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4B7DD" w14:textId="77777777" w:rsidR="000D4B24" w:rsidRDefault="00BD4F30" w:rsidP="002C2E2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F5358">
        <w:rPr>
          <w:rFonts w:ascii="Times New Roman" w:eastAsia="方正小标宋简体" w:hAnsi="Times New Roman" w:cs="Times New Roman"/>
          <w:sz w:val="44"/>
          <w:szCs w:val="44"/>
        </w:rPr>
        <w:t>中山大学附属第八医院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2024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年暑假</w:t>
      </w:r>
    </w:p>
    <w:p w14:paraId="7DD5BE50" w14:textId="061E3E32" w:rsidR="00552BBA" w:rsidRPr="003F5358" w:rsidRDefault="00BD4F30" w:rsidP="002C2E2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预见习报名的通知</w:t>
      </w:r>
      <w:r w:rsidR="00FF66C2">
        <w:rPr>
          <w:rFonts w:ascii="Times New Roman" w:eastAsia="方正小标宋简体" w:hAnsi="Times New Roman" w:cs="Times New Roman" w:hint="eastAsia"/>
          <w:sz w:val="44"/>
          <w:szCs w:val="44"/>
        </w:rPr>
        <w:t>（第三届优秀医学生暑期夏令营）</w:t>
      </w:r>
    </w:p>
    <w:p w14:paraId="20E76C22" w14:textId="77777777" w:rsidR="002C2E29" w:rsidRPr="003F5358" w:rsidRDefault="002C2E29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E1BF23" w14:textId="35686CB8" w:rsidR="00497500" w:rsidRPr="003F5358" w:rsidRDefault="00497500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我院定于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20</w:t>
      </w:r>
      <w:r w:rsidR="00013113" w:rsidRPr="003F5358">
        <w:rPr>
          <w:rFonts w:ascii="Times New Roman" w:eastAsia="仿宋_GB2312" w:hAnsi="Times New Roman" w:cs="Times New Roman"/>
          <w:sz w:val="32"/>
          <w:szCs w:val="32"/>
        </w:rPr>
        <w:t>2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年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461E74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举办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202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暑期夏令营</w:t>
      </w:r>
      <w:r w:rsidR="00BD4F30">
        <w:rPr>
          <w:rFonts w:ascii="Times New Roman" w:eastAsia="仿宋_GB2312" w:hAnsi="Times New Roman" w:cs="Times New Roman" w:hint="eastAsia"/>
          <w:sz w:val="32"/>
          <w:szCs w:val="32"/>
        </w:rPr>
        <w:t>（预见习）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活动，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现将有关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报名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事项公布如下：</w:t>
      </w:r>
    </w:p>
    <w:p w14:paraId="480024C4" w14:textId="423ECF56" w:rsidR="002C2E29" w:rsidRPr="003F5358" w:rsidRDefault="00B940CD" w:rsidP="002C2E29">
      <w:pPr>
        <w:pStyle w:val="aa"/>
        <w:numPr>
          <w:ilvl w:val="0"/>
          <w:numId w:val="3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3F5358">
        <w:rPr>
          <w:rFonts w:ascii="Times New Roman" w:eastAsia="黑体" w:hAnsi="Times New Roman" w:cs="Times New Roman"/>
          <w:sz w:val="32"/>
          <w:szCs w:val="32"/>
        </w:rPr>
        <w:t>报名范围</w:t>
      </w:r>
    </w:p>
    <w:p w14:paraId="008F10DB" w14:textId="356E73B2" w:rsidR="00497500" w:rsidRPr="003F5358" w:rsidRDefault="00BD4F30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FC6268">
        <w:rPr>
          <w:rFonts w:ascii="Times New Roman" w:eastAsia="仿宋_GB2312" w:hAnsi="Times New Roman" w:cs="Times New Roman" w:hint="eastAsia"/>
          <w:sz w:val="32"/>
          <w:szCs w:val="32"/>
        </w:rPr>
        <w:t>医科各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专业</w:t>
      </w:r>
      <w:r w:rsidR="00B940CD" w:rsidRPr="00E5146D">
        <w:rPr>
          <w:rFonts w:ascii="Times New Roman" w:eastAsia="仿宋_GB2312" w:hAnsi="Times New Roman" w:cs="Times New Roman"/>
          <w:sz w:val="32"/>
          <w:szCs w:val="32"/>
        </w:rPr>
        <w:t>学生</w:t>
      </w:r>
    </w:p>
    <w:p w14:paraId="35C15C13" w14:textId="42A756BF" w:rsidR="002C2E29" w:rsidRPr="003F5358" w:rsidRDefault="002C2E29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F5358">
        <w:rPr>
          <w:rFonts w:ascii="Times New Roman" w:eastAsia="黑体" w:hAnsi="Times New Roman" w:cs="Times New Roman"/>
          <w:sz w:val="32"/>
          <w:szCs w:val="32"/>
        </w:rPr>
        <w:t>二、</w:t>
      </w:r>
      <w:r w:rsidR="00B940CD" w:rsidRPr="003F5358">
        <w:rPr>
          <w:rFonts w:ascii="Times New Roman" w:eastAsia="黑体" w:hAnsi="Times New Roman" w:cs="Times New Roman"/>
          <w:sz w:val="32"/>
          <w:szCs w:val="32"/>
        </w:rPr>
        <w:t>活动</w:t>
      </w:r>
      <w:r w:rsidR="00497500" w:rsidRPr="003F5358">
        <w:rPr>
          <w:rFonts w:ascii="Times New Roman" w:eastAsia="黑体" w:hAnsi="Times New Roman" w:cs="Times New Roman"/>
          <w:sz w:val="32"/>
          <w:szCs w:val="32"/>
        </w:rPr>
        <w:t>时间</w:t>
      </w:r>
    </w:p>
    <w:p w14:paraId="06508F56" w14:textId="617E868E" w:rsidR="006C54B8" w:rsidRDefault="00BD4F30" w:rsidP="006C54B8">
      <w:pPr>
        <w:spacing w:line="560" w:lineRule="exact"/>
        <w:ind w:left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8:</w:t>
      </w:r>
      <w:r w:rsidR="006C54B8">
        <w:rPr>
          <w:rFonts w:ascii="Times New Roman" w:eastAsia="仿宋_GB2312" w:hAnsi="Times New Roman" w:cs="Times New Roman"/>
          <w:sz w:val="32"/>
          <w:szCs w:val="32"/>
        </w:rPr>
        <w:t>00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6C54B8">
        <w:rPr>
          <w:rFonts w:ascii="Times New Roman" w:eastAsia="仿宋_GB2312" w:hAnsi="Times New Roman" w:cs="Times New Roman"/>
          <w:sz w:val="32"/>
          <w:szCs w:val="32"/>
        </w:rPr>
        <w:t>17</w:t>
      </w:r>
      <w:r w:rsidR="006C54B8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="006C54B8">
        <w:rPr>
          <w:rFonts w:ascii="Times New Roman" w:eastAsia="仿宋_GB2312" w:hAnsi="Times New Roman" w:cs="Times New Roman"/>
          <w:sz w:val="32"/>
          <w:szCs w:val="32"/>
        </w:rPr>
        <w:t>00</w:t>
      </w:r>
    </w:p>
    <w:p w14:paraId="48402B1D" w14:textId="539E41F0" w:rsidR="002C2E29" w:rsidRPr="003F5358" w:rsidRDefault="003F5358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F5358">
        <w:rPr>
          <w:rFonts w:ascii="Times New Roman" w:eastAsia="黑体" w:hAnsi="Times New Roman" w:cs="Times New Roman"/>
          <w:sz w:val="32"/>
          <w:szCs w:val="32"/>
        </w:rPr>
        <w:t>三、</w:t>
      </w:r>
      <w:r w:rsidR="008444F5">
        <w:rPr>
          <w:rFonts w:ascii="Times New Roman" w:eastAsia="黑体" w:hAnsi="Times New Roman" w:cs="Times New Roman" w:hint="eastAsia"/>
          <w:sz w:val="32"/>
          <w:szCs w:val="32"/>
        </w:rPr>
        <w:t>接收</w:t>
      </w:r>
      <w:r w:rsidR="00B940CD" w:rsidRPr="003F5358">
        <w:rPr>
          <w:rFonts w:ascii="Times New Roman" w:eastAsia="黑体" w:hAnsi="Times New Roman" w:cs="Times New Roman"/>
          <w:sz w:val="32"/>
          <w:szCs w:val="32"/>
        </w:rPr>
        <w:t>科室</w:t>
      </w:r>
      <w:r w:rsidR="008444F5">
        <w:rPr>
          <w:rFonts w:ascii="Times New Roman" w:eastAsia="黑体" w:hAnsi="Times New Roman" w:cs="Times New Roman" w:hint="eastAsia"/>
          <w:sz w:val="32"/>
          <w:szCs w:val="32"/>
        </w:rPr>
        <w:t>和名额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014"/>
        <w:gridCol w:w="4660"/>
        <w:gridCol w:w="2846"/>
      </w:tblGrid>
      <w:tr w:rsidR="008444F5" w14:paraId="4830550D" w14:textId="77777777" w:rsidTr="006C7F55">
        <w:trPr>
          <w:trHeight w:val="6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A64D6" w14:textId="77777777" w:rsidR="008444F5" w:rsidRDefault="008444F5" w:rsidP="006C7F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B4846" w14:textId="77777777" w:rsidR="008444F5" w:rsidRDefault="008444F5" w:rsidP="006C7F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79E0" w14:textId="1827FF96" w:rsidR="008444F5" w:rsidRDefault="00457834" w:rsidP="006C7F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可</w:t>
            </w:r>
            <w:r w:rsidR="008444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接收学员人数</w:t>
            </w:r>
          </w:p>
        </w:tc>
      </w:tr>
      <w:tr w:rsidR="008444F5" w14:paraId="754BAE15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BA2ED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61159" w14:textId="01B758BC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心血管内科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46678" w14:textId="21B5CFC7" w:rsidR="008444F5" w:rsidRPr="000D4B24" w:rsidRDefault="00CD4A37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457834"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:rsidR="008444F5" w14:paraId="3EA5F179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2471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D9E43" w14:textId="3D98213B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骨科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3BA4" w14:textId="5ED99070" w:rsidR="008444F5" w:rsidRPr="000D4B24" w:rsidRDefault="007F5096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12DE757C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823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D72A" w14:textId="7489768F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妇产科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2AD0" w14:textId="160607BF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31EACEF1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DCB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CA3E" w14:textId="147F3F39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急诊科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993E" w14:textId="2B6EF4C7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8444F5" w14:paraId="589C58E5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1D137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3E067" w14:textId="01583956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胃肠外科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4BCD1" w14:textId="267E1DB7" w:rsidR="008444F5" w:rsidRPr="000D4B24" w:rsidRDefault="002D122A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:rsidR="008444F5" w14:paraId="7BE7612F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B2129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3DED0" w14:textId="01542D55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泌尿外科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79EE3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8444F5" w14:paraId="6EC8A0E0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85430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A90D" w14:textId="0F5F6E43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超声医学科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3C0D" w14:textId="5EA1981C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8444F5" w14:paraId="6F7E981B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AFA2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E8FE0" w14:textId="1ED78D0A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口腔科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5CCB" w14:textId="58755B7C" w:rsidR="008444F5" w:rsidRPr="000D4B24" w:rsidRDefault="00FF59EE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3CE56E7B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E4522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F16F8" w14:textId="73C3D88D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麻醉科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11E56" w14:textId="39A6B729" w:rsidR="008444F5" w:rsidRPr="000D4B24" w:rsidRDefault="00457834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8444F5" w14:paraId="747D50CE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C4916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CBA1D" w14:textId="37973F52" w:rsidR="008444F5" w:rsidRPr="000D4B24" w:rsidRDefault="00C16266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神经内科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E4AB" w14:textId="4025E9B3" w:rsidR="008444F5" w:rsidRPr="000D4B24" w:rsidRDefault="000227D8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8444F5" w14:paraId="6A9EE68E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1E321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18DF" w14:textId="3FF89DC1" w:rsidR="008444F5" w:rsidRPr="000D4B24" w:rsidRDefault="00C16266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肝胆胰外科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D91C" w14:textId="6D87B12B" w:rsidR="008444F5" w:rsidRPr="000D4B24" w:rsidRDefault="009F3976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8444F5" w14:paraId="6CF35852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B830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A0B24" w14:textId="74E059D7" w:rsidR="008444F5" w:rsidRPr="000D4B24" w:rsidRDefault="00220362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血液内科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A27BE" w14:textId="5DE38D75" w:rsidR="008444F5" w:rsidRPr="000D4B24" w:rsidRDefault="00220362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444F5" w14:paraId="6262E925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39C0" w14:textId="77777777" w:rsidR="008444F5" w:rsidRPr="000D4B24" w:rsidRDefault="008444F5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44D40" w14:textId="6E88113B" w:rsidR="008444F5" w:rsidRPr="000D4B24" w:rsidRDefault="00CD4A37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消化内镜中心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4333" w14:textId="750A072E" w:rsidR="008444F5" w:rsidRPr="000D4B24" w:rsidRDefault="00CD4A37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C1910" w14:paraId="3845DC5D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5BDF" w14:textId="538E51B6" w:rsidR="001C1910" w:rsidRPr="000D4B24" w:rsidRDefault="001C1910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7751E" w14:textId="7EAEFE4C" w:rsidR="001C1910" w:rsidRPr="000D4B24" w:rsidRDefault="001C1910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肾内科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EA86" w14:textId="05034CB3" w:rsidR="001C1910" w:rsidRPr="000D4B24" w:rsidRDefault="004324BB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C1910" w14:paraId="0EAA04AB" w14:textId="77777777" w:rsidTr="006C7F55">
        <w:trPr>
          <w:trHeight w:val="37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4367" w14:textId="0950E006" w:rsidR="001C1910" w:rsidRPr="000D4B24" w:rsidRDefault="001C1910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F879B" w14:textId="03DE588E" w:rsidR="001C1910" w:rsidRPr="000D4B24" w:rsidRDefault="001C1910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呼吸与危重症医学科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22032" w14:textId="141EE339" w:rsidR="001C1910" w:rsidRPr="000D4B24" w:rsidRDefault="0022481E" w:rsidP="006C7F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0D4B24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0F4149F4" w14:textId="2B39E984" w:rsidR="00F13E4D" w:rsidRDefault="00F13E4D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13E4D">
        <w:rPr>
          <w:rFonts w:ascii="Times New Roman" w:eastAsia="黑体" w:hAnsi="Times New Roman" w:cs="Times New Roman" w:hint="eastAsia"/>
          <w:sz w:val="32"/>
          <w:szCs w:val="32"/>
        </w:rPr>
        <w:t>四、活动内容</w:t>
      </w:r>
    </w:p>
    <w:p w14:paraId="02E58EDC" w14:textId="73D03467" w:rsidR="00F13E4D" w:rsidRPr="00F13E4D" w:rsidRDefault="00F13E4D" w:rsidP="002C2E29">
      <w:pPr>
        <w:spacing w:line="560" w:lineRule="exact"/>
        <w:ind w:firstLineChars="200" w:firstLine="640"/>
        <w:rPr>
          <w:rFonts w:ascii="Times New Roman" w:eastAsia="仿宋_GB2312" w:hAnsi="Times New Roman"/>
          <w:bCs/>
          <w:kern w:val="0"/>
          <w:sz w:val="32"/>
          <w:szCs w:val="32"/>
        </w:rPr>
      </w:pPr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跟随带教老师参与病房和门急诊的临床医疗工作，包括观摩交接班、查房、处理出入院患者</w:t>
      </w:r>
      <w:r w:rsidR="00785088">
        <w:rPr>
          <w:rFonts w:ascii="Times New Roman" w:eastAsia="仿宋_GB2312" w:hAnsi="Times New Roman" w:hint="eastAsia"/>
          <w:bCs/>
          <w:kern w:val="0"/>
          <w:sz w:val="32"/>
          <w:szCs w:val="32"/>
        </w:rPr>
        <w:t>、观摩手术、模拟操作、</w:t>
      </w:r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聆听并思考医生与患者的沟通互动等，</w:t>
      </w:r>
      <w:r w:rsidR="008444F5">
        <w:rPr>
          <w:rFonts w:ascii="Times New Roman" w:eastAsia="仿宋_GB2312" w:hAnsi="Times New Roman" w:hint="eastAsia"/>
          <w:bCs/>
          <w:kern w:val="0"/>
          <w:sz w:val="32"/>
          <w:szCs w:val="32"/>
        </w:rPr>
        <w:t>不直接参与临床诊疗工作</w:t>
      </w:r>
      <w:r w:rsidRPr="00F13E4D">
        <w:rPr>
          <w:rFonts w:ascii="Times New Roman" w:eastAsia="仿宋_GB2312" w:hAnsi="Times New Roman"/>
          <w:bCs/>
          <w:kern w:val="0"/>
          <w:sz w:val="32"/>
          <w:szCs w:val="32"/>
        </w:rPr>
        <w:t>。</w:t>
      </w:r>
    </w:p>
    <w:p w14:paraId="580CFBD4" w14:textId="4A14E884" w:rsidR="003C7A86" w:rsidRPr="003F5358" w:rsidRDefault="00F13E4D" w:rsidP="002C2E2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497500" w:rsidRPr="003F5358">
        <w:rPr>
          <w:rFonts w:ascii="Times New Roman" w:eastAsia="黑体" w:hAnsi="Times New Roman" w:cs="Times New Roman"/>
          <w:sz w:val="32"/>
          <w:szCs w:val="32"/>
        </w:rPr>
        <w:t>、报名</w:t>
      </w:r>
      <w:r w:rsidR="003C7A86" w:rsidRPr="003F5358">
        <w:rPr>
          <w:rFonts w:ascii="Times New Roman" w:eastAsia="黑体" w:hAnsi="Times New Roman" w:cs="Times New Roman"/>
          <w:sz w:val="32"/>
          <w:szCs w:val="32"/>
        </w:rPr>
        <w:t>流程</w:t>
      </w:r>
    </w:p>
    <w:p w14:paraId="2389113F" w14:textId="658B2D70" w:rsidR="00B940CD" w:rsidRPr="003F5358" w:rsidRDefault="00BC30A2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报名时间：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202</w:t>
      </w:r>
      <w:r w:rsidR="001E715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年</w:t>
      </w:r>
      <w:r w:rsidR="001E715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715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-</w:t>
      </w:r>
      <w:r w:rsidR="001E7159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940CD"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5EB29A5" w14:textId="31065BC2" w:rsidR="00497500" w:rsidRDefault="002D122A" w:rsidP="002D122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569CAAB" wp14:editId="25BB3FEA">
            <wp:simplePos x="0" y="0"/>
            <wp:positionH relativeFrom="column">
              <wp:posOffset>1943100</wp:posOffset>
            </wp:positionH>
            <wp:positionV relativeFrom="paragraph">
              <wp:posOffset>395751</wp:posOffset>
            </wp:positionV>
            <wp:extent cx="1433195" cy="1433195"/>
            <wp:effectExtent l="0" t="0" r="0" b="0"/>
            <wp:wrapTopAndBottom/>
            <wp:docPr id="17974502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请</w:t>
      </w:r>
      <w:r w:rsidR="006E1F28" w:rsidRPr="003F5358">
        <w:rPr>
          <w:rFonts w:ascii="Times New Roman" w:eastAsia="仿宋_GB2312" w:hAnsi="Times New Roman" w:cs="Times New Roman"/>
          <w:sz w:val="32"/>
          <w:szCs w:val="32"/>
        </w:rPr>
        <w:t>扫描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以下</w:t>
      </w:r>
      <w:r w:rsidR="006E1F28" w:rsidRPr="003F5358">
        <w:rPr>
          <w:rFonts w:ascii="Times New Roman" w:eastAsia="仿宋_GB2312" w:hAnsi="Times New Roman" w:cs="Times New Roman"/>
          <w:sz w:val="32"/>
          <w:szCs w:val="32"/>
        </w:rPr>
        <w:t>二维码填写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报名表</w:t>
      </w:r>
    </w:p>
    <w:p w14:paraId="7157D8E9" w14:textId="5BFAEC7A" w:rsidR="003C7A86" w:rsidRDefault="002D122A" w:rsidP="002D122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报名截止后</w:t>
      </w:r>
      <w:r w:rsidR="00777B50">
        <w:rPr>
          <w:rFonts w:ascii="Times New Roman" w:eastAsia="仿宋_GB2312" w:hAnsi="Times New Roman" w:cs="Times New Roman" w:hint="eastAsia"/>
          <w:sz w:val="32"/>
          <w:szCs w:val="32"/>
        </w:rPr>
        <w:t>，将短信通知录取学员，同时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通过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八院官网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的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医学教育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-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本科生教育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栏目（</w:t>
      </w:r>
      <w:r w:rsidR="00BC30A2" w:rsidRPr="003F5358"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>http://www.sysu8h.com.cn/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）公布</w:t>
      </w:r>
      <w:r w:rsidR="00F45CFF" w:rsidRPr="003F5358">
        <w:rPr>
          <w:rFonts w:ascii="Times New Roman" w:eastAsia="仿宋_GB2312" w:hAnsi="Times New Roman" w:cs="Times New Roman"/>
          <w:sz w:val="32"/>
          <w:szCs w:val="32"/>
        </w:rPr>
        <w:t>录取</w:t>
      </w:r>
      <w:r w:rsidR="00F911E3" w:rsidRPr="003F5358">
        <w:rPr>
          <w:rFonts w:ascii="Times New Roman" w:eastAsia="仿宋_GB2312" w:hAnsi="Times New Roman" w:cs="Times New Roman"/>
          <w:sz w:val="32"/>
          <w:szCs w:val="32"/>
        </w:rPr>
        <w:t>学员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名单</w:t>
      </w:r>
      <w:r w:rsidR="00777B50">
        <w:rPr>
          <w:rFonts w:ascii="Times New Roman" w:eastAsia="仿宋_GB2312" w:hAnsi="Times New Roman" w:cs="Times New Roman" w:hint="eastAsia"/>
          <w:sz w:val="32"/>
          <w:szCs w:val="32"/>
        </w:rPr>
        <w:t>和报道事项</w:t>
      </w:r>
      <w:r w:rsidR="00BC30A2" w:rsidRPr="003F5358">
        <w:rPr>
          <w:rFonts w:ascii="Times New Roman" w:eastAsia="仿宋_GB2312" w:hAnsi="Times New Roman" w:cs="Times New Roman"/>
          <w:sz w:val="32"/>
          <w:szCs w:val="32"/>
        </w:rPr>
        <w:t>，请自行登录网页查看</w:t>
      </w:r>
      <w:r w:rsidR="003C7A86" w:rsidRPr="003F5358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9A9635A" w14:textId="112BCFA0" w:rsidR="00497500" w:rsidRPr="003F5358" w:rsidRDefault="00F13E4D" w:rsidP="003F535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497500" w:rsidRPr="003F5358">
        <w:rPr>
          <w:rFonts w:ascii="Times New Roman" w:eastAsia="黑体" w:hAnsi="Times New Roman" w:cs="Times New Roman"/>
          <w:sz w:val="32"/>
          <w:szCs w:val="32"/>
        </w:rPr>
        <w:t>、</w:t>
      </w:r>
      <w:r w:rsidR="00777B50">
        <w:rPr>
          <w:rFonts w:ascii="Times New Roman" w:eastAsia="黑体" w:hAnsi="Times New Roman" w:cs="Times New Roman" w:hint="eastAsia"/>
          <w:sz w:val="32"/>
          <w:szCs w:val="32"/>
        </w:rPr>
        <w:t>其他</w:t>
      </w:r>
    </w:p>
    <w:p w14:paraId="6277D7C8" w14:textId="1503E574" w:rsidR="00394730" w:rsidRPr="003F5358" w:rsidRDefault="003F5358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食宿需自理，并自备白大褂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，深圳校区大巴通勤往返；</w:t>
      </w:r>
    </w:p>
    <w:p w14:paraId="089BD7A9" w14:textId="5EABCCA6" w:rsidR="00394730" w:rsidRDefault="003F5358" w:rsidP="00FF66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一经录取</w:t>
      </w:r>
      <w:r w:rsidR="00FF66C2" w:rsidRPr="00FF66C2">
        <w:rPr>
          <w:rFonts w:ascii="Times New Roman" w:eastAsia="仿宋_GB2312" w:hAnsi="Times New Roman" w:cs="Times New Roman"/>
          <w:sz w:val="32"/>
          <w:szCs w:val="32"/>
        </w:rPr>
        <w:t>不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得</w:t>
      </w:r>
      <w:r w:rsidR="00FF66C2" w:rsidRPr="00FF66C2">
        <w:rPr>
          <w:rFonts w:ascii="Times New Roman" w:eastAsia="仿宋_GB2312" w:hAnsi="Times New Roman" w:cs="Times New Roman"/>
          <w:sz w:val="32"/>
          <w:szCs w:val="32"/>
        </w:rPr>
        <w:t>中途无故退出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，夏令营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期间严格遵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守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学校和医院</w:t>
      </w:r>
      <w:r w:rsidR="00FF66C2" w:rsidRPr="00FF66C2">
        <w:rPr>
          <w:rFonts w:ascii="Times New Roman" w:eastAsia="仿宋_GB2312" w:hAnsi="Times New Roman" w:cs="Times New Roman" w:hint="eastAsia"/>
          <w:sz w:val="32"/>
          <w:szCs w:val="32"/>
        </w:rPr>
        <w:t>的相关纪律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规定，</w:t>
      </w:r>
      <w:r w:rsidR="00FF66C2" w:rsidRPr="00FF66C2">
        <w:rPr>
          <w:rFonts w:ascii="Times New Roman" w:eastAsia="仿宋_GB2312" w:hAnsi="Times New Roman" w:cs="Times New Roman"/>
          <w:sz w:val="32"/>
          <w:szCs w:val="32"/>
        </w:rPr>
        <w:t>非必要不请假</w:t>
      </w:r>
      <w:r w:rsidR="00FF66C2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3C81CB6" w14:textId="732D0A1C" w:rsidR="00D41422" w:rsidRPr="003F5358" w:rsidRDefault="00FF66C2" w:rsidP="002C2E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2C2E29" w:rsidRPr="003F5358">
        <w:rPr>
          <w:rFonts w:ascii="Times New Roman" w:eastAsia="仿宋_GB2312" w:hAnsi="Times New Roman" w:cs="Times New Roman"/>
          <w:sz w:val="32"/>
          <w:szCs w:val="32"/>
        </w:rPr>
        <w:t>谷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老师，电话：</w:t>
      </w:r>
      <w:r w:rsidR="00D41422" w:rsidRPr="003F5358">
        <w:rPr>
          <w:rFonts w:ascii="Times New Roman" w:eastAsia="仿宋_GB2312" w:hAnsi="Times New Roman" w:cs="Times New Roman"/>
          <w:sz w:val="32"/>
          <w:szCs w:val="32"/>
        </w:rPr>
        <w:t>0755-</w:t>
      </w:r>
      <w:r w:rsidR="002C2E29" w:rsidRPr="003F5358">
        <w:rPr>
          <w:rFonts w:ascii="Times New Roman" w:eastAsia="仿宋_GB2312" w:hAnsi="Times New Roman" w:cs="Times New Roman"/>
          <w:sz w:val="32"/>
          <w:szCs w:val="32"/>
        </w:rPr>
        <w:t>83989931</w:t>
      </w:r>
    </w:p>
    <w:p w14:paraId="055ABD3D" w14:textId="77777777" w:rsidR="00611342" w:rsidRDefault="00611342" w:rsidP="002C2E2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6AC87B62" w14:textId="1D05DF78" w:rsidR="00497500" w:rsidRPr="003F5358" w:rsidRDefault="00A642A1" w:rsidP="002C2E2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中山大学附属第</w:t>
      </w:r>
      <w:r w:rsidR="00611342"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医院</w:t>
      </w:r>
      <w:r w:rsidR="00B9328E" w:rsidRPr="003F5358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497500" w:rsidRPr="003F5358">
        <w:rPr>
          <w:rFonts w:ascii="Times New Roman" w:eastAsia="仿宋_GB2312" w:hAnsi="Times New Roman" w:cs="Times New Roman"/>
          <w:sz w:val="32"/>
          <w:szCs w:val="32"/>
        </w:rPr>
        <w:t>科</w:t>
      </w:r>
    </w:p>
    <w:p w14:paraId="174EAAA2" w14:textId="1EA1A309" w:rsidR="00D470BB" w:rsidRPr="003F5358" w:rsidRDefault="00497500" w:rsidP="00611342">
      <w:pPr>
        <w:spacing w:line="560" w:lineRule="exact"/>
        <w:ind w:right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F5358">
        <w:rPr>
          <w:rFonts w:ascii="Times New Roman" w:eastAsia="仿宋_GB2312" w:hAnsi="Times New Roman" w:cs="Times New Roman"/>
          <w:sz w:val="32"/>
          <w:szCs w:val="32"/>
        </w:rPr>
        <w:t>20</w:t>
      </w:r>
      <w:r w:rsidR="00896548" w:rsidRPr="003F5358">
        <w:rPr>
          <w:rFonts w:ascii="Times New Roman" w:eastAsia="仿宋_GB2312" w:hAnsi="Times New Roman" w:cs="Times New Roman"/>
          <w:sz w:val="32"/>
          <w:szCs w:val="32"/>
        </w:rPr>
        <w:t>2</w:t>
      </w:r>
      <w:r w:rsidR="00892A44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年</w:t>
      </w:r>
      <w:r w:rsidR="00892A44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月</w:t>
      </w:r>
      <w:r w:rsidR="00892A4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F5358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D470BB" w:rsidRPr="003F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4DBC6" w14:textId="77777777" w:rsidR="00872C53" w:rsidRDefault="00872C53" w:rsidP="0000061F">
      <w:r>
        <w:separator/>
      </w:r>
    </w:p>
  </w:endnote>
  <w:endnote w:type="continuationSeparator" w:id="0">
    <w:p w14:paraId="4BFAEF44" w14:textId="77777777" w:rsidR="00872C53" w:rsidRDefault="00872C53" w:rsidP="0000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0EA64" w14:textId="77777777" w:rsidR="00872C53" w:rsidRDefault="00872C53" w:rsidP="0000061F">
      <w:r>
        <w:separator/>
      </w:r>
    </w:p>
  </w:footnote>
  <w:footnote w:type="continuationSeparator" w:id="0">
    <w:p w14:paraId="4EBBDA55" w14:textId="77777777" w:rsidR="00872C53" w:rsidRDefault="00872C53" w:rsidP="0000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A3CBA"/>
    <w:multiLevelType w:val="hybridMultilevel"/>
    <w:tmpl w:val="AE38096E"/>
    <w:lvl w:ilvl="0" w:tplc="328C9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72A7C"/>
    <w:multiLevelType w:val="hybridMultilevel"/>
    <w:tmpl w:val="6D4C6A4C"/>
    <w:lvl w:ilvl="0" w:tplc="626EA60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C1B0E9E"/>
    <w:multiLevelType w:val="hybridMultilevel"/>
    <w:tmpl w:val="E356F55A"/>
    <w:lvl w:ilvl="0" w:tplc="868AD8F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5340636">
    <w:abstractNumId w:val="0"/>
  </w:num>
  <w:num w:numId="2" w16cid:durableId="32703422">
    <w:abstractNumId w:val="1"/>
  </w:num>
  <w:num w:numId="3" w16cid:durableId="155897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D1"/>
    <w:rsid w:val="0000061F"/>
    <w:rsid w:val="00013113"/>
    <w:rsid w:val="000227D8"/>
    <w:rsid w:val="00026985"/>
    <w:rsid w:val="00047BCC"/>
    <w:rsid w:val="000971FF"/>
    <w:rsid w:val="000A63E8"/>
    <w:rsid w:val="000D4B24"/>
    <w:rsid w:val="000F2FFA"/>
    <w:rsid w:val="001009F9"/>
    <w:rsid w:val="00180D8B"/>
    <w:rsid w:val="00183544"/>
    <w:rsid w:val="0018420B"/>
    <w:rsid w:val="001B353B"/>
    <w:rsid w:val="001C1910"/>
    <w:rsid w:val="001E69C0"/>
    <w:rsid w:val="001E7159"/>
    <w:rsid w:val="00220362"/>
    <w:rsid w:val="00222F0D"/>
    <w:rsid w:val="0022481E"/>
    <w:rsid w:val="00264112"/>
    <w:rsid w:val="002C2E29"/>
    <w:rsid w:val="002D122A"/>
    <w:rsid w:val="00323545"/>
    <w:rsid w:val="00343318"/>
    <w:rsid w:val="003467CB"/>
    <w:rsid w:val="00383E8F"/>
    <w:rsid w:val="00390087"/>
    <w:rsid w:val="00394730"/>
    <w:rsid w:val="003C7A86"/>
    <w:rsid w:val="003F5358"/>
    <w:rsid w:val="004013B5"/>
    <w:rsid w:val="004202AA"/>
    <w:rsid w:val="0042310F"/>
    <w:rsid w:val="004324BB"/>
    <w:rsid w:val="00441218"/>
    <w:rsid w:val="00446E66"/>
    <w:rsid w:val="00457834"/>
    <w:rsid w:val="00461E74"/>
    <w:rsid w:val="004933F2"/>
    <w:rsid w:val="00497500"/>
    <w:rsid w:val="004A3756"/>
    <w:rsid w:val="004E29A3"/>
    <w:rsid w:val="004F089C"/>
    <w:rsid w:val="005115AD"/>
    <w:rsid w:val="0054014F"/>
    <w:rsid w:val="00552BBA"/>
    <w:rsid w:val="0055759D"/>
    <w:rsid w:val="005D2450"/>
    <w:rsid w:val="005D51DC"/>
    <w:rsid w:val="005E39C9"/>
    <w:rsid w:val="005F09EA"/>
    <w:rsid w:val="00611342"/>
    <w:rsid w:val="006118E3"/>
    <w:rsid w:val="0066639F"/>
    <w:rsid w:val="006749FF"/>
    <w:rsid w:val="006C54B8"/>
    <w:rsid w:val="006E17D8"/>
    <w:rsid w:val="006E1F28"/>
    <w:rsid w:val="0073319F"/>
    <w:rsid w:val="00777B50"/>
    <w:rsid w:val="00785088"/>
    <w:rsid w:val="007A1EDF"/>
    <w:rsid w:val="007A5F0B"/>
    <w:rsid w:val="007D1BA0"/>
    <w:rsid w:val="007D51D6"/>
    <w:rsid w:val="007F1BC2"/>
    <w:rsid w:val="007F5096"/>
    <w:rsid w:val="00817FF2"/>
    <w:rsid w:val="008444F5"/>
    <w:rsid w:val="008643B9"/>
    <w:rsid w:val="00872C53"/>
    <w:rsid w:val="008751EA"/>
    <w:rsid w:val="00892A44"/>
    <w:rsid w:val="00896548"/>
    <w:rsid w:val="008D772D"/>
    <w:rsid w:val="008E5F29"/>
    <w:rsid w:val="008E6AEC"/>
    <w:rsid w:val="008F2C46"/>
    <w:rsid w:val="008F346B"/>
    <w:rsid w:val="00913B40"/>
    <w:rsid w:val="009839FA"/>
    <w:rsid w:val="009A53B4"/>
    <w:rsid w:val="009D07C4"/>
    <w:rsid w:val="009E7D6F"/>
    <w:rsid w:val="009F3976"/>
    <w:rsid w:val="00A016FD"/>
    <w:rsid w:val="00A05737"/>
    <w:rsid w:val="00A16DF2"/>
    <w:rsid w:val="00A23311"/>
    <w:rsid w:val="00A416D0"/>
    <w:rsid w:val="00A425B9"/>
    <w:rsid w:val="00A642A1"/>
    <w:rsid w:val="00A74984"/>
    <w:rsid w:val="00AF404F"/>
    <w:rsid w:val="00AF609F"/>
    <w:rsid w:val="00B21B2C"/>
    <w:rsid w:val="00B2598C"/>
    <w:rsid w:val="00B9328E"/>
    <w:rsid w:val="00B940CD"/>
    <w:rsid w:val="00BB7EE7"/>
    <w:rsid w:val="00BC30A2"/>
    <w:rsid w:val="00BC4081"/>
    <w:rsid w:val="00BD1A8B"/>
    <w:rsid w:val="00BD4F30"/>
    <w:rsid w:val="00BF22DB"/>
    <w:rsid w:val="00C15032"/>
    <w:rsid w:val="00C16266"/>
    <w:rsid w:val="00CD4A37"/>
    <w:rsid w:val="00D41422"/>
    <w:rsid w:val="00D470BB"/>
    <w:rsid w:val="00D624B3"/>
    <w:rsid w:val="00D86B69"/>
    <w:rsid w:val="00DA3D47"/>
    <w:rsid w:val="00DB1312"/>
    <w:rsid w:val="00E443D9"/>
    <w:rsid w:val="00E5146D"/>
    <w:rsid w:val="00E7288D"/>
    <w:rsid w:val="00E81C86"/>
    <w:rsid w:val="00E879A6"/>
    <w:rsid w:val="00E96DAB"/>
    <w:rsid w:val="00EB368C"/>
    <w:rsid w:val="00EF225B"/>
    <w:rsid w:val="00F13E4D"/>
    <w:rsid w:val="00F167AA"/>
    <w:rsid w:val="00F202D1"/>
    <w:rsid w:val="00F206E6"/>
    <w:rsid w:val="00F45CFF"/>
    <w:rsid w:val="00F46451"/>
    <w:rsid w:val="00F549BA"/>
    <w:rsid w:val="00F57785"/>
    <w:rsid w:val="00F7675E"/>
    <w:rsid w:val="00F911E3"/>
    <w:rsid w:val="00FB59E5"/>
    <w:rsid w:val="00FC1FA0"/>
    <w:rsid w:val="00FC5AB2"/>
    <w:rsid w:val="00FC6268"/>
    <w:rsid w:val="00FC7402"/>
    <w:rsid w:val="00FD03C9"/>
    <w:rsid w:val="00FF59EE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F11"/>
  <w15:chartTrackingRefBased/>
  <w15:docId w15:val="{60816BE7-8943-4BF1-8048-47491662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5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750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00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061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0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061F"/>
    <w:rPr>
      <w:sz w:val="18"/>
      <w:szCs w:val="18"/>
    </w:rPr>
  </w:style>
  <w:style w:type="table" w:styleId="a9">
    <w:name w:val="Table Grid"/>
    <w:basedOn w:val="a1"/>
    <w:uiPriority w:val="39"/>
    <w:rsid w:val="002C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2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pengyu</dc:creator>
  <cp:keywords/>
  <dc:description/>
  <cp:lastModifiedBy>y G</cp:lastModifiedBy>
  <cp:revision>6</cp:revision>
  <dcterms:created xsi:type="dcterms:W3CDTF">2024-06-27T07:07:00Z</dcterms:created>
  <dcterms:modified xsi:type="dcterms:W3CDTF">2024-07-02T03:24:00Z</dcterms:modified>
</cp:coreProperties>
</file>