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6766" w14:textId="77777777" w:rsidR="00D06C5A" w:rsidRPr="00E64016" w:rsidRDefault="00D06C5A">
      <w:pPr>
        <w:spacing w:line="480" w:lineRule="exact"/>
        <w:rPr>
          <w:sz w:val="24"/>
        </w:rPr>
      </w:pPr>
    </w:p>
    <w:p w14:paraId="13D26BBB" w14:textId="77777777" w:rsidR="00D06C5A" w:rsidRPr="00E64016" w:rsidRDefault="00A5189B">
      <w:pPr>
        <w:spacing w:line="1480" w:lineRule="exact"/>
        <w:jc w:val="center"/>
        <w:rPr>
          <w:rFonts w:eastAsia="楷体_GB2312"/>
          <w:b/>
          <w:bCs/>
          <w:spacing w:val="40"/>
          <w:sz w:val="72"/>
        </w:rPr>
      </w:pPr>
      <w:r w:rsidRPr="00E64016">
        <w:rPr>
          <w:rFonts w:eastAsia="楷体_GB2312"/>
          <w:b/>
          <w:bCs/>
          <w:spacing w:val="40"/>
          <w:sz w:val="72"/>
        </w:rPr>
        <w:t>中山大学</w:t>
      </w:r>
    </w:p>
    <w:p w14:paraId="0A7B96D7" w14:textId="77777777" w:rsidR="00D06C5A" w:rsidRPr="00E64016" w:rsidRDefault="00A5189B">
      <w:pPr>
        <w:spacing w:beforeLines="100" w:before="312" w:line="640" w:lineRule="exact"/>
        <w:jc w:val="center"/>
        <w:rPr>
          <w:rFonts w:eastAsia="黑体"/>
          <w:sz w:val="56"/>
        </w:rPr>
      </w:pPr>
      <w:r w:rsidRPr="00E64016">
        <w:rPr>
          <w:rFonts w:eastAsia="黑体"/>
          <w:sz w:val="56"/>
        </w:rPr>
        <w:t>本科</w:t>
      </w:r>
      <w:r w:rsidRPr="00E64016">
        <w:rPr>
          <w:rFonts w:eastAsia="黑体" w:hint="eastAsia"/>
          <w:sz w:val="56"/>
        </w:rPr>
        <w:t>课程</w:t>
      </w:r>
      <w:r w:rsidRPr="00E64016">
        <w:rPr>
          <w:rFonts w:eastAsia="黑体"/>
          <w:sz w:val="56"/>
        </w:rPr>
        <w:t>教学大纲</w:t>
      </w:r>
    </w:p>
    <w:p w14:paraId="42566888" w14:textId="77777777" w:rsidR="00D06C5A" w:rsidRPr="00E64016" w:rsidRDefault="00D06C5A">
      <w:pPr>
        <w:spacing w:line="1480" w:lineRule="exact"/>
        <w:jc w:val="center"/>
        <w:rPr>
          <w:sz w:val="52"/>
        </w:rPr>
      </w:pPr>
    </w:p>
    <w:p w14:paraId="07F50C9D" w14:textId="77777777" w:rsidR="00D06C5A" w:rsidRPr="00E64016" w:rsidRDefault="00A5189B">
      <w:pPr>
        <w:spacing w:line="480" w:lineRule="exact"/>
        <w:ind w:firstLineChars="709" w:firstLine="2127"/>
        <w:rPr>
          <w:rFonts w:eastAsia="黑体"/>
          <w:sz w:val="30"/>
          <w:u w:val="single"/>
        </w:rPr>
      </w:pPr>
      <w:r w:rsidRPr="00E64016">
        <w:rPr>
          <w:rFonts w:eastAsia="黑体"/>
          <w:sz w:val="30"/>
        </w:rPr>
        <w:t>学院（系）</w:t>
      </w:r>
      <w:r w:rsidRPr="00E64016">
        <w:rPr>
          <w:rFonts w:eastAsia="黑体" w:hint="eastAsia"/>
          <w:sz w:val="30"/>
          <w:u w:val="single"/>
        </w:rPr>
        <w:t>医学部</w:t>
      </w:r>
    </w:p>
    <w:p w14:paraId="5EF1A964" w14:textId="77777777" w:rsidR="00D06C5A" w:rsidRPr="00E64016" w:rsidRDefault="00D06C5A">
      <w:pPr>
        <w:spacing w:line="480" w:lineRule="exact"/>
        <w:ind w:firstLineChars="709" w:firstLine="2127"/>
        <w:rPr>
          <w:rFonts w:eastAsia="黑体"/>
          <w:sz w:val="30"/>
          <w:u w:val="single"/>
        </w:rPr>
      </w:pPr>
    </w:p>
    <w:p w14:paraId="77FC50AB" w14:textId="77777777" w:rsidR="00D06C5A" w:rsidRPr="00E64016" w:rsidRDefault="00A5189B">
      <w:pPr>
        <w:spacing w:line="480" w:lineRule="exact"/>
        <w:ind w:firstLineChars="709" w:firstLine="2127"/>
        <w:rPr>
          <w:sz w:val="30"/>
          <w:u w:val="single"/>
        </w:rPr>
      </w:pPr>
      <w:r w:rsidRPr="00E64016">
        <w:rPr>
          <w:rFonts w:eastAsia="黑体"/>
          <w:sz w:val="30"/>
        </w:rPr>
        <w:t>课程名称</w:t>
      </w:r>
      <w:r w:rsidRPr="00E64016">
        <w:rPr>
          <w:rFonts w:eastAsia="黑体"/>
          <w:sz w:val="30"/>
          <w:u w:val="single"/>
        </w:rPr>
        <w:t xml:space="preserve"> </w:t>
      </w:r>
      <w:r w:rsidRPr="00E64016">
        <w:rPr>
          <w:rFonts w:eastAsia="黑体"/>
          <w:sz w:val="30"/>
          <w:u w:val="single"/>
        </w:rPr>
        <w:t>内科学理论</w:t>
      </w:r>
    </w:p>
    <w:p w14:paraId="25AFAD2E" w14:textId="77777777" w:rsidR="00D06C5A" w:rsidRPr="00E64016" w:rsidRDefault="00D06C5A">
      <w:pPr>
        <w:spacing w:line="900" w:lineRule="exact"/>
        <w:ind w:firstLineChars="1200" w:firstLine="3600"/>
        <w:rPr>
          <w:sz w:val="30"/>
        </w:rPr>
      </w:pPr>
    </w:p>
    <w:p w14:paraId="5F937754" w14:textId="77777777" w:rsidR="00D06C5A" w:rsidRPr="00E64016" w:rsidRDefault="00D06C5A">
      <w:pPr>
        <w:spacing w:line="900" w:lineRule="exact"/>
        <w:jc w:val="center"/>
        <w:rPr>
          <w:rFonts w:eastAsia="仿宋_GB2312"/>
          <w:b/>
          <w:bCs/>
          <w:kern w:val="28"/>
          <w:sz w:val="32"/>
          <w:szCs w:val="32"/>
        </w:rPr>
      </w:pPr>
    </w:p>
    <w:p w14:paraId="3755C581" w14:textId="77777777" w:rsidR="00D06C5A" w:rsidRPr="00E64016" w:rsidRDefault="00D06C5A">
      <w:pPr>
        <w:spacing w:line="900" w:lineRule="exact"/>
        <w:jc w:val="center"/>
        <w:rPr>
          <w:rFonts w:eastAsia="仿宋_GB2312"/>
          <w:b/>
          <w:bCs/>
          <w:kern w:val="28"/>
          <w:sz w:val="32"/>
          <w:szCs w:val="32"/>
        </w:rPr>
      </w:pPr>
    </w:p>
    <w:p w14:paraId="7086C698" w14:textId="77777777" w:rsidR="00D06C5A" w:rsidRPr="00E64016" w:rsidRDefault="00D06C5A">
      <w:pPr>
        <w:spacing w:line="900" w:lineRule="exact"/>
        <w:jc w:val="center"/>
        <w:rPr>
          <w:rFonts w:eastAsia="仿宋_GB2312"/>
          <w:b/>
          <w:bCs/>
          <w:kern w:val="28"/>
          <w:sz w:val="32"/>
          <w:szCs w:val="32"/>
        </w:rPr>
      </w:pPr>
    </w:p>
    <w:p w14:paraId="7D7DA229" w14:textId="77777777" w:rsidR="00D06C5A" w:rsidRPr="00E64016" w:rsidRDefault="00D06C5A">
      <w:pPr>
        <w:spacing w:line="900" w:lineRule="exact"/>
        <w:jc w:val="center"/>
        <w:rPr>
          <w:rFonts w:eastAsia="仿宋_GB2312"/>
          <w:b/>
          <w:bCs/>
          <w:kern w:val="28"/>
          <w:sz w:val="32"/>
          <w:szCs w:val="32"/>
        </w:rPr>
      </w:pPr>
    </w:p>
    <w:p w14:paraId="57C3034B" w14:textId="3179102B" w:rsidR="00D06C5A" w:rsidRPr="00E64016" w:rsidRDefault="00A5189B">
      <w:pPr>
        <w:spacing w:line="900" w:lineRule="exact"/>
        <w:jc w:val="center"/>
        <w:rPr>
          <w:rFonts w:ascii="仿宋_GB2312" w:eastAsia="仿宋_GB2312" w:hAnsi="仿宋_GB2312" w:cs="仿宋_GB2312"/>
          <w:b/>
          <w:bCs/>
          <w:kern w:val="28"/>
          <w:sz w:val="32"/>
          <w:szCs w:val="32"/>
        </w:rPr>
      </w:pPr>
      <w:r w:rsidRPr="00E64016">
        <w:rPr>
          <w:rFonts w:eastAsia="仿宋_GB2312"/>
          <w:b/>
          <w:bCs/>
          <w:kern w:val="28"/>
          <w:sz w:val="32"/>
          <w:szCs w:val="32"/>
        </w:rPr>
        <w:t>二〇二</w:t>
      </w:r>
      <w:r w:rsidR="00254333" w:rsidRPr="00E64016">
        <w:rPr>
          <w:rFonts w:eastAsia="仿宋_GB2312" w:hint="eastAsia"/>
          <w:b/>
          <w:bCs/>
          <w:kern w:val="28"/>
          <w:sz w:val="32"/>
          <w:szCs w:val="32"/>
        </w:rPr>
        <w:t>四</w:t>
      </w:r>
    </w:p>
    <w:p w14:paraId="6F622C95" w14:textId="77777777" w:rsidR="00D06C5A" w:rsidRPr="00E64016" w:rsidRDefault="00D06C5A">
      <w:pPr>
        <w:spacing w:line="900" w:lineRule="exact"/>
        <w:jc w:val="center"/>
        <w:rPr>
          <w:rFonts w:ascii="仿宋_GB2312" w:eastAsia="仿宋_GB2312" w:hAnsi="仿宋_GB2312" w:cs="仿宋_GB2312"/>
          <w:b/>
          <w:bCs/>
          <w:kern w:val="28"/>
          <w:sz w:val="32"/>
          <w:szCs w:val="32"/>
        </w:rPr>
      </w:pPr>
    </w:p>
    <w:p w14:paraId="24555641" w14:textId="77777777" w:rsidR="00D06C5A" w:rsidRPr="00E64016" w:rsidRDefault="00D06C5A">
      <w:pPr>
        <w:spacing w:line="900" w:lineRule="exact"/>
        <w:jc w:val="center"/>
        <w:rPr>
          <w:rFonts w:ascii="仿宋_GB2312" w:eastAsia="仿宋_GB2312" w:hAnsi="仿宋_GB2312" w:cs="仿宋_GB2312"/>
          <w:b/>
          <w:bCs/>
          <w:kern w:val="28"/>
          <w:sz w:val="32"/>
          <w:szCs w:val="32"/>
        </w:rPr>
      </w:pPr>
    </w:p>
    <w:p w14:paraId="78DAB47B" w14:textId="2C07A465" w:rsidR="00D06C5A" w:rsidRPr="00E64016" w:rsidRDefault="00D06C5A">
      <w:pPr>
        <w:spacing w:line="900" w:lineRule="exact"/>
        <w:jc w:val="center"/>
        <w:rPr>
          <w:rFonts w:eastAsia="仿宋_GB2312"/>
          <w:b/>
          <w:bCs/>
          <w:kern w:val="28"/>
          <w:sz w:val="32"/>
          <w:szCs w:val="32"/>
        </w:rPr>
      </w:pPr>
    </w:p>
    <w:sdt>
      <w:sdtPr>
        <w:rPr>
          <w:sz w:val="24"/>
          <w:szCs w:val="22"/>
          <w:lang w:val="zh-CN"/>
        </w:rPr>
        <w:id w:val="1814909469"/>
        <w:docPartObj>
          <w:docPartGallery w:val="Table of Contents"/>
          <w:docPartUnique/>
        </w:docPartObj>
      </w:sdtPr>
      <w:sdtEndPr>
        <w:rPr>
          <w:b/>
          <w:bCs/>
        </w:rPr>
      </w:sdtEndPr>
      <w:sdtContent>
        <w:p w14:paraId="7ED6A8D2" w14:textId="2464F68E" w:rsidR="0037012B" w:rsidRPr="00AB3DB7" w:rsidRDefault="0037012B" w:rsidP="0037012B">
          <w:pPr>
            <w:widowControl/>
            <w:jc w:val="center"/>
            <w:rPr>
              <w:rFonts w:eastAsia="黑体"/>
              <w:sz w:val="24"/>
              <w:szCs w:val="32"/>
            </w:rPr>
          </w:pPr>
          <w:r w:rsidRPr="00AB3DB7">
            <w:rPr>
              <w:rFonts w:eastAsia="黑体"/>
              <w:sz w:val="24"/>
              <w:szCs w:val="32"/>
              <w:lang w:val="zh-CN"/>
            </w:rPr>
            <w:t>目录</w:t>
          </w:r>
        </w:p>
        <w:p w14:paraId="6380C973" w14:textId="0F9C8B87" w:rsidR="00AB3DB7" w:rsidRPr="00AB3DB7" w:rsidRDefault="0037012B">
          <w:pPr>
            <w:pStyle w:val="TOC1"/>
            <w:tabs>
              <w:tab w:val="right" w:leader="dot" w:pos="9288"/>
            </w:tabs>
            <w:rPr>
              <w:rFonts w:ascii="Times New Roman" w:hAnsi="Times New Roman" w:cstheme="minorBidi"/>
              <w:noProof/>
              <w:kern w:val="2"/>
              <w:sz w:val="24"/>
            </w:rPr>
          </w:pPr>
          <w:r w:rsidRPr="00AB3DB7">
            <w:rPr>
              <w:rFonts w:ascii="Times New Roman" w:eastAsia="宋体" w:hAnsi="Times New Roman"/>
              <w:sz w:val="24"/>
              <w:szCs w:val="21"/>
            </w:rPr>
            <w:fldChar w:fldCharType="begin"/>
          </w:r>
          <w:r w:rsidRPr="00AB3DB7">
            <w:rPr>
              <w:rFonts w:ascii="Times New Roman" w:eastAsia="宋体" w:hAnsi="Times New Roman"/>
              <w:sz w:val="24"/>
              <w:szCs w:val="21"/>
            </w:rPr>
            <w:instrText xml:space="preserve"> TOC \o "1-3" \h \z \u </w:instrText>
          </w:r>
          <w:r w:rsidRPr="00AB3DB7">
            <w:rPr>
              <w:rFonts w:ascii="Times New Roman" w:eastAsia="宋体" w:hAnsi="Times New Roman"/>
              <w:sz w:val="24"/>
              <w:szCs w:val="21"/>
            </w:rPr>
            <w:fldChar w:fldCharType="separate"/>
          </w:r>
          <w:hyperlink w:anchor="_Toc160093342" w:history="1">
            <w:r w:rsidR="00AB3DB7" w:rsidRPr="00AB3DB7">
              <w:rPr>
                <w:rStyle w:val="af3"/>
                <w:rFonts w:ascii="Times New Roman" w:eastAsia="宋体" w:hAnsi="Times New Roman"/>
                <w:b/>
                <w:bCs/>
                <w:noProof/>
                <w:sz w:val="24"/>
              </w:rPr>
              <w:t>一、课程基本信息</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_Toc160093342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5</w:t>
            </w:r>
            <w:r w:rsidR="00AB3DB7" w:rsidRPr="00AB3DB7">
              <w:rPr>
                <w:rFonts w:ascii="Times New Roman" w:hAnsi="Times New Roman"/>
                <w:noProof/>
                <w:webHidden/>
                <w:sz w:val="24"/>
              </w:rPr>
              <w:fldChar w:fldCharType="end"/>
            </w:r>
          </w:hyperlink>
        </w:p>
        <w:p w14:paraId="5EBD2D59" w14:textId="3BB7ACF3" w:rsidR="00AB3DB7" w:rsidRPr="00AB3DB7" w:rsidRDefault="00FA1F6B">
          <w:pPr>
            <w:pStyle w:val="TOC1"/>
            <w:tabs>
              <w:tab w:val="right" w:leader="dot" w:pos="9288"/>
            </w:tabs>
            <w:rPr>
              <w:rFonts w:ascii="Times New Roman" w:hAnsi="Times New Roman" w:cstheme="minorBidi"/>
              <w:noProof/>
              <w:kern w:val="2"/>
              <w:sz w:val="24"/>
            </w:rPr>
          </w:pPr>
          <w:hyperlink w:anchor="_Toc160093343" w:history="1">
            <w:r w:rsidR="00AB3DB7" w:rsidRPr="00AB3DB7">
              <w:rPr>
                <w:rStyle w:val="af3"/>
                <w:rFonts w:ascii="Times New Roman" w:eastAsia="宋体" w:hAnsi="Times New Roman"/>
                <w:b/>
                <w:bCs/>
                <w:noProof/>
                <w:sz w:val="24"/>
              </w:rPr>
              <w:t>二、课程基本内容</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_Toc160093343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6</w:t>
            </w:r>
            <w:r w:rsidR="00AB3DB7" w:rsidRPr="00AB3DB7">
              <w:rPr>
                <w:rFonts w:ascii="Times New Roman" w:hAnsi="Times New Roman"/>
                <w:noProof/>
                <w:webHidden/>
                <w:sz w:val="24"/>
              </w:rPr>
              <w:fldChar w:fldCharType="end"/>
            </w:r>
          </w:hyperlink>
        </w:p>
        <w:p w14:paraId="1A8190BE" w14:textId="5664694E" w:rsidR="00AB3DB7" w:rsidRPr="00AB3DB7" w:rsidRDefault="00FA1F6B">
          <w:pPr>
            <w:pStyle w:val="TOC2"/>
            <w:tabs>
              <w:tab w:val="right" w:leader="dot" w:pos="9288"/>
            </w:tabs>
            <w:rPr>
              <w:rFonts w:ascii="Times New Roman" w:hAnsi="Times New Roman" w:cstheme="minorBidi"/>
              <w:noProof/>
              <w:kern w:val="2"/>
              <w:sz w:val="24"/>
            </w:rPr>
          </w:pPr>
          <w:hyperlink w:anchor="_Toc160093344" w:history="1">
            <w:r w:rsidR="00AB3DB7" w:rsidRPr="00AB3DB7">
              <w:rPr>
                <w:rStyle w:val="af3"/>
                <w:rFonts w:ascii="Times New Roman" w:eastAsia="宋体" w:hAnsi="Times New Roman"/>
                <w:noProof/>
                <w:sz w:val="24"/>
              </w:rPr>
              <w:t>（一）学时分配</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_Toc160093344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6</w:t>
            </w:r>
            <w:r w:rsidR="00AB3DB7" w:rsidRPr="00AB3DB7">
              <w:rPr>
                <w:rFonts w:ascii="Times New Roman" w:hAnsi="Times New Roman"/>
                <w:noProof/>
                <w:webHidden/>
                <w:sz w:val="24"/>
              </w:rPr>
              <w:fldChar w:fldCharType="end"/>
            </w:r>
          </w:hyperlink>
        </w:p>
        <w:p w14:paraId="779A8197" w14:textId="4E98D79E" w:rsidR="00AB3DB7" w:rsidRPr="00AB3DB7" w:rsidRDefault="00FA1F6B">
          <w:pPr>
            <w:pStyle w:val="TOC2"/>
            <w:tabs>
              <w:tab w:val="right" w:leader="dot" w:pos="9288"/>
            </w:tabs>
            <w:rPr>
              <w:rFonts w:ascii="Times New Roman" w:hAnsi="Times New Roman" w:cstheme="minorBidi"/>
              <w:noProof/>
              <w:kern w:val="2"/>
              <w:sz w:val="24"/>
            </w:rPr>
          </w:pPr>
          <w:hyperlink w:anchor="_Toc160093345" w:history="1">
            <w:r w:rsidR="00AB3DB7" w:rsidRPr="00AB3DB7">
              <w:rPr>
                <w:rStyle w:val="af3"/>
                <w:rFonts w:ascii="Times New Roman" w:eastAsia="宋体" w:hAnsi="Times New Roman"/>
                <w:noProof/>
                <w:sz w:val="24"/>
              </w:rPr>
              <w:t>（二）教学基本内容</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_Toc160093345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w:t>
            </w:r>
            <w:r w:rsidR="00AB3DB7" w:rsidRPr="00AB3DB7">
              <w:rPr>
                <w:rFonts w:ascii="Times New Roman" w:hAnsi="Times New Roman"/>
                <w:noProof/>
                <w:webHidden/>
                <w:sz w:val="24"/>
              </w:rPr>
              <w:fldChar w:fldCharType="end"/>
            </w:r>
          </w:hyperlink>
        </w:p>
        <w:p w14:paraId="7D6A8360" w14:textId="3572364E" w:rsidR="00AB3DB7" w:rsidRPr="00AB3DB7" w:rsidRDefault="00FA1F6B">
          <w:pPr>
            <w:pStyle w:val="TOC3"/>
            <w:tabs>
              <w:tab w:val="right" w:leader="dot" w:pos="9288"/>
            </w:tabs>
            <w:rPr>
              <w:rFonts w:ascii="Times New Roman" w:hAnsi="Times New Roman" w:cstheme="minorBidi"/>
              <w:noProof/>
              <w:kern w:val="2"/>
              <w:sz w:val="24"/>
            </w:rPr>
          </w:pPr>
          <w:hyperlink w:anchor="_Toc160093346" w:history="1">
            <w:r w:rsidR="00AB3DB7" w:rsidRPr="00AB3DB7">
              <w:rPr>
                <w:rStyle w:val="af3"/>
                <w:rFonts w:ascii="Times New Roman" w:hAnsi="Times New Roman"/>
                <w:noProof/>
                <w:sz w:val="24"/>
              </w:rPr>
              <w:t>第一篇</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绪论</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_Toc160093346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w:t>
            </w:r>
            <w:r w:rsidR="00AB3DB7" w:rsidRPr="00AB3DB7">
              <w:rPr>
                <w:rFonts w:ascii="Times New Roman" w:hAnsi="Times New Roman"/>
                <w:noProof/>
                <w:webHidden/>
                <w:sz w:val="24"/>
              </w:rPr>
              <w:fldChar w:fldCharType="end"/>
            </w:r>
          </w:hyperlink>
        </w:p>
        <w:p w14:paraId="7A3EEE16" w14:textId="5B8BC882" w:rsidR="00AB3DB7" w:rsidRPr="00AB3DB7" w:rsidRDefault="00FA1F6B">
          <w:pPr>
            <w:pStyle w:val="TOC3"/>
            <w:tabs>
              <w:tab w:val="right" w:leader="dot" w:pos="9288"/>
            </w:tabs>
            <w:rPr>
              <w:rFonts w:ascii="Times New Roman" w:hAnsi="Times New Roman" w:cstheme="minorBidi"/>
              <w:noProof/>
              <w:kern w:val="2"/>
              <w:sz w:val="24"/>
            </w:rPr>
          </w:pPr>
          <w:hyperlink w:anchor="_Toc160093347" w:history="1">
            <w:r w:rsidR="00AB3DB7" w:rsidRPr="00AB3DB7">
              <w:rPr>
                <w:rStyle w:val="af3"/>
                <w:rFonts w:ascii="Times New Roman" w:hAnsi="Times New Roman"/>
                <w:noProof/>
                <w:sz w:val="24"/>
              </w:rPr>
              <w:t>第二篇</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呼吸系统疾病</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_Toc160093347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w:t>
            </w:r>
            <w:r w:rsidR="00AB3DB7" w:rsidRPr="00AB3DB7">
              <w:rPr>
                <w:rFonts w:ascii="Times New Roman" w:hAnsi="Times New Roman"/>
                <w:noProof/>
                <w:webHidden/>
                <w:sz w:val="24"/>
              </w:rPr>
              <w:fldChar w:fldCharType="end"/>
            </w:r>
          </w:hyperlink>
        </w:p>
        <w:p w14:paraId="5B40B7B4" w14:textId="669088F9" w:rsidR="00AB3DB7" w:rsidRPr="00AB3DB7" w:rsidRDefault="00FA1F6B">
          <w:pPr>
            <w:pStyle w:val="TOC3"/>
            <w:tabs>
              <w:tab w:val="right" w:leader="dot" w:pos="9288"/>
            </w:tabs>
            <w:rPr>
              <w:rFonts w:ascii="Times New Roman" w:hAnsi="Times New Roman" w:cstheme="minorBidi"/>
              <w:noProof/>
              <w:kern w:val="2"/>
              <w:sz w:val="24"/>
            </w:rPr>
          </w:pPr>
          <w:hyperlink w:anchor="_Toc160093348" w:history="1">
            <w:r w:rsidR="00AB3DB7" w:rsidRPr="00AB3DB7">
              <w:rPr>
                <w:rStyle w:val="af3"/>
                <w:rFonts w:ascii="Times New Roman" w:hAnsi="Times New Roman"/>
                <w:noProof/>
                <w:sz w:val="24"/>
              </w:rPr>
              <w:t>第五章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支气管扩张症【讲授】（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_Toc160093348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w:t>
            </w:r>
            <w:r w:rsidR="00AB3DB7" w:rsidRPr="00AB3DB7">
              <w:rPr>
                <w:rFonts w:ascii="Times New Roman" w:hAnsi="Times New Roman"/>
                <w:noProof/>
                <w:webHidden/>
                <w:sz w:val="24"/>
              </w:rPr>
              <w:fldChar w:fldCharType="end"/>
            </w:r>
          </w:hyperlink>
        </w:p>
        <w:p w14:paraId="5CD45C04" w14:textId="6D8BC662" w:rsidR="00AB3DB7" w:rsidRPr="00AB3DB7" w:rsidRDefault="00FA1F6B">
          <w:pPr>
            <w:pStyle w:val="TOC3"/>
            <w:tabs>
              <w:tab w:val="right" w:leader="dot" w:pos="9288"/>
            </w:tabs>
            <w:rPr>
              <w:rFonts w:ascii="Times New Roman" w:hAnsi="Times New Roman" w:cstheme="minorBidi"/>
              <w:noProof/>
              <w:kern w:val="2"/>
              <w:sz w:val="24"/>
            </w:rPr>
          </w:pPr>
          <w:hyperlink w:anchor="_Toc160093349" w:history="1">
            <w:r w:rsidR="00AB3DB7" w:rsidRPr="00AB3DB7">
              <w:rPr>
                <w:rStyle w:val="af3"/>
                <w:rFonts w:ascii="Times New Roman" w:hAnsi="Times New Roman"/>
                <w:noProof/>
                <w:sz w:val="24"/>
              </w:rPr>
              <w:t>第三章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慢性阻塞性肺疾病</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_Toc160093349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9</w:t>
            </w:r>
            <w:r w:rsidR="00AB3DB7" w:rsidRPr="00AB3DB7">
              <w:rPr>
                <w:rFonts w:ascii="Times New Roman" w:hAnsi="Times New Roman"/>
                <w:noProof/>
                <w:webHidden/>
                <w:sz w:val="24"/>
              </w:rPr>
              <w:fldChar w:fldCharType="end"/>
            </w:r>
          </w:hyperlink>
        </w:p>
        <w:p w14:paraId="59DAE74F" w14:textId="5FFC150C" w:rsidR="00AB3DB7" w:rsidRPr="00AB3DB7" w:rsidRDefault="00FA1F6B">
          <w:pPr>
            <w:pStyle w:val="TOC3"/>
            <w:tabs>
              <w:tab w:val="right" w:leader="dot" w:pos="9288"/>
            </w:tabs>
            <w:rPr>
              <w:rFonts w:ascii="Times New Roman" w:hAnsi="Times New Roman" w:cstheme="minorBidi"/>
              <w:noProof/>
              <w:kern w:val="2"/>
              <w:sz w:val="24"/>
            </w:rPr>
          </w:pPr>
          <w:hyperlink w:anchor="_Toc160093350" w:history="1">
            <w:r w:rsidR="00AB3DB7" w:rsidRPr="00AB3DB7">
              <w:rPr>
                <w:rStyle w:val="af3"/>
                <w:rFonts w:ascii="Times New Roman" w:hAnsi="Times New Roman"/>
                <w:noProof/>
                <w:sz w:val="24"/>
              </w:rPr>
              <w:t>第四章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支气管哮喘【讲授】（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_Toc160093350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11</w:t>
            </w:r>
            <w:r w:rsidR="00AB3DB7" w:rsidRPr="00AB3DB7">
              <w:rPr>
                <w:rFonts w:ascii="Times New Roman" w:hAnsi="Times New Roman"/>
                <w:noProof/>
                <w:webHidden/>
                <w:sz w:val="24"/>
              </w:rPr>
              <w:fldChar w:fldCharType="end"/>
            </w:r>
          </w:hyperlink>
        </w:p>
        <w:p w14:paraId="3DE8A415" w14:textId="18880D69" w:rsidR="00AB3DB7" w:rsidRPr="00AB3DB7" w:rsidRDefault="00FA1F6B">
          <w:pPr>
            <w:pStyle w:val="TOC3"/>
            <w:tabs>
              <w:tab w:val="right" w:leader="dot" w:pos="9288"/>
            </w:tabs>
            <w:rPr>
              <w:rFonts w:ascii="Times New Roman" w:hAnsi="Times New Roman" w:cstheme="minorBidi"/>
              <w:noProof/>
              <w:kern w:val="2"/>
              <w:sz w:val="24"/>
            </w:rPr>
          </w:pPr>
          <w:hyperlink w:anchor="_Toc160093351" w:history="1">
            <w:r w:rsidR="00AB3DB7" w:rsidRPr="00AB3DB7">
              <w:rPr>
                <w:rStyle w:val="af3"/>
                <w:rFonts w:ascii="Times New Roman" w:hAnsi="Times New Roman"/>
                <w:noProof/>
                <w:sz w:val="24"/>
              </w:rPr>
              <w:t>第六章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肺部感染性疾病</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_Toc160093351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13</w:t>
            </w:r>
            <w:r w:rsidR="00AB3DB7" w:rsidRPr="00AB3DB7">
              <w:rPr>
                <w:rFonts w:ascii="Times New Roman" w:hAnsi="Times New Roman"/>
                <w:noProof/>
                <w:webHidden/>
                <w:sz w:val="24"/>
              </w:rPr>
              <w:fldChar w:fldCharType="end"/>
            </w:r>
          </w:hyperlink>
        </w:p>
        <w:p w14:paraId="20EB8010" w14:textId="40011FFF" w:rsidR="00AB3DB7" w:rsidRPr="00AB3DB7" w:rsidRDefault="00FA1F6B">
          <w:pPr>
            <w:pStyle w:val="TOC3"/>
            <w:tabs>
              <w:tab w:val="right" w:leader="dot" w:pos="9288"/>
            </w:tabs>
            <w:rPr>
              <w:rFonts w:ascii="Times New Roman" w:hAnsi="Times New Roman" w:cstheme="minorBidi"/>
              <w:noProof/>
              <w:kern w:val="2"/>
              <w:sz w:val="24"/>
            </w:rPr>
          </w:pPr>
          <w:hyperlink w:anchor="_Toc160093352" w:history="1">
            <w:r w:rsidR="00AB3DB7" w:rsidRPr="00AB3DB7">
              <w:rPr>
                <w:rStyle w:val="af3"/>
                <w:rFonts w:ascii="Times New Roman" w:hAnsi="Times New Roman"/>
                <w:noProof/>
                <w:sz w:val="24"/>
              </w:rPr>
              <w:t>第七章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肺结核【讲授】（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_Toc160093352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16</w:t>
            </w:r>
            <w:r w:rsidR="00AB3DB7" w:rsidRPr="00AB3DB7">
              <w:rPr>
                <w:rFonts w:ascii="Times New Roman" w:hAnsi="Times New Roman"/>
                <w:noProof/>
                <w:webHidden/>
                <w:sz w:val="24"/>
              </w:rPr>
              <w:fldChar w:fldCharType="end"/>
            </w:r>
          </w:hyperlink>
        </w:p>
        <w:p w14:paraId="059CB5C4" w14:textId="1820D977" w:rsidR="00AB3DB7" w:rsidRPr="00AB3DB7" w:rsidRDefault="00FA1F6B">
          <w:pPr>
            <w:pStyle w:val="TOC3"/>
            <w:tabs>
              <w:tab w:val="right" w:leader="dot" w:pos="9288"/>
            </w:tabs>
            <w:rPr>
              <w:rFonts w:ascii="Times New Roman" w:hAnsi="Times New Roman" w:cstheme="minorBidi"/>
              <w:noProof/>
              <w:kern w:val="2"/>
              <w:sz w:val="24"/>
            </w:rPr>
          </w:pPr>
          <w:hyperlink w:anchor="_Toc160093353" w:history="1">
            <w:r w:rsidR="00AB3DB7" w:rsidRPr="00AB3DB7">
              <w:rPr>
                <w:rStyle w:val="af3"/>
                <w:rFonts w:ascii="Times New Roman" w:hAnsi="Times New Roman"/>
                <w:noProof/>
                <w:sz w:val="24"/>
              </w:rPr>
              <w:t>第八章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支气管肺癌</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_Toc160093353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18</w:t>
            </w:r>
            <w:r w:rsidR="00AB3DB7" w:rsidRPr="00AB3DB7">
              <w:rPr>
                <w:rFonts w:ascii="Times New Roman" w:hAnsi="Times New Roman"/>
                <w:noProof/>
                <w:webHidden/>
                <w:sz w:val="24"/>
              </w:rPr>
              <w:fldChar w:fldCharType="end"/>
            </w:r>
          </w:hyperlink>
        </w:p>
        <w:p w14:paraId="67F5CC69" w14:textId="272196FF" w:rsidR="00AB3DB7" w:rsidRPr="00AB3DB7" w:rsidRDefault="00FA1F6B">
          <w:pPr>
            <w:pStyle w:val="TOC3"/>
            <w:tabs>
              <w:tab w:val="right" w:leader="dot" w:pos="9288"/>
            </w:tabs>
            <w:rPr>
              <w:rFonts w:ascii="Times New Roman" w:hAnsi="Times New Roman" w:cstheme="minorBidi"/>
              <w:noProof/>
              <w:kern w:val="2"/>
              <w:sz w:val="24"/>
            </w:rPr>
          </w:pPr>
          <w:hyperlink w:anchor="_Toc160093354" w:history="1">
            <w:r w:rsidR="00AB3DB7" w:rsidRPr="00AB3DB7">
              <w:rPr>
                <w:rStyle w:val="af3"/>
                <w:rFonts w:ascii="Times New Roman" w:hAnsi="Times New Roman"/>
                <w:noProof/>
                <w:sz w:val="24"/>
              </w:rPr>
              <w:t>第十一章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肺动脉高压与肺源性心脏病</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_Toc160093354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20</w:t>
            </w:r>
            <w:r w:rsidR="00AB3DB7" w:rsidRPr="00AB3DB7">
              <w:rPr>
                <w:rFonts w:ascii="Times New Roman" w:hAnsi="Times New Roman"/>
                <w:noProof/>
                <w:webHidden/>
                <w:sz w:val="24"/>
              </w:rPr>
              <w:fldChar w:fldCharType="end"/>
            </w:r>
          </w:hyperlink>
        </w:p>
        <w:p w14:paraId="5BAFB86D" w14:textId="4F4F98ED" w:rsidR="00AB3DB7" w:rsidRPr="00AB3DB7" w:rsidRDefault="00FA1F6B">
          <w:pPr>
            <w:pStyle w:val="TOC3"/>
            <w:tabs>
              <w:tab w:val="right" w:leader="dot" w:pos="9288"/>
            </w:tabs>
            <w:rPr>
              <w:rFonts w:ascii="Times New Roman" w:hAnsi="Times New Roman" w:cstheme="minorBidi"/>
              <w:noProof/>
              <w:kern w:val="2"/>
              <w:sz w:val="24"/>
            </w:rPr>
          </w:pPr>
          <w:hyperlink w:anchor="_Toc160093355" w:history="1">
            <w:r w:rsidR="00AB3DB7" w:rsidRPr="00AB3DB7">
              <w:rPr>
                <w:rStyle w:val="af3"/>
                <w:rFonts w:ascii="Times New Roman" w:hAnsi="Times New Roman"/>
                <w:noProof/>
                <w:sz w:val="24"/>
              </w:rPr>
              <w:t>第十二章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胸膜疾病【讲授】（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_Toc160093355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23</w:t>
            </w:r>
            <w:r w:rsidR="00AB3DB7" w:rsidRPr="00AB3DB7">
              <w:rPr>
                <w:rFonts w:ascii="Times New Roman" w:hAnsi="Times New Roman"/>
                <w:noProof/>
                <w:webHidden/>
                <w:sz w:val="24"/>
              </w:rPr>
              <w:fldChar w:fldCharType="end"/>
            </w:r>
          </w:hyperlink>
        </w:p>
        <w:p w14:paraId="7F431718" w14:textId="404DFE5A" w:rsidR="00AB3DB7" w:rsidRPr="00AB3DB7" w:rsidRDefault="00FA1F6B">
          <w:pPr>
            <w:pStyle w:val="TOC3"/>
            <w:tabs>
              <w:tab w:val="right" w:leader="dot" w:pos="9288"/>
            </w:tabs>
            <w:rPr>
              <w:rFonts w:ascii="Times New Roman" w:hAnsi="Times New Roman" w:cstheme="minorBidi"/>
              <w:noProof/>
              <w:kern w:val="2"/>
              <w:sz w:val="24"/>
            </w:rPr>
          </w:pPr>
          <w:hyperlink w:anchor="_Toc160093356" w:history="1">
            <w:r w:rsidR="00AB3DB7" w:rsidRPr="00AB3DB7">
              <w:rPr>
                <w:rStyle w:val="af3"/>
                <w:rFonts w:ascii="Times New Roman" w:hAnsi="Times New Roman"/>
                <w:noProof/>
                <w:sz w:val="24"/>
              </w:rPr>
              <w:t>第十章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肺血栓栓塞症【讲授】（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_Toc160093356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26</w:t>
            </w:r>
            <w:r w:rsidR="00AB3DB7" w:rsidRPr="00AB3DB7">
              <w:rPr>
                <w:rFonts w:ascii="Times New Roman" w:hAnsi="Times New Roman"/>
                <w:noProof/>
                <w:webHidden/>
                <w:sz w:val="24"/>
              </w:rPr>
              <w:fldChar w:fldCharType="end"/>
            </w:r>
          </w:hyperlink>
        </w:p>
        <w:p w14:paraId="4BD9EA54" w14:textId="63D749BF" w:rsidR="00AB3DB7" w:rsidRPr="00AB3DB7" w:rsidRDefault="00FA1F6B">
          <w:pPr>
            <w:pStyle w:val="TOC3"/>
            <w:tabs>
              <w:tab w:val="right" w:leader="dot" w:pos="9288"/>
            </w:tabs>
            <w:rPr>
              <w:rFonts w:ascii="Times New Roman" w:hAnsi="Times New Roman" w:cstheme="minorBidi"/>
              <w:noProof/>
              <w:kern w:val="2"/>
              <w:sz w:val="24"/>
            </w:rPr>
          </w:pPr>
          <w:hyperlink w:anchor="_Toc160093357" w:history="1">
            <w:r w:rsidR="00AB3DB7" w:rsidRPr="00AB3DB7">
              <w:rPr>
                <w:rStyle w:val="af3"/>
                <w:rFonts w:ascii="Times New Roman" w:hAnsi="Times New Roman"/>
                <w:noProof/>
                <w:sz w:val="24"/>
              </w:rPr>
              <w:t>第十四章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急性呼吸窘迫综合征【讲授】（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_Toc160093357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27</w:t>
            </w:r>
            <w:r w:rsidR="00AB3DB7" w:rsidRPr="00AB3DB7">
              <w:rPr>
                <w:rFonts w:ascii="Times New Roman" w:hAnsi="Times New Roman"/>
                <w:noProof/>
                <w:webHidden/>
                <w:sz w:val="24"/>
              </w:rPr>
              <w:fldChar w:fldCharType="end"/>
            </w:r>
          </w:hyperlink>
        </w:p>
        <w:p w14:paraId="01FF870A" w14:textId="12EF9944" w:rsidR="00AB3DB7" w:rsidRPr="00AB3DB7" w:rsidRDefault="00FA1F6B">
          <w:pPr>
            <w:pStyle w:val="TOC3"/>
            <w:tabs>
              <w:tab w:val="right" w:leader="dot" w:pos="9288"/>
            </w:tabs>
            <w:rPr>
              <w:rFonts w:ascii="Times New Roman" w:hAnsi="Times New Roman" w:cstheme="minorBidi"/>
              <w:noProof/>
              <w:kern w:val="2"/>
              <w:sz w:val="24"/>
            </w:rPr>
          </w:pPr>
          <w:hyperlink w:anchor="_Toc160093358" w:history="1">
            <w:r w:rsidR="00AB3DB7" w:rsidRPr="00AB3DB7">
              <w:rPr>
                <w:rStyle w:val="af3"/>
                <w:rFonts w:ascii="Times New Roman" w:hAnsi="Times New Roman"/>
                <w:noProof/>
                <w:sz w:val="24"/>
              </w:rPr>
              <w:t>第十五章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呼吸衰竭与呼吸支持技术【讲授】（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_Toc160093358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29</w:t>
            </w:r>
            <w:r w:rsidR="00AB3DB7" w:rsidRPr="00AB3DB7">
              <w:rPr>
                <w:rFonts w:ascii="Times New Roman" w:hAnsi="Times New Roman"/>
                <w:noProof/>
                <w:webHidden/>
                <w:sz w:val="24"/>
              </w:rPr>
              <w:fldChar w:fldCharType="end"/>
            </w:r>
          </w:hyperlink>
        </w:p>
        <w:p w14:paraId="42EC3B09" w14:textId="480BA655" w:rsidR="00AB3DB7" w:rsidRPr="00AB3DB7" w:rsidRDefault="00FA1F6B">
          <w:pPr>
            <w:pStyle w:val="TOC3"/>
            <w:tabs>
              <w:tab w:val="right" w:leader="dot" w:pos="9288"/>
            </w:tabs>
            <w:rPr>
              <w:rFonts w:ascii="Times New Roman" w:hAnsi="Times New Roman" w:cstheme="minorBidi"/>
              <w:noProof/>
              <w:kern w:val="2"/>
              <w:sz w:val="24"/>
            </w:rPr>
          </w:pPr>
          <w:hyperlink w:anchor="_Toc160093359" w:history="1">
            <w:r w:rsidR="00AB3DB7" w:rsidRPr="00AB3DB7">
              <w:rPr>
                <w:rStyle w:val="af3"/>
                <w:rFonts w:ascii="Times New Roman" w:hAnsi="Times New Roman"/>
                <w:noProof/>
                <w:sz w:val="24"/>
              </w:rPr>
              <w:t>第三篇</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循环系统疾病</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_Toc160093359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32</w:t>
            </w:r>
            <w:r w:rsidR="00AB3DB7" w:rsidRPr="00AB3DB7">
              <w:rPr>
                <w:rFonts w:ascii="Times New Roman" w:hAnsi="Times New Roman"/>
                <w:noProof/>
                <w:webHidden/>
                <w:sz w:val="24"/>
              </w:rPr>
              <w:fldChar w:fldCharType="end"/>
            </w:r>
          </w:hyperlink>
        </w:p>
        <w:p w14:paraId="7BA1AF25" w14:textId="67B80ED3" w:rsidR="00AB3DB7" w:rsidRPr="00AB3DB7" w:rsidRDefault="00FA1F6B">
          <w:pPr>
            <w:pStyle w:val="TOC3"/>
            <w:tabs>
              <w:tab w:val="right" w:leader="dot" w:pos="9288"/>
            </w:tabs>
            <w:rPr>
              <w:rFonts w:ascii="Times New Roman" w:hAnsi="Times New Roman" w:cstheme="minorBidi"/>
              <w:noProof/>
              <w:kern w:val="2"/>
              <w:sz w:val="24"/>
            </w:rPr>
          </w:pPr>
          <w:hyperlink w:anchor="_Toc160093360" w:history="1">
            <w:r w:rsidR="00AB3DB7" w:rsidRPr="00AB3DB7">
              <w:rPr>
                <w:rStyle w:val="af3"/>
                <w:rFonts w:ascii="Times New Roman" w:hAnsi="Times New Roman"/>
                <w:noProof/>
                <w:sz w:val="24"/>
              </w:rPr>
              <w:t>第二章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心力衰竭【讲授】（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_Toc160093360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32</w:t>
            </w:r>
            <w:r w:rsidR="00AB3DB7" w:rsidRPr="00AB3DB7">
              <w:rPr>
                <w:rFonts w:ascii="Times New Roman" w:hAnsi="Times New Roman"/>
                <w:noProof/>
                <w:webHidden/>
                <w:sz w:val="24"/>
              </w:rPr>
              <w:fldChar w:fldCharType="end"/>
            </w:r>
          </w:hyperlink>
        </w:p>
        <w:p w14:paraId="04C91E59" w14:textId="21A27377" w:rsidR="00AB3DB7" w:rsidRPr="00AB3DB7" w:rsidRDefault="00FA1F6B">
          <w:pPr>
            <w:pStyle w:val="TOC3"/>
            <w:tabs>
              <w:tab w:val="right" w:leader="dot" w:pos="9288"/>
            </w:tabs>
            <w:rPr>
              <w:rFonts w:ascii="Times New Roman" w:hAnsi="Times New Roman" w:cstheme="minorBidi"/>
              <w:noProof/>
              <w:kern w:val="2"/>
              <w:sz w:val="24"/>
            </w:rPr>
          </w:pPr>
          <w:hyperlink w:anchor="_Toc160093361" w:history="1">
            <w:r w:rsidR="00AB3DB7" w:rsidRPr="00AB3DB7">
              <w:rPr>
                <w:rStyle w:val="af3"/>
                <w:rFonts w:ascii="Times New Roman" w:hAnsi="Times New Roman"/>
                <w:noProof/>
                <w:sz w:val="24"/>
              </w:rPr>
              <w:t>第三章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心律失常【讲授】（</w:t>
            </w:r>
            <w:r w:rsidR="00AB3DB7" w:rsidRPr="00AB3DB7">
              <w:rPr>
                <w:rStyle w:val="af3"/>
                <w:rFonts w:ascii="Times New Roman" w:hAnsi="Times New Roman"/>
                <w:noProof/>
                <w:sz w:val="24"/>
              </w:rPr>
              <w:t>4</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_Toc160093361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36</w:t>
            </w:r>
            <w:r w:rsidR="00AB3DB7" w:rsidRPr="00AB3DB7">
              <w:rPr>
                <w:rFonts w:ascii="Times New Roman" w:hAnsi="Times New Roman"/>
                <w:noProof/>
                <w:webHidden/>
                <w:sz w:val="24"/>
              </w:rPr>
              <w:fldChar w:fldCharType="end"/>
            </w:r>
          </w:hyperlink>
        </w:p>
        <w:p w14:paraId="329DF235" w14:textId="7B9B0C93" w:rsidR="00AB3DB7" w:rsidRPr="00AB3DB7" w:rsidRDefault="00FA1F6B">
          <w:pPr>
            <w:pStyle w:val="TOC3"/>
            <w:tabs>
              <w:tab w:val="right" w:leader="dot" w:pos="9288"/>
            </w:tabs>
            <w:rPr>
              <w:rFonts w:ascii="Times New Roman" w:hAnsi="Times New Roman" w:cstheme="minorBidi"/>
              <w:noProof/>
              <w:kern w:val="2"/>
              <w:sz w:val="24"/>
            </w:rPr>
          </w:pPr>
          <w:hyperlink w:anchor="_Toc160093362" w:history="1">
            <w:r w:rsidR="00AB3DB7" w:rsidRPr="00AB3DB7">
              <w:rPr>
                <w:rStyle w:val="af3"/>
                <w:rFonts w:ascii="Times New Roman" w:hAnsi="Times New Roman"/>
                <w:noProof/>
                <w:sz w:val="24"/>
              </w:rPr>
              <w:t>第四章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动脉粥样硬化和冠状动脉粥样硬化性心脏病【讲授】（</w:t>
            </w:r>
            <w:r w:rsidR="00AB3DB7" w:rsidRPr="00AB3DB7">
              <w:rPr>
                <w:rStyle w:val="af3"/>
                <w:rFonts w:ascii="Times New Roman" w:hAnsi="Times New Roman"/>
                <w:noProof/>
                <w:sz w:val="24"/>
              </w:rPr>
              <w:t>4</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_Toc160093362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45</w:t>
            </w:r>
            <w:r w:rsidR="00AB3DB7" w:rsidRPr="00AB3DB7">
              <w:rPr>
                <w:rFonts w:ascii="Times New Roman" w:hAnsi="Times New Roman"/>
                <w:noProof/>
                <w:webHidden/>
                <w:sz w:val="24"/>
              </w:rPr>
              <w:fldChar w:fldCharType="end"/>
            </w:r>
          </w:hyperlink>
        </w:p>
        <w:p w14:paraId="7061A5BB" w14:textId="25A57A62" w:rsidR="00AB3DB7" w:rsidRPr="00AB3DB7" w:rsidRDefault="00FA1F6B">
          <w:pPr>
            <w:pStyle w:val="TOC3"/>
            <w:tabs>
              <w:tab w:val="right" w:leader="dot" w:pos="9288"/>
            </w:tabs>
            <w:rPr>
              <w:rFonts w:ascii="Times New Roman" w:hAnsi="Times New Roman" w:cstheme="minorBidi"/>
              <w:noProof/>
              <w:kern w:val="2"/>
              <w:sz w:val="24"/>
            </w:rPr>
          </w:pPr>
          <w:hyperlink w:anchor="_Toc160093363" w:history="1">
            <w:r w:rsidR="00AB3DB7" w:rsidRPr="00AB3DB7">
              <w:rPr>
                <w:rStyle w:val="af3"/>
                <w:rFonts w:ascii="Times New Roman" w:hAnsi="Times New Roman"/>
                <w:noProof/>
                <w:sz w:val="24"/>
              </w:rPr>
              <w:t>第五章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高血压【讲授</w:t>
            </w:r>
            <w:r w:rsidR="00AB3DB7" w:rsidRPr="00AB3DB7">
              <w:rPr>
                <w:rStyle w:val="af3"/>
                <w:rFonts w:ascii="Times New Roman" w:hAnsi="Times New Roman"/>
                <w:noProof/>
                <w:sz w:val="24"/>
              </w:rPr>
              <w:t>/</w:t>
            </w:r>
            <w:r w:rsidR="00AB3DB7" w:rsidRPr="00AB3DB7">
              <w:rPr>
                <w:rStyle w:val="af3"/>
                <w:rFonts w:ascii="Times New Roman" w:hAnsi="Times New Roman"/>
                <w:noProof/>
                <w:sz w:val="24"/>
              </w:rPr>
              <w:t>自学】（</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_Toc160093363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50</w:t>
            </w:r>
            <w:r w:rsidR="00AB3DB7" w:rsidRPr="00AB3DB7">
              <w:rPr>
                <w:rFonts w:ascii="Times New Roman" w:hAnsi="Times New Roman"/>
                <w:noProof/>
                <w:webHidden/>
                <w:sz w:val="24"/>
              </w:rPr>
              <w:fldChar w:fldCharType="end"/>
            </w:r>
          </w:hyperlink>
        </w:p>
        <w:p w14:paraId="6D1FE5E6" w14:textId="3678770C" w:rsidR="00AB3DB7" w:rsidRPr="00AB3DB7" w:rsidRDefault="00FA1F6B">
          <w:pPr>
            <w:pStyle w:val="TOC3"/>
            <w:tabs>
              <w:tab w:val="right" w:leader="dot" w:pos="9288"/>
            </w:tabs>
            <w:rPr>
              <w:rFonts w:ascii="Times New Roman" w:hAnsi="Times New Roman" w:cstheme="minorBidi"/>
              <w:noProof/>
              <w:kern w:val="2"/>
              <w:sz w:val="24"/>
            </w:rPr>
          </w:pPr>
          <w:hyperlink w:anchor="_Toc160093364" w:history="1">
            <w:r w:rsidR="00AB3DB7" w:rsidRPr="00AB3DB7">
              <w:rPr>
                <w:rStyle w:val="af3"/>
                <w:rFonts w:ascii="Times New Roman" w:hAnsi="Times New Roman"/>
                <w:noProof/>
                <w:sz w:val="24"/>
              </w:rPr>
              <w:t>第六章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心肌疾病【讲授】（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_Toc160093364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53</w:t>
            </w:r>
            <w:r w:rsidR="00AB3DB7" w:rsidRPr="00AB3DB7">
              <w:rPr>
                <w:rFonts w:ascii="Times New Roman" w:hAnsi="Times New Roman"/>
                <w:noProof/>
                <w:webHidden/>
                <w:sz w:val="24"/>
              </w:rPr>
              <w:fldChar w:fldCharType="end"/>
            </w:r>
          </w:hyperlink>
        </w:p>
        <w:p w14:paraId="7BC3A934" w14:textId="1FB6CB3F" w:rsidR="00AB3DB7" w:rsidRPr="00AB3DB7" w:rsidRDefault="00FA1F6B">
          <w:pPr>
            <w:pStyle w:val="TOC3"/>
            <w:tabs>
              <w:tab w:val="right" w:leader="dot" w:pos="9288"/>
            </w:tabs>
            <w:rPr>
              <w:rFonts w:ascii="Times New Roman" w:hAnsi="Times New Roman" w:cstheme="minorBidi"/>
              <w:noProof/>
              <w:kern w:val="2"/>
              <w:sz w:val="24"/>
            </w:rPr>
          </w:pPr>
          <w:hyperlink w:anchor="_Toc160093365" w:history="1">
            <w:r w:rsidR="00AB3DB7" w:rsidRPr="00AB3DB7">
              <w:rPr>
                <w:rStyle w:val="af3"/>
                <w:rFonts w:ascii="Times New Roman" w:hAnsi="Times New Roman"/>
                <w:noProof/>
                <w:sz w:val="24"/>
              </w:rPr>
              <w:t>第八章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心脏瓣膜病【讲授】（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_Toc160093365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55</w:t>
            </w:r>
            <w:r w:rsidR="00AB3DB7" w:rsidRPr="00AB3DB7">
              <w:rPr>
                <w:rFonts w:ascii="Times New Roman" w:hAnsi="Times New Roman"/>
                <w:noProof/>
                <w:webHidden/>
                <w:sz w:val="24"/>
              </w:rPr>
              <w:fldChar w:fldCharType="end"/>
            </w:r>
          </w:hyperlink>
        </w:p>
        <w:p w14:paraId="1C3F2B73" w14:textId="3FEE9F27" w:rsidR="00AB3DB7" w:rsidRPr="00AB3DB7" w:rsidRDefault="00FA1F6B">
          <w:pPr>
            <w:pStyle w:val="TOC3"/>
            <w:tabs>
              <w:tab w:val="right" w:leader="dot" w:pos="9288"/>
            </w:tabs>
            <w:rPr>
              <w:rFonts w:ascii="Times New Roman" w:hAnsi="Times New Roman" w:cstheme="minorBidi"/>
              <w:noProof/>
              <w:kern w:val="2"/>
              <w:sz w:val="24"/>
            </w:rPr>
          </w:pPr>
          <w:hyperlink w:anchor="_Toc160093366" w:history="1">
            <w:r w:rsidR="00AB3DB7" w:rsidRPr="00AB3DB7">
              <w:rPr>
                <w:rStyle w:val="af3"/>
                <w:rFonts w:ascii="Times New Roman" w:hAnsi="Times New Roman"/>
                <w:noProof/>
                <w:sz w:val="24"/>
              </w:rPr>
              <w:t>第九章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心包疾病【讲授】（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_Toc160093366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57</w:t>
            </w:r>
            <w:r w:rsidR="00AB3DB7" w:rsidRPr="00AB3DB7">
              <w:rPr>
                <w:rFonts w:ascii="Times New Roman" w:hAnsi="Times New Roman"/>
                <w:noProof/>
                <w:webHidden/>
                <w:sz w:val="24"/>
              </w:rPr>
              <w:fldChar w:fldCharType="end"/>
            </w:r>
          </w:hyperlink>
        </w:p>
        <w:p w14:paraId="3E72A27C" w14:textId="789C18FC" w:rsidR="00AB3DB7" w:rsidRPr="00AB3DB7" w:rsidRDefault="00FA1F6B">
          <w:pPr>
            <w:pStyle w:val="TOC3"/>
            <w:tabs>
              <w:tab w:val="right" w:leader="dot" w:pos="9288"/>
            </w:tabs>
            <w:rPr>
              <w:rFonts w:ascii="Times New Roman" w:hAnsi="Times New Roman" w:cstheme="minorBidi"/>
              <w:noProof/>
              <w:kern w:val="2"/>
              <w:sz w:val="24"/>
            </w:rPr>
          </w:pPr>
          <w:hyperlink w:anchor="_Toc160093367" w:history="1">
            <w:r w:rsidR="00AB3DB7" w:rsidRPr="00AB3DB7">
              <w:rPr>
                <w:rStyle w:val="af3"/>
                <w:rFonts w:ascii="Times New Roman" w:hAnsi="Times New Roman"/>
                <w:noProof/>
                <w:sz w:val="24"/>
              </w:rPr>
              <w:t>第十章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感染性心内膜炎【讲授】（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_Toc160093367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59</w:t>
            </w:r>
            <w:r w:rsidR="00AB3DB7" w:rsidRPr="00AB3DB7">
              <w:rPr>
                <w:rFonts w:ascii="Times New Roman" w:hAnsi="Times New Roman"/>
                <w:noProof/>
                <w:webHidden/>
                <w:sz w:val="24"/>
              </w:rPr>
              <w:fldChar w:fldCharType="end"/>
            </w:r>
          </w:hyperlink>
        </w:p>
        <w:p w14:paraId="4ED0425E" w14:textId="29446C83" w:rsidR="00AB3DB7" w:rsidRPr="00AB3DB7" w:rsidRDefault="00FA1F6B">
          <w:pPr>
            <w:pStyle w:val="TOC3"/>
            <w:tabs>
              <w:tab w:val="right" w:leader="dot" w:pos="9288"/>
            </w:tabs>
            <w:rPr>
              <w:rFonts w:ascii="Times New Roman" w:hAnsi="Times New Roman" w:cstheme="minorBidi"/>
              <w:noProof/>
              <w:kern w:val="2"/>
              <w:sz w:val="24"/>
            </w:rPr>
          </w:pPr>
          <w:hyperlink w:anchor="_Toc160093368" w:history="1">
            <w:r w:rsidR="00AB3DB7" w:rsidRPr="00AB3DB7">
              <w:rPr>
                <w:rStyle w:val="af3"/>
                <w:rFonts w:ascii="Times New Roman" w:hAnsi="Times New Roman"/>
                <w:noProof/>
                <w:sz w:val="24"/>
              </w:rPr>
              <w:t>第四篇</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消化系统疾病</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_Toc160093368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61</w:t>
            </w:r>
            <w:r w:rsidR="00AB3DB7" w:rsidRPr="00AB3DB7">
              <w:rPr>
                <w:rFonts w:ascii="Times New Roman" w:hAnsi="Times New Roman"/>
                <w:noProof/>
                <w:webHidden/>
                <w:sz w:val="24"/>
              </w:rPr>
              <w:fldChar w:fldCharType="end"/>
            </w:r>
          </w:hyperlink>
        </w:p>
        <w:p w14:paraId="268EE964" w14:textId="2708BAB3" w:rsidR="00AB3DB7" w:rsidRPr="00AB3DB7" w:rsidRDefault="00FA1F6B">
          <w:pPr>
            <w:pStyle w:val="TOC3"/>
            <w:tabs>
              <w:tab w:val="right" w:leader="dot" w:pos="9288"/>
            </w:tabs>
            <w:rPr>
              <w:rFonts w:ascii="Times New Roman" w:hAnsi="Times New Roman" w:cstheme="minorBidi"/>
              <w:noProof/>
              <w:kern w:val="2"/>
              <w:sz w:val="24"/>
            </w:rPr>
          </w:pPr>
          <w:hyperlink w:anchor="_Toc160093369" w:history="1">
            <w:r w:rsidR="00AB3DB7" w:rsidRPr="00AB3DB7">
              <w:rPr>
                <w:rStyle w:val="af3"/>
                <w:rFonts w:ascii="Times New Roman" w:hAnsi="Times New Roman"/>
                <w:noProof/>
                <w:sz w:val="24"/>
              </w:rPr>
              <w:t>第四章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胃炎【讲授】（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_Toc160093369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61</w:t>
            </w:r>
            <w:r w:rsidR="00AB3DB7" w:rsidRPr="00AB3DB7">
              <w:rPr>
                <w:rFonts w:ascii="Times New Roman" w:hAnsi="Times New Roman"/>
                <w:noProof/>
                <w:webHidden/>
                <w:sz w:val="24"/>
              </w:rPr>
              <w:fldChar w:fldCharType="end"/>
            </w:r>
          </w:hyperlink>
        </w:p>
        <w:p w14:paraId="539C619E" w14:textId="54798E3D" w:rsidR="00AB3DB7" w:rsidRPr="00AB3DB7" w:rsidRDefault="00FA1F6B">
          <w:pPr>
            <w:pStyle w:val="TOC3"/>
            <w:tabs>
              <w:tab w:val="right" w:leader="dot" w:pos="9288"/>
            </w:tabs>
            <w:rPr>
              <w:rFonts w:ascii="Times New Roman" w:hAnsi="Times New Roman" w:cstheme="minorBidi"/>
              <w:noProof/>
              <w:kern w:val="2"/>
              <w:sz w:val="24"/>
            </w:rPr>
          </w:pPr>
          <w:hyperlink w:anchor="_Toc160093370" w:history="1">
            <w:r w:rsidR="00AB3DB7" w:rsidRPr="00AB3DB7">
              <w:rPr>
                <w:rStyle w:val="af3"/>
                <w:rFonts w:ascii="Times New Roman" w:hAnsi="Times New Roman"/>
                <w:noProof/>
                <w:sz w:val="24"/>
              </w:rPr>
              <w:t>第十五章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肝硬化【讲授】（</w:t>
            </w:r>
            <w:r w:rsidR="00AB3DB7" w:rsidRPr="00AB3DB7">
              <w:rPr>
                <w:rStyle w:val="af3"/>
                <w:rFonts w:ascii="Times New Roman" w:hAnsi="Times New Roman"/>
                <w:noProof/>
                <w:sz w:val="24"/>
              </w:rPr>
              <w:t>3</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_Toc160093370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63</w:t>
            </w:r>
            <w:r w:rsidR="00AB3DB7" w:rsidRPr="00AB3DB7">
              <w:rPr>
                <w:rFonts w:ascii="Times New Roman" w:hAnsi="Times New Roman"/>
                <w:noProof/>
                <w:webHidden/>
                <w:sz w:val="24"/>
              </w:rPr>
              <w:fldChar w:fldCharType="end"/>
            </w:r>
          </w:hyperlink>
        </w:p>
        <w:p w14:paraId="3159BE65" w14:textId="25039C50" w:rsidR="00AB3DB7" w:rsidRPr="00AB3DB7" w:rsidRDefault="00FA1F6B">
          <w:pPr>
            <w:pStyle w:val="TOC3"/>
            <w:tabs>
              <w:tab w:val="right" w:leader="dot" w:pos="9288"/>
            </w:tabs>
            <w:rPr>
              <w:rFonts w:ascii="Times New Roman" w:hAnsi="Times New Roman" w:cstheme="minorBidi"/>
              <w:noProof/>
              <w:kern w:val="2"/>
              <w:sz w:val="24"/>
            </w:rPr>
          </w:pPr>
          <w:hyperlink w:anchor="_Toc160093371" w:history="1">
            <w:r w:rsidR="00AB3DB7" w:rsidRPr="00AB3DB7">
              <w:rPr>
                <w:rStyle w:val="af3"/>
                <w:rFonts w:ascii="Times New Roman" w:hAnsi="Times New Roman"/>
                <w:noProof/>
                <w:sz w:val="24"/>
              </w:rPr>
              <w:t>第五章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消化性溃疡【讲授】（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_Toc160093371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65</w:t>
            </w:r>
            <w:r w:rsidR="00AB3DB7" w:rsidRPr="00AB3DB7">
              <w:rPr>
                <w:rFonts w:ascii="Times New Roman" w:hAnsi="Times New Roman"/>
                <w:noProof/>
                <w:webHidden/>
                <w:sz w:val="24"/>
              </w:rPr>
              <w:fldChar w:fldCharType="end"/>
            </w:r>
          </w:hyperlink>
        </w:p>
        <w:p w14:paraId="5AE9F3EB" w14:textId="3047CC0A" w:rsidR="00AB3DB7" w:rsidRPr="00AB3DB7" w:rsidRDefault="00FA1F6B">
          <w:pPr>
            <w:pStyle w:val="TOC3"/>
            <w:tabs>
              <w:tab w:val="right" w:leader="dot" w:pos="9288"/>
            </w:tabs>
            <w:rPr>
              <w:rFonts w:ascii="Times New Roman" w:hAnsi="Times New Roman" w:cstheme="minorBidi"/>
              <w:noProof/>
              <w:kern w:val="2"/>
              <w:sz w:val="24"/>
            </w:rPr>
          </w:pPr>
          <w:hyperlink w:anchor="_Toc160093372" w:history="1">
            <w:r w:rsidR="00AB3DB7" w:rsidRPr="00AB3DB7">
              <w:rPr>
                <w:rStyle w:val="af3"/>
                <w:rFonts w:ascii="Times New Roman" w:hAnsi="Times New Roman"/>
                <w:noProof/>
                <w:sz w:val="24"/>
              </w:rPr>
              <w:t>第八章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炎症性肠病【讲授】（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_Toc160093372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66</w:t>
            </w:r>
            <w:r w:rsidR="00AB3DB7" w:rsidRPr="00AB3DB7">
              <w:rPr>
                <w:rFonts w:ascii="Times New Roman" w:hAnsi="Times New Roman"/>
                <w:noProof/>
                <w:webHidden/>
                <w:sz w:val="24"/>
              </w:rPr>
              <w:fldChar w:fldCharType="end"/>
            </w:r>
          </w:hyperlink>
        </w:p>
        <w:p w14:paraId="5C3F664C" w14:textId="37EEB8B1" w:rsidR="00AB3DB7" w:rsidRPr="00AB3DB7" w:rsidRDefault="00FA1F6B">
          <w:pPr>
            <w:pStyle w:val="TOC3"/>
            <w:tabs>
              <w:tab w:val="right" w:leader="dot" w:pos="9288"/>
            </w:tabs>
            <w:rPr>
              <w:rFonts w:ascii="Times New Roman" w:hAnsi="Times New Roman" w:cstheme="minorBidi"/>
              <w:noProof/>
              <w:kern w:val="2"/>
              <w:sz w:val="24"/>
            </w:rPr>
          </w:pPr>
          <w:hyperlink w:anchor="_Toc160093373" w:history="1">
            <w:r w:rsidR="00AB3DB7" w:rsidRPr="00AB3DB7">
              <w:rPr>
                <w:rStyle w:val="af3"/>
                <w:rFonts w:ascii="Times New Roman" w:hAnsi="Times New Roman"/>
                <w:noProof/>
                <w:sz w:val="24"/>
              </w:rPr>
              <w:t>第二十章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急性胰腺炎【讲授】（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_Toc160093373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69</w:t>
            </w:r>
            <w:r w:rsidR="00AB3DB7" w:rsidRPr="00AB3DB7">
              <w:rPr>
                <w:rFonts w:ascii="Times New Roman" w:hAnsi="Times New Roman"/>
                <w:noProof/>
                <w:webHidden/>
                <w:sz w:val="24"/>
              </w:rPr>
              <w:fldChar w:fldCharType="end"/>
            </w:r>
          </w:hyperlink>
        </w:p>
        <w:p w14:paraId="074448FB" w14:textId="23C47339" w:rsidR="00AB3DB7" w:rsidRPr="00AB3DB7" w:rsidRDefault="00FA1F6B">
          <w:pPr>
            <w:pStyle w:val="TOC3"/>
            <w:tabs>
              <w:tab w:val="right" w:leader="dot" w:pos="9288"/>
            </w:tabs>
            <w:rPr>
              <w:rFonts w:ascii="Times New Roman" w:hAnsi="Times New Roman" w:cstheme="minorBidi"/>
              <w:noProof/>
              <w:kern w:val="2"/>
              <w:sz w:val="24"/>
            </w:rPr>
          </w:pPr>
          <w:hyperlink w:anchor="_Toc160093374" w:history="1">
            <w:r w:rsidR="00AB3DB7" w:rsidRPr="00AB3DB7">
              <w:rPr>
                <w:rStyle w:val="af3"/>
                <w:rFonts w:ascii="Times New Roman" w:hAnsi="Times New Roman"/>
                <w:noProof/>
                <w:sz w:val="24"/>
              </w:rPr>
              <w:t>第五篇</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泌尿系统疾病</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_Toc160093374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71</w:t>
            </w:r>
            <w:r w:rsidR="00AB3DB7" w:rsidRPr="00AB3DB7">
              <w:rPr>
                <w:rFonts w:ascii="Times New Roman" w:hAnsi="Times New Roman"/>
                <w:noProof/>
                <w:webHidden/>
                <w:sz w:val="24"/>
              </w:rPr>
              <w:fldChar w:fldCharType="end"/>
            </w:r>
          </w:hyperlink>
        </w:p>
        <w:p w14:paraId="61B070B7" w14:textId="559FC5CF" w:rsidR="00AB3DB7" w:rsidRPr="00AB3DB7" w:rsidRDefault="00FA1F6B">
          <w:pPr>
            <w:pStyle w:val="TOC3"/>
            <w:tabs>
              <w:tab w:val="right" w:leader="dot" w:pos="9288"/>
            </w:tabs>
            <w:rPr>
              <w:rFonts w:ascii="Times New Roman" w:hAnsi="Times New Roman" w:cstheme="minorBidi"/>
              <w:noProof/>
              <w:kern w:val="2"/>
              <w:sz w:val="24"/>
            </w:rPr>
          </w:pPr>
          <w:hyperlink w:anchor="_Toc160093375" w:history="1">
            <w:r w:rsidR="00AB3DB7" w:rsidRPr="00AB3DB7">
              <w:rPr>
                <w:rStyle w:val="af3"/>
                <w:rFonts w:ascii="Times New Roman" w:hAnsi="Times New Roman"/>
                <w:noProof/>
                <w:sz w:val="24"/>
              </w:rPr>
              <w:t>第一章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泌尿系统总论【讲授】（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_Toc160093375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71</w:t>
            </w:r>
            <w:r w:rsidR="00AB3DB7" w:rsidRPr="00AB3DB7">
              <w:rPr>
                <w:rFonts w:ascii="Times New Roman" w:hAnsi="Times New Roman"/>
                <w:noProof/>
                <w:webHidden/>
                <w:sz w:val="24"/>
              </w:rPr>
              <w:fldChar w:fldCharType="end"/>
            </w:r>
          </w:hyperlink>
        </w:p>
        <w:p w14:paraId="48E10AC6" w14:textId="50858145" w:rsidR="00AB3DB7" w:rsidRPr="00AB3DB7" w:rsidRDefault="00FA1F6B">
          <w:pPr>
            <w:pStyle w:val="TOC3"/>
            <w:tabs>
              <w:tab w:val="right" w:leader="dot" w:pos="9288"/>
            </w:tabs>
            <w:rPr>
              <w:rFonts w:ascii="Times New Roman" w:hAnsi="Times New Roman" w:cstheme="minorBidi"/>
              <w:noProof/>
              <w:kern w:val="2"/>
              <w:sz w:val="24"/>
            </w:rPr>
          </w:pPr>
          <w:hyperlink w:anchor="_Toc160093376" w:history="1">
            <w:r w:rsidR="00AB3DB7" w:rsidRPr="00AB3DB7">
              <w:rPr>
                <w:rStyle w:val="af3"/>
                <w:rFonts w:ascii="Times New Roman" w:hAnsi="Times New Roman"/>
                <w:noProof/>
                <w:sz w:val="24"/>
              </w:rPr>
              <w:t>第二章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原发性肾小球疾病【讲授】（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_Toc160093376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72</w:t>
            </w:r>
            <w:r w:rsidR="00AB3DB7" w:rsidRPr="00AB3DB7">
              <w:rPr>
                <w:rFonts w:ascii="Times New Roman" w:hAnsi="Times New Roman"/>
                <w:noProof/>
                <w:webHidden/>
                <w:sz w:val="24"/>
              </w:rPr>
              <w:fldChar w:fldCharType="end"/>
            </w:r>
          </w:hyperlink>
        </w:p>
        <w:p w14:paraId="7C673627" w14:textId="49DA015A" w:rsidR="00AB3DB7" w:rsidRPr="00AB3DB7" w:rsidRDefault="00FA1F6B">
          <w:pPr>
            <w:pStyle w:val="TOC3"/>
            <w:tabs>
              <w:tab w:val="right" w:leader="dot" w:pos="9288"/>
            </w:tabs>
            <w:rPr>
              <w:rFonts w:ascii="Times New Roman" w:hAnsi="Times New Roman" w:cstheme="minorBidi"/>
              <w:noProof/>
              <w:kern w:val="2"/>
              <w:sz w:val="24"/>
            </w:rPr>
          </w:pPr>
          <w:hyperlink w:anchor="_Toc160093377" w:history="1">
            <w:r w:rsidR="00AB3DB7" w:rsidRPr="00AB3DB7">
              <w:rPr>
                <w:rStyle w:val="af3"/>
                <w:rFonts w:ascii="Times New Roman" w:hAnsi="Times New Roman"/>
                <w:noProof/>
                <w:sz w:val="24"/>
              </w:rPr>
              <w:t>第五章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尿路感染</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第四章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间质性肾炎【讲授】（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_Toc160093377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73</w:t>
            </w:r>
            <w:r w:rsidR="00AB3DB7" w:rsidRPr="00AB3DB7">
              <w:rPr>
                <w:rFonts w:ascii="Times New Roman" w:hAnsi="Times New Roman"/>
                <w:noProof/>
                <w:webHidden/>
                <w:sz w:val="24"/>
              </w:rPr>
              <w:fldChar w:fldCharType="end"/>
            </w:r>
          </w:hyperlink>
        </w:p>
        <w:p w14:paraId="1E956969" w14:textId="48BF310F" w:rsidR="00AB3DB7" w:rsidRPr="00AB3DB7" w:rsidRDefault="00FA1F6B">
          <w:pPr>
            <w:pStyle w:val="TOC3"/>
            <w:tabs>
              <w:tab w:val="right" w:leader="dot" w:pos="9288"/>
            </w:tabs>
            <w:rPr>
              <w:rFonts w:ascii="Times New Roman" w:hAnsi="Times New Roman" w:cstheme="minorBidi"/>
              <w:noProof/>
              <w:kern w:val="2"/>
              <w:sz w:val="24"/>
            </w:rPr>
          </w:pPr>
          <w:hyperlink w:anchor="_Toc160093378" w:history="1">
            <w:r w:rsidR="00AB3DB7" w:rsidRPr="00AB3DB7">
              <w:rPr>
                <w:rStyle w:val="af3"/>
                <w:rFonts w:ascii="Times New Roman" w:hAnsi="Times New Roman"/>
                <w:noProof/>
                <w:sz w:val="24"/>
              </w:rPr>
              <w:t>第九章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急性肾损伤【讲授】（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_Toc160093378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75</w:t>
            </w:r>
            <w:r w:rsidR="00AB3DB7" w:rsidRPr="00AB3DB7">
              <w:rPr>
                <w:rFonts w:ascii="Times New Roman" w:hAnsi="Times New Roman"/>
                <w:noProof/>
                <w:webHidden/>
                <w:sz w:val="24"/>
              </w:rPr>
              <w:fldChar w:fldCharType="end"/>
            </w:r>
          </w:hyperlink>
        </w:p>
        <w:p w14:paraId="64F9A2B4" w14:textId="3E31614D" w:rsidR="00AB3DB7" w:rsidRPr="00AB3DB7" w:rsidRDefault="00FA1F6B">
          <w:pPr>
            <w:pStyle w:val="TOC3"/>
            <w:tabs>
              <w:tab w:val="right" w:leader="dot" w:pos="9288"/>
            </w:tabs>
            <w:rPr>
              <w:rFonts w:ascii="Times New Roman" w:hAnsi="Times New Roman" w:cstheme="minorBidi"/>
              <w:noProof/>
              <w:kern w:val="2"/>
              <w:sz w:val="24"/>
            </w:rPr>
          </w:pPr>
          <w:hyperlink w:anchor="_Toc160093379" w:history="1">
            <w:r w:rsidR="00AB3DB7" w:rsidRPr="00AB3DB7">
              <w:rPr>
                <w:rStyle w:val="af3"/>
                <w:rFonts w:ascii="Times New Roman" w:hAnsi="Times New Roman"/>
                <w:noProof/>
                <w:sz w:val="24"/>
              </w:rPr>
              <w:t>第十章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慢性肾衰竭【讲授】（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_Toc160093379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76</w:t>
            </w:r>
            <w:r w:rsidR="00AB3DB7" w:rsidRPr="00AB3DB7">
              <w:rPr>
                <w:rFonts w:ascii="Times New Roman" w:hAnsi="Times New Roman"/>
                <w:noProof/>
                <w:webHidden/>
                <w:sz w:val="24"/>
              </w:rPr>
              <w:fldChar w:fldCharType="end"/>
            </w:r>
          </w:hyperlink>
        </w:p>
        <w:p w14:paraId="57E3D11F" w14:textId="64BF2C17" w:rsidR="00AB3DB7" w:rsidRPr="00AB3DB7" w:rsidRDefault="00FA1F6B">
          <w:pPr>
            <w:pStyle w:val="TOC3"/>
            <w:tabs>
              <w:tab w:val="right" w:leader="dot" w:pos="9288"/>
            </w:tabs>
            <w:rPr>
              <w:rFonts w:ascii="Times New Roman" w:hAnsi="Times New Roman" w:cstheme="minorBidi"/>
              <w:noProof/>
              <w:kern w:val="2"/>
              <w:sz w:val="24"/>
            </w:rPr>
          </w:pPr>
          <w:hyperlink w:anchor="_Toc160093380" w:history="1">
            <w:r w:rsidR="00AB3DB7" w:rsidRPr="00AB3DB7">
              <w:rPr>
                <w:rStyle w:val="af3"/>
                <w:rFonts w:ascii="Times New Roman" w:hAnsi="Times New Roman"/>
                <w:noProof/>
                <w:sz w:val="24"/>
              </w:rPr>
              <w:t>第六篇</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血液和造血系统疾病</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_Toc160093380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77</w:t>
            </w:r>
            <w:r w:rsidR="00AB3DB7" w:rsidRPr="00AB3DB7">
              <w:rPr>
                <w:rFonts w:ascii="Times New Roman" w:hAnsi="Times New Roman"/>
                <w:noProof/>
                <w:webHidden/>
                <w:sz w:val="24"/>
              </w:rPr>
              <w:fldChar w:fldCharType="end"/>
            </w:r>
          </w:hyperlink>
        </w:p>
        <w:p w14:paraId="59DA6428" w14:textId="4E93D170" w:rsidR="00AB3DB7" w:rsidRPr="00AB3DB7" w:rsidRDefault="00FA1F6B">
          <w:pPr>
            <w:pStyle w:val="TOC3"/>
            <w:tabs>
              <w:tab w:val="right" w:leader="dot" w:pos="9288"/>
            </w:tabs>
            <w:rPr>
              <w:rFonts w:ascii="Times New Roman" w:hAnsi="Times New Roman" w:cstheme="minorBidi"/>
              <w:noProof/>
              <w:kern w:val="2"/>
              <w:sz w:val="24"/>
            </w:rPr>
          </w:pPr>
          <w:hyperlink w:anchor="_Toc160093381" w:history="1">
            <w:r w:rsidR="00AB3DB7" w:rsidRPr="00AB3DB7">
              <w:rPr>
                <w:rStyle w:val="af3"/>
                <w:rFonts w:ascii="Times New Roman" w:hAnsi="Times New Roman"/>
                <w:noProof/>
                <w:sz w:val="24"/>
              </w:rPr>
              <w:t>第二章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贫血概述【讲授】（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_Toc160093381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77</w:t>
            </w:r>
            <w:r w:rsidR="00AB3DB7" w:rsidRPr="00AB3DB7">
              <w:rPr>
                <w:rFonts w:ascii="Times New Roman" w:hAnsi="Times New Roman"/>
                <w:noProof/>
                <w:webHidden/>
                <w:sz w:val="24"/>
              </w:rPr>
              <w:fldChar w:fldCharType="end"/>
            </w:r>
          </w:hyperlink>
        </w:p>
        <w:p w14:paraId="2A4140D4" w14:textId="0C96732F" w:rsidR="00AB3DB7" w:rsidRPr="00AB3DB7" w:rsidRDefault="00FA1F6B">
          <w:pPr>
            <w:pStyle w:val="TOC3"/>
            <w:tabs>
              <w:tab w:val="right" w:leader="dot" w:pos="9288"/>
            </w:tabs>
            <w:rPr>
              <w:rFonts w:ascii="Times New Roman" w:hAnsi="Times New Roman" w:cstheme="minorBidi"/>
              <w:noProof/>
              <w:kern w:val="2"/>
              <w:sz w:val="24"/>
            </w:rPr>
          </w:pPr>
          <w:hyperlink w:anchor="_Toc160093382" w:history="1">
            <w:r w:rsidR="00AB3DB7" w:rsidRPr="00AB3DB7">
              <w:rPr>
                <w:rStyle w:val="af3"/>
                <w:rFonts w:ascii="Times New Roman" w:hAnsi="Times New Roman"/>
                <w:noProof/>
                <w:sz w:val="24"/>
              </w:rPr>
              <w:t>第三章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缺铁性贫血【讲授】（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_Toc160093382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78</w:t>
            </w:r>
            <w:r w:rsidR="00AB3DB7" w:rsidRPr="00AB3DB7">
              <w:rPr>
                <w:rFonts w:ascii="Times New Roman" w:hAnsi="Times New Roman"/>
                <w:noProof/>
                <w:webHidden/>
                <w:sz w:val="24"/>
              </w:rPr>
              <w:fldChar w:fldCharType="end"/>
            </w:r>
          </w:hyperlink>
        </w:p>
        <w:p w14:paraId="2460C6E1" w14:textId="14643061" w:rsidR="00AB3DB7" w:rsidRPr="00AB3DB7" w:rsidRDefault="00FA1F6B">
          <w:pPr>
            <w:pStyle w:val="TOC3"/>
            <w:tabs>
              <w:tab w:val="right" w:leader="dot" w:pos="9288"/>
            </w:tabs>
            <w:rPr>
              <w:rFonts w:ascii="Times New Roman" w:hAnsi="Times New Roman" w:cstheme="minorBidi"/>
              <w:noProof/>
              <w:kern w:val="2"/>
              <w:sz w:val="24"/>
            </w:rPr>
          </w:pPr>
          <w:hyperlink w:anchor="_Toc160093383" w:history="1">
            <w:r w:rsidR="00AB3DB7" w:rsidRPr="00AB3DB7">
              <w:rPr>
                <w:rStyle w:val="af3"/>
                <w:rFonts w:ascii="Times New Roman" w:hAnsi="Times New Roman"/>
                <w:noProof/>
                <w:sz w:val="24"/>
              </w:rPr>
              <w:t>第五章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再生障碍性贫血【讲授】（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_Toc160093383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80</w:t>
            </w:r>
            <w:r w:rsidR="00AB3DB7" w:rsidRPr="00AB3DB7">
              <w:rPr>
                <w:rFonts w:ascii="Times New Roman" w:hAnsi="Times New Roman"/>
                <w:noProof/>
                <w:webHidden/>
                <w:sz w:val="24"/>
              </w:rPr>
              <w:fldChar w:fldCharType="end"/>
            </w:r>
          </w:hyperlink>
        </w:p>
        <w:p w14:paraId="2FBA729E" w14:textId="6D9F010E" w:rsidR="00AB3DB7" w:rsidRPr="00AB3DB7" w:rsidRDefault="00FA1F6B">
          <w:pPr>
            <w:pStyle w:val="TOC3"/>
            <w:tabs>
              <w:tab w:val="right" w:leader="dot" w:pos="9288"/>
            </w:tabs>
            <w:rPr>
              <w:rFonts w:ascii="Times New Roman" w:hAnsi="Times New Roman" w:cstheme="minorBidi"/>
              <w:noProof/>
              <w:kern w:val="2"/>
              <w:sz w:val="24"/>
            </w:rPr>
          </w:pPr>
          <w:hyperlink w:anchor="_Toc160093384" w:history="1">
            <w:r w:rsidR="00AB3DB7" w:rsidRPr="00AB3DB7">
              <w:rPr>
                <w:rStyle w:val="af3"/>
                <w:rFonts w:ascii="Times New Roman" w:hAnsi="Times New Roman"/>
                <w:noProof/>
                <w:sz w:val="24"/>
              </w:rPr>
              <w:t>第六章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溶血性贫血概述【讲授】（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_Toc160093384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81</w:t>
            </w:r>
            <w:r w:rsidR="00AB3DB7" w:rsidRPr="00AB3DB7">
              <w:rPr>
                <w:rFonts w:ascii="Times New Roman" w:hAnsi="Times New Roman"/>
                <w:noProof/>
                <w:webHidden/>
                <w:sz w:val="24"/>
              </w:rPr>
              <w:fldChar w:fldCharType="end"/>
            </w:r>
          </w:hyperlink>
        </w:p>
        <w:p w14:paraId="1ECBD8D0" w14:textId="52943E4E" w:rsidR="00AB3DB7" w:rsidRPr="00AB3DB7" w:rsidRDefault="00FA1F6B">
          <w:pPr>
            <w:pStyle w:val="TOC3"/>
            <w:tabs>
              <w:tab w:val="right" w:leader="dot" w:pos="9288"/>
            </w:tabs>
            <w:rPr>
              <w:rFonts w:ascii="Times New Roman" w:hAnsi="Times New Roman" w:cstheme="minorBidi"/>
              <w:noProof/>
              <w:kern w:val="2"/>
              <w:sz w:val="24"/>
            </w:rPr>
          </w:pPr>
          <w:hyperlink w:anchor="_Toc160093385" w:history="1">
            <w:r w:rsidR="00AB3DB7" w:rsidRPr="00AB3DB7">
              <w:rPr>
                <w:rStyle w:val="af3"/>
                <w:rFonts w:ascii="Times New Roman" w:hAnsi="Times New Roman"/>
                <w:noProof/>
                <w:sz w:val="24"/>
              </w:rPr>
              <w:t>第九章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白血病【讲授】（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_Toc160093385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82</w:t>
            </w:r>
            <w:r w:rsidR="00AB3DB7" w:rsidRPr="00AB3DB7">
              <w:rPr>
                <w:rFonts w:ascii="Times New Roman" w:hAnsi="Times New Roman"/>
                <w:noProof/>
                <w:webHidden/>
                <w:sz w:val="24"/>
              </w:rPr>
              <w:fldChar w:fldCharType="end"/>
            </w:r>
          </w:hyperlink>
        </w:p>
        <w:p w14:paraId="0D496CFF" w14:textId="433F92B7" w:rsidR="00AB3DB7" w:rsidRPr="00AB3DB7" w:rsidRDefault="00FA1F6B">
          <w:pPr>
            <w:pStyle w:val="TOC3"/>
            <w:tabs>
              <w:tab w:val="right" w:leader="dot" w:pos="9288"/>
            </w:tabs>
            <w:rPr>
              <w:rFonts w:ascii="Times New Roman" w:hAnsi="Times New Roman" w:cstheme="minorBidi"/>
              <w:noProof/>
              <w:kern w:val="2"/>
              <w:sz w:val="24"/>
            </w:rPr>
          </w:pPr>
          <w:hyperlink w:anchor="_Toc160093386" w:history="1">
            <w:r w:rsidR="00AB3DB7" w:rsidRPr="00AB3DB7">
              <w:rPr>
                <w:rStyle w:val="af3"/>
                <w:rFonts w:ascii="Times New Roman" w:hAnsi="Times New Roman"/>
                <w:noProof/>
                <w:sz w:val="24"/>
              </w:rPr>
              <w:t>第十四章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出血性疾病概述</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_Toc160093386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86</w:t>
            </w:r>
            <w:r w:rsidR="00AB3DB7" w:rsidRPr="00AB3DB7">
              <w:rPr>
                <w:rFonts w:ascii="Times New Roman" w:hAnsi="Times New Roman"/>
                <w:noProof/>
                <w:webHidden/>
                <w:sz w:val="24"/>
              </w:rPr>
              <w:fldChar w:fldCharType="end"/>
            </w:r>
          </w:hyperlink>
        </w:p>
        <w:p w14:paraId="54E72669" w14:textId="34C93597" w:rsidR="00AB3DB7" w:rsidRPr="00AB3DB7" w:rsidRDefault="00FA1F6B">
          <w:pPr>
            <w:pStyle w:val="TOC3"/>
            <w:tabs>
              <w:tab w:val="right" w:leader="dot" w:pos="9288"/>
            </w:tabs>
            <w:rPr>
              <w:rFonts w:ascii="Times New Roman" w:hAnsi="Times New Roman" w:cstheme="minorBidi"/>
              <w:noProof/>
              <w:kern w:val="2"/>
              <w:sz w:val="24"/>
            </w:rPr>
          </w:pPr>
          <w:hyperlink w:anchor="_Toc160093387" w:history="1">
            <w:r w:rsidR="00AB3DB7" w:rsidRPr="00AB3DB7">
              <w:rPr>
                <w:rStyle w:val="af3"/>
                <w:rFonts w:ascii="Times New Roman" w:hAnsi="Times New Roman"/>
                <w:noProof/>
                <w:sz w:val="24"/>
              </w:rPr>
              <w:t>第十五章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第二节</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原发免疫血小板减少症</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_Toc160093387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87</w:t>
            </w:r>
            <w:r w:rsidR="00AB3DB7" w:rsidRPr="00AB3DB7">
              <w:rPr>
                <w:rFonts w:ascii="Times New Roman" w:hAnsi="Times New Roman"/>
                <w:noProof/>
                <w:webHidden/>
                <w:sz w:val="24"/>
              </w:rPr>
              <w:fldChar w:fldCharType="end"/>
            </w:r>
          </w:hyperlink>
        </w:p>
        <w:p w14:paraId="42B977B1" w14:textId="15D8CACE" w:rsidR="00AB3DB7" w:rsidRPr="00AB3DB7" w:rsidRDefault="00FA1F6B">
          <w:pPr>
            <w:pStyle w:val="TOC3"/>
            <w:tabs>
              <w:tab w:val="right" w:leader="dot" w:pos="9288"/>
            </w:tabs>
            <w:rPr>
              <w:rFonts w:ascii="Times New Roman" w:hAnsi="Times New Roman" w:cstheme="minorBidi"/>
              <w:noProof/>
              <w:kern w:val="2"/>
              <w:sz w:val="24"/>
            </w:rPr>
          </w:pPr>
          <w:hyperlink w:anchor="_Toc160093388" w:history="1">
            <w:r w:rsidR="00AB3DB7" w:rsidRPr="00AB3DB7">
              <w:rPr>
                <w:rStyle w:val="af3"/>
                <w:rFonts w:ascii="Times New Roman" w:hAnsi="Times New Roman"/>
                <w:noProof/>
                <w:sz w:val="24"/>
              </w:rPr>
              <w:t>第七篇</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内分泌和代谢性疾病</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_Toc160093388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89</w:t>
            </w:r>
            <w:r w:rsidR="00AB3DB7" w:rsidRPr="00AB3DB7">
              <w:rPr>
                <w:rFonts w:ascii="Times New Roman" w:hAnsi="Times New Roman"/>
                <w:noProof/>
                <w:webHidden/>
                <w:sz w:val="24"/>
              </w:rPr>
              <w:fldChar w:fldCharType="end"/>
            </w:r>
          </w:hyperlink>
        </w:p>
        <w:p w14:paraId="60318A34" w14:textId="7F9182D5" w:rsidR="00AB3DB7" w:rsidRPr="00AB3DB7" w:rsidRDefault="00FA1F6B">
          <w:pPr>
            <w:pStyle w:val="TOC3"/>
            <w:tabs>
              <w:tab w:val="right" w:leader="dot" w:pos="9288"/>
            </w:tabs>
            <w:rPr>
              <w:rFonts w:ascii="Times New Roman" w:hAnsi="Times New Roman" w:cstheme="minorBidi"/>
              <w:noProof/>
              <w:kern w:val="2"/>
              <w:sz w:val="24"/>
            </w:rPr>
          </w:pPr>
          <w:hyperlink w:anchor="_Toc160093389" w:history="1">
            <w:r w:rsidR="00AB3DB7" w:rsidRPr="00AB3DB7">
              <w:rPr>
                <w:rStyle w:val="af3"/>
                <w:rFonts w:ascii="Times New Roman" w:hAnsi="Times New Roman"/>
                <w:noProof/>
                <w:sz w:val="24"/>
              </w:rPr>
              <w:t>第一章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内分泌系统总论</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_Toc160093389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89</w:t>
            </w:r>
            <w:r w:rsidR="00AB3DB7" w:rsidRPr="00AB3DB7">
              <w:rPr>
                <w:rFonts w:ascii="Times New Roman" w:hAnsi="Times New Roman"/>
                <w:noProof/>
                <w:webHidden/>
                <w:sz w:val="24"/>
              </w:rPr>
              <w:fldChar w:fldCharType="end"/>
            </w:r>
          </w:hyperlink>
        </w:p>
        <w:p w14:paraId="678FE2FA" w14:textId="669620F3" w:rsidR="00AB3DB7" w:rsidRPr="00AB3DB7" w:rsidRDefault="00FA1F6B">
          <w:pPr>
            <w:pStyle w:val="TOC3"/>
            <w:tabs>
              <w:tab w:val="right" w:leader="dot" w:pos="9288"/>
            </w:tabs>
            <w:rPr>
              <w:rFonts w:ascii="Times New Roman" w:hAnsi="Times New Roman" w:cstheme="minorBidi"/>
              <w:noProof/>
              <w:kern w:val="2"/>
              <w:sz w:val="24"/>
            </w:rPr>
          </w:pPr>
          <w:hyperlink w:anchor="_Toc160093390" w:history="1">
            <w:r w:rsidR="00AB3DB7" w:rsidRPr="00AB3DB7">
              <w:rPr>
                <w:rStyle w:val="af3"/>
                <w:rFonts w:ascii="Times New Roman" w:hAnsi="Times New Roman"/>
                <w:noProof/>
                <w:sz w:val="24"/>
              </w:rPr>
              <w:t>第五章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垂体肾上腺疾病</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_Toc160093390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90</w:t>
            </w:r>
            <w:r w:rsidR="00AB3DB7" w:rsidRPr="00AB3DB7">
              <w:rPr>
                <w:rFonts w:ascii="Times New Roman" w:hAnsi="Times New Roman"/>
                <w:noProof/>
                <w:webHidden/>
                <w:sz w:val="24"/>
              </w:rPr>
              <w:fldChar w:fldCharType="end"/>
            </w:r>
          </w:hyperlink>
        </w:p>
        <w:p w14:paraId="160374DA" w14:textId="45ACFFE4" w:rsidR="00AB3DB7" w:rsidRPr="00AB3DB7" w:rsidRDefault="00FA1F6B">
          <w:pPr>
            <w:pStyle w:val="TOC3"/>
            <w:tabs>
              <w:tab w:val="right" w:leader="dot" w:pos="9288"/>
            </w:tabs>
            <w:rPr>
              <w:rFonts w:ascii="Times New Roman" w:hAnsi="Times New Roman" w:cstheme="minorBidi"/>
              <w:noProof/>
              <w:kern w:val="2"/>
              <w:sz w:val="24"/>
            </w:rPr>
          </w:pPr>
          <w:hyperlink w:anchor="_Toc160093391" w:history="1">
            <w:r w:rsidR="00AB3DB7" w:rsidRPr="00AB3DB7">
              <w:rPr>
                <w:rStyle w:val="af3"/>
                <w:rFonts w:ascii="Times New Roman" w:hAnsi="Times New Roman"/>
                <w:noProof/>
                <w:sz w:val="24"/>
              </w:rPr>
              <w:t>第十章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甲状腺功能亢进症【讲授】（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_Toc160093391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94</w:t>
            </w:r>
            <w:r w:rsidR="00AB3DB7" w:rsidRPr="00AB3DB7">
              <w:rPr>
                <w:rFonts w:ascii="Times New Roman" w:hAnsi="Times New Roman"/>
                <w:noProof/>
                <w:webHidden/>
                <w:sz w:val="24"/>
              </w:rPr>
              <w:fldChar w:fldCharType="end"/>
            </w:r>
          </w:hyperlink>
        </w:p>
        <w:p w14:paraId="1DA6957B" w14:textId="078FFD52" w:rsidR="00AB3DB7" w:rsidRPr="00AB3DB7" w:rsidRDefault="00FA1F6B">
          <w:pPr>
            <w:pStyle w:val="TOC3"/>
            <w:tabs>
              <w:tab w:val="right" w:leader="dot" w:pos="9288"/>
            </w:tabs>
            <w:rPr>
              <w:rFonts w:ascii="Times New Roman" w:hAnsi="Times New Roman" w:cstheme="minorBidi"/>
              <w:noProof/>
              <w:kern w:val="2"/>
              <w:sz w:val="24"/>
            </w:rPr>
          </w:pPr>
          <w:hyperlink w:anchor="_Toc160093392" w:history="1">
            <w:r w:rsidR="00AB3DB7" w:rsidRPr="00AB3DB7">
              <w:rPr>
                <w:rStyle w:val="af3"/>
                <w:rFonts w:ascii="Times New Roman" w:hAnsi="Times New Roman"/>
                <w:noProof/>
                <w:sz w:val="24"/>
              </w:rPr>
              <w:t>第十一章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甲状腺功能减退症【讲授】（</w:t>
            </w:r>
            <w:r w:rsidR="00AB3DB7" w:rsidRPr="00AB3DB7">
              <w:rPr>
                <w:rStyle w:val="af3"/>
                <w:rFonts w:ascii="Times New Roman" w:hAnsi="Times New Roman"/>
                <w:noProof/>
                <w:sz w:val="24"/>
              </w:rPr>
              <w:t>1</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_Toc160093392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96</w:t>
            </w:r>
            <w:r w:rsidR="00AB3DB7" w:rsidRPr="00AB3DB7">
              <w:rPr>
                <w:rFonts w:ascii="Times New Roman" w:hAnsi="Times New Roman"/>
                <w:noProof/>
                <w:webHidden/>
                <w:sz w:val="24"/>
              </w:rPr>
              <w:fldChar w:fldCharType="end"/>
            </w:r>
          </w:hyperlink>
        </w:p>
        <w:p w14:paraId="1AC151B3" w14:textId="0B16735F" w:rsidR="00AB3DB7" w:rsidRPr="00AB3DB7" w:rsidRDefault="00FA1F6B">
          <w:pPr>
            <w:pStyle w:val="TOC3"/>
            <w:tabs>
              <w:tab w:val="right" w:leader="dot" w:pos="9288"/>
            </w:tabs>
            <w:rPr>
              <w:rFonts w:ascii="Times New Roman" w:hAnsi="Times New Roman" w:cstheme="minorBidi"/>
              <w:noProof/>
              <w:kern w:val="2"/>
              <w:sz w:val="24"/>
            </w:rPr>
          </w:pPr>
          <w:hyperlink w:anchor="_Toc160093393" w:history="1">
            <w:r w:rsidR="00AB3DB7" w:rsidRPr="00AB3DB7">
              <w:rPr>
                <w:rStyle w:val="af3"/>
                <w:rFonts w:ascii="Times New Roman" w:hAnsi="Times New Roman"/>
                <w:noProof/>
                <w:sz w:val="24"/>
              </w:rPr>
              <w:t>第二十二章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糖尿病【讲授】（</w:t>
            </w:r>
            <w:r w:rsidR="00AB3DB7" w:rsidRPr="00AB3DB7">
              <w:rPr>
                <w:rStyle w:val="af3"/>
                <w:rFonts w:ascii="Times New Roman" w:hAnsi="Times New Roman"/>
                <w:noProof/>
                <w:sz w:val="24"/>
              </w:rPr>
              <w:t>3</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_Toc160093393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97</w:t>
            </w:r>
            <w:r w:rsidR="00AB3DB7" w:rsidRPr="00AB3DB7">
              <w:rPr>
                <w:rFonts w:ascii="Times New Roman" w:hAnsi="Times New Roman"/>
                <w:noProof/>
                <w:webHidden/>
                <w:sz w:val="24"/>
              </w:rPr>
              <w:fldChar w:fldCharType="end"/>
            </w:r>
          </w:hyperlink>
        </w:p>
        <w:p w14:paraId="0567F47B" w14:textId="6E57A805" w:rsidR="00AB3DB7" w:rsidRPr="00AB3DB7" w:rsidRDefault="00FA1F6B">
          <w:pPr>
            <w:pStyle w:val="TOC3"/>
            <w:tabs>
              <w:tab w:val="right" w:leader="dot" w:pos="9288"/>
            </w:tabs>
            <w:rPr>
              <w:rFonts w:ascii="Times New Roman" w:hAnsi="Times New Roman" w:cstheme="minorBidi"/>
              <w:noProof/>
              <w:kern w:val="2"/>
              <w:sz w:val="24"/>
            </w:rPr>
          </w:pPr>
          <w:hyperlink w:anchor="_Toc160093394" w:history="1">
            <w:r w:rsidR="00AB3DB7" w:rsidRPr="00AB3DB7">
              <w:rPr>
                <w:rStyle w:val="af3"/>
                <w:rFonts w:ascii="Times New Roman" w:hAnsi="Times New Roman"/>
                <w:noProof/>
                <w:sz w:val="24"/>
              </w:rPr>
              <w:t>第八篇</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风湿性疾病</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_Toc160093394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100</w:t>
            </w:r>
            <w:r w:rsidR="00AB3DB7" w:rsidRPr="00AB3DB7">
              <w:rPr>
                <w:rFonts w:ascii="Times New Roman" w:hAnsi="Times New Roman"/>
                <w:noProof/>
                <w:webHidden/>
                <w:sz w:val="24"/>
              </w:rPr>
              <w:fldChar w:fldCharType="end"/>
            </w:r>
          </w:hyperlink>
        </w:p>
        <w:p w14:paraId="001ACBDC" w14:textId="4D1E6FED" w:rsidR="00AB3DB7" w:rsidRPr="00AB3DB7" w:rsidRDefault="00FA1F6B">
          <w:pPr>
            <w:pStyle w:val="TOC3"/>
            <w:tabs>
              <w:tab w:val="right" w:leader="dot" w:pos="9288"/>
            </w:tabs>
            <w:rPr>
              <w:rFonts w:ascii="Times New Roman" w:hAnsi="Times New Roman" w:cstheme="minorBidi"/>
              <w:noProof/>
              <w:kern w:val="2"/>
              <w:sz w:val="24"/>
            </w:rPr>
          </w:pPr>
          <w:hyperlink w:anchor="_Toc160093395" w:history="1">
            <w:r w:rsidR="00AB3DB7" w:rsidRPr="00AB3DB7">
              <w:rPr>
                <w:rStyle w:val="af3"/>
                <w:rFonts w:ascii="Times New Roman" w:hAnsi="Times New Roman"/>
                <w:noProof/>
                <w:sz w:val="24"/>
              </w:rPr>
              <w:t>第三章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类风湿关节炎【讲授】（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_Toc160093395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100</w:t>
            </w:r>
            <w:r w:rsidR="00AB3DB7" w:rsidRPr="00AB3DB7">
              <w:rPr>
                <w:rFonts w:ascii="Times New Roman" w:hAnsi="Times New Roman"/>
                <w:noProof/>
                <w:webHidden/>
                <w:sz w:val="24"/>
              </w:rPr>
              <w:fldChar w:fldCharType="end"/>
            </w:r>
          </w:hyperlink>
        </w:p>
        <w:p w14:paraId="1F0B5ABD" w14:textId="52F536BE" w:rsidR="00AB3DB7" w:rsidRPr="00AB3DB7" w:rsidRDefault="00FA1F6B">
          <w:pPr>
            <w:pStyle w:val="TOC3"/>
            <w:tabs>
              <w:tab w:val="right" w:leader="dot" w:pos="9288"/>
            </w:tabs>
            <w:rPr>
              <w:rFonts w:ascii="Times New Roman" w:hAnsi="Times New Roman" w:cstheme="minorBidi"/>
              <w:noProof/>
              <w:kern w:val="2"/>
              <w:sz w:val="24"/>
            </w:rPr>
          </w:pPr>
          <w:hyperlink w:anchor="_Toc160093396" w:history="1">
            <w:r w:rsidR="00AB3DB7" w:rsidRPr="00AB3DB7">
              <w:rPr>
                <w:rStyle w:val="af3"/>
                <w:rFonts w:ascii="Times New Roman" w:hAnsi="Times New Roman"/>
                <w:noProof/>
                <w:sz w:val="24"/>
              </w:rPr>
              <w:t>第五章</w:t>
            </w:r>
            <w:r w:rsidR="00AB3DB7" w:rsidRPr="00AB3DB7">
              <w:rPr>
                <w:rStyle w:val="af3"/>
                <w:rFonts w:ascii="Times New Roman" w:hAnsi="Times New Roman"/>
                <w:noProof/>
                <w:sz w:val="24"/>
              </w:rPr>
              <w:t xml:space="preserve"> </w:t>
            </w:r>
            <w:r w:rsidR="00AB3DB7" w:rsidRPr="00AB3DB7">
              <w:rPr>
                <w:rStyle w:val="af3"/>
                <w:rFonts w:ascii="Times New Roman" w:hAnsi="Times New Roman"/>
                <w:noProof/>
                <w:sz w:val="24"/>
              </w:rPr>
              <w:t>系统性红斑狼疮【讲授】（</w:t>
            </w:r>
            <w:r w:rsidR="00AB3DB7" w:rsidRPr="00AB3DB7">
              <w:rPr>
                <w:rStyle w:val="af3"/>
                <w:rFonts w:ascii="Times New Roman" w:hAnsi="Times New Roman"/>
                <w:noProof/>
                <w:sz w:val="24"/>
              </w:rPr>
              <w:t>2</w:t>
            </w:r>
            <w:r w:rsidR="00AB3DB7" w:rsidRPr="00AB3DB7">
              <w:rPr>
                <w:rStyle w:val="af3"/>
                <w:rFonts w:ascii="Times New Roman" w:hAnsi="Times New Roman"/>
                <w:noProof/>
                <w:sz w:val="24"/>
              </w:rPr>
              <w:t>学时）</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_Toc160093396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101</w:t>
            </w:r>
            <w:r w:rsidR="00AB3DB7" w:rsidRPr="00AB3DB7">
              <w:rPr>
                <w:rFonts w:ascii="Times New Roman" w:hAnsi="Times New Roman"/>
                <w:noProof/>
                <w:webHidden/>
                <w:sz w:val="24"/>
              </w:rPr>
              <w:fldChar w:fldCharType="end"/>
            </w:r>
          </w:hyperlink>
        </w:p>
        <w:p w14:paraId="11A4D7C3" w14:textId="2B871EF0" w:rsidR="00AB3DB7" w:rsidRPr="00AB3DB7" w:rsidRDefault="00FA1F6B">
          <w:pPr>
            <w:pStyle w:val="TOC2"/>
            <w:tabs>
              <w:tab w:val="right" w:leader="dot" w:pos="9288"/>
            </w:tabs>
            <w:rPr>
              <w:rFonts w:ascii="Times New Roman" w:hAnsi="Times New Roman" w:cstheme="minorBidi"/>
              <w:noProof/>
              <w:kern w:val="2"/>
              <w:sz w:val="24"/>
            </w:rPr>
          </w:pPr>
          <w:hyperlink w:anchor="_Toc160093397" w:history="1">
            <w:r w:rsidR="00AB3DB7" w:rsidRPr="00AB3DB7">
              <w:rPr>
                <w:rStyle w:val="af3"/>
                <w:rFonts w:ascii="Times New Roman" w:eastAsia="宋体" w:hAnsi="Times New Roman"/>
                <w:noProof/>
                <w:sz w:val="24"/>
              </w:rPr>
              <w:t>（三）教学进度表</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_Toc160093397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104</w:t>
            </w:r>
            <w:r w:rsidR="00AB3DB7" w:rsidRPr="00AB3DB7">
              <w:rPr>
                <w:rFonts w:ascii="Times New Roman" w:hAnsi="Times New Roman"/>
                <w:noProof/>
                <w:webHidden/>
                <w:sz w:val="24"/>
              </w:rPr>
              <w:fldChar w:fldCharType="end"/>
            </w:r>
          </w:hyperlink>
        </w:p>
        <w:p w14:paraId="7BF60032" w14:textId="633409C1" w:rsidR="00AB3DB7" w:rsidRPr="00AB3DB7" w:rsidRDefault="00FA1F6B">
          <w:pPr>
            <w:pStyle w:val="TOC2"/>
            <w:tabs>
              <w:tab w:val="right" w:leader="dot" w:pos="9288"/>
            </w:tabs>
            <w:rPr>
              <w:rFonts w:ascii="Times New Roman" w:hAnsi="Times New Roman" w:cstheme="minorBidi"/>
              <w:noProof/>
              <w:kern w:val="2"/>
              <w:sz w:val="24"/>
            </w:rPr>
          </w:pPr>
          <w:hyperlink w:anchor="_Toc160093398" w:history="1">
            <w:r w:rsidR="00AB3DB7" w:rsidRPr="00AB3DB7">
              <w:rPr>
                <w:rStyle w:val="af3"/>
                <w:rFonts w:ascii="Times New Roman" w:eastAsia="宋体" w:hAnsi="Times New Roman"/>
                <w:noProof/>
                <w:sz w:val="24"/>
              </w:rPr>
              <w:t>（四）教学环节安排</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_Toc160093398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126</w:t>
            </w:r>
            <w:r w:rsidR="00AB3DB7" w:rsidRPr="00AB3DB7">
              <w:rPr>
                <w:rFonts w:ascii="Times New Roman" w:hAnsi="Times New Roman"/>
                <w:noProof/>
                <w:webHidden/>
                <w:sz w:val="24"/>
              </w:rPr>
              <w:fldChar w:fldCharType="end"/>
            </w:r>
          </w:hyperlink>
        </w:p>
        <w:p w14:paraId="27726C63" w14:textId="0973DA53" w:rsidR="00AB3DB7" w:rsidRPr="00AB3DB7" w:rsidRDefault="00FA1F6B">
          <w:pPr>
            <w:pStyle w:val="TOC2"/>
            <w:tabs>
              <w:tab w:val="right" w:leader="dot" w:pos="9288"/>
            </w:tabs>
            <w:rPr>
              <w:rFonts w:ascii="Times New Roman" w:hAnsi="Times New Roman" w:cstheme="minorBidi"/>
              <w:noProof/>
              <w:kern w:val="2"/>
              <w:sz w:val="24"/>
            </w:rPr>
          </w:pPr>
          <w:hyperlink w:anchor="_Toc160093399" w:history="1">
            <w:r w:rsidR="00AB3DB7" w:rsidRPr="00AB3DB7">
              <w:rPr>
                <w:rStyle w:val="af3"/>
                <w:rFonts w:ascii="Times New Roman" w:eastAsia="宋体" w:hAnsi="Times New Roman"/>
                <w:noProof/>
                <w:sz w:val="24"/>
              </w:rPr>
              <w:t>（五）教学方法</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_Toc160093399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126</w:t>
            </w:r>
            <w:r w:rsidR="00AB3DB7" w:rsidRPr="00AB3DB7">
              <w:rPr>
                <w:rFonts w:ascii="Times New Roman" w:hAnsi="Times New Roman"/>
                <w:noProof/>
                <w:webHidden/>
                <w:sz w:val="24"/>
              </w:rPr>
              <w:fldChar w:fldCharType="end"/>
            </w:r>
          </w:hyperlink>
        </w:p>
        <w:p w14:paraId="6BB4CCEE" w14:textId="3259B9BC" w:rsidR="00AB3DB7" w:rsidRPr="00AB3DB7" w:rsidRDefault="00FA1F6B">
          <w:pPr>
            <w:pStyle w:val="TOC2"/>
            <w:tabs>
              <w:tab w:val="right" w:leader="dot" w:pos="9288"/>
            </w:tabs>
            <w:rPr>
              <w:rFonts w:ascii="Times New Roman" w:hAnsi="Times New Roman" w:cstheme="minorBidi"/>
              <w:noProof/>
              <w:kern w:val="2"/>
              <w:sz w:val="24"/>
            </w:rPr>
          </w:pPr>
          <w:hyperlink w:anchor="_Toc160093400" w:history="1">
            <w:r w:rsidR="00AB3DB7" w:rsidRPr="00AB3DB7">
              <w:rPr>
                <w:rStyle w:val="af3"/>
                <w:rFonts w:ascii="Times New Roman" w:eastAsia="宋体" w:hAnsi="Times New Roman"/>
                <w:noProof/>
                <w:sz w:val="24"/>
              </w:rPr>
              <w:t>（六）课程教材</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_Toc160093400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127</w:t>
            </w:r>
            <w:r w:rsidR="00AB3DB7" w:rsidRPr="00AB3DB7">
              <w:rPr>
                <w:rFonts w:ascii="Times New Roman" w:hAnsi="Times New Roman"/>
                <w:noProof/>
                <w:webHidden/>
                <w:sz w:val="24"/>
              </w:rPr>
              <w:fldChar w:fldCharType="end"/>
            </w:r>
          </w:hyperlink>
        </w:p>
        <w:p w14:paraId="1226C4CB" w14:textId="0E8349CF" w:rsidR="00AB3DB7" w:rsidRPr="00AB3DB7" w:rsidRDefault="00FA1F6B">
          <w:pPr>
            <w:pStyle w:val="TOC2"/>
            <w:tabs>
              <w:tab w:val="right" w:leader="dot" w:pos="9288"/>
            </w:tabs>
            <w:rPr>
              <w:rFonts w:ascii="Times New Roman" w:hAnsi="Times New Roman" w:cstheme="minorBidi"/>
              <w:noProof/>
              <w:kern w:val="2"/>
              <w:sz w:val="24"/>
            </w:rPr>
          </w:pPr>
          <w:hyperlink w:anchor="_Toc160093401" w:history="1">
            <w:r w:rsidR="00AB3DB7" w:rsidRPr="00AB3DB7">
              <w:rPr>
                <w:rStyle w:val="af3"/>
                <w:rFonts w:ascii="Times New Roman" w:eastAsia="宋体" w:hAnsi="Times New Roman"/>
                <w:noProof/>
                <w:sz w:val="24"/>
              </w:rPr>
              <w:t>（七）主要参考书目</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_Toc160093401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127</w:t>
            </w:r>
            <w:r w:rsidR="00AB3DB7" w:rsidRPr="00AB3DB7">
              <w:rPr>
                <w:rFonts w:ascii="Times New Roman" w:hAnsi="Times New Roman"/>
                <w:noProof/>
                <w:webHidden/>
                <w:sz w:val="24"/>
              </w:rPr>
              <w:fldChar w:fldCharType="end"/>
            </w:r>
          </w:hyperlink>
        </w:p>
        <w:p w14:paraId="74585CCF" w14:textId="38D4F80C" w:rsidR="00AB3DB7" w:rsidRPr="00AB3DB7" w:rsidRDefault="00FA1F6B">
          <w:pPr>
            <w:pStyle w:val="TOC2"/>
            <w:tabs>
              <w:tab w:val="right" w:leader="dot" w:pos="9288"/>
            </w:tabs>
            <w:rPr>
              <w:rFonts w:ascii="Times New Roman" w:hAnsi="Times New Roman" w:cstheme="minorBidi"/>
              <w:noProof/>
              <w:kern w:val="2"/>
              <w:sz w:val="24"/>
            </w:rPr>
          </w:pPr>
          <w:hyperlink w:anchor="_Toc160093402" w:history="1">
            <w:r w:rsidR="00AB3DB7" w:rsidRPr="00AB3DB7">
              <w:rPr>
                <w:rStyle w:val="af3"/>
                <w:rFonts w:ascii="Times New Roman" w:eastAsia="宋体" w:hAnsi="Times New Roman"/>
                <w:noProof/>
                <w:sz w:val="24"/>
              </w:rPr>
              <w:t>（八）成绩评定方式</w:t>
            </w:r>
            <w:r w:rsidR="00AB3DB7" w:rsidRPr="00AB3DB7">
              <w:rPr>
                <w:rFonts w:ascii="Times New Roman" w:hAnsi="Times New Roman"/>
                <w:noProof/>
                <w:webHidden/>
                <w:sz w:val="24"/>
              </w:rPr>
              <w:tab/>
            </w:r>
            <w:r w:rsidR="00AB3DB7" w:rsidRPr="00AB3DB7">
              <w:rPr>
                <w:rFonts w:ascii="Times New Roman" w:hAnsi="Times New Roman"/>
                <w:noProof/>
                <w:webHidden/>
                <w:sz w:val="24"/>
              </w:rPr>
              <w:fldChar w:fldCharType="begin"/>
            </w:r>
            <w:r w:rsidR="00AB3DB7" w:rsidRPr="00AB3DB7">
              <w:rPr>
                <w:rFonts w:ascii="Times New Roman" w:hAnsi="Times New Roman"/>
                <w:noProof/>
                <w:webHidden/>
                <w:sz w:val="24"/>
              </w:rPr>
              <w:instrText xml:space="preserve"> PAGEREF _Toc160093402 \h </w:instrText>
            </w:r>
            <w:r w:rsidR="00AB3DB7" w:rsidRPr="00AB3DB7">
              <w:rPr>
                <w:rFonts w:ascii="Times New Roman" w:hAnsi="Times New Roman"/>
                <w:noProof/>
                <w:webHidden/>
                <w:sz w:val="24"/>
              </w:rPr>
            </w:r>
            <w:r w:rsidR="00AB3DB7" w:rsidRPr="00AB3DB7">
              <w:rPr>
                <w:rFonts w:ascii="Times New Roman" w:hAnsi="Times New Roman"/>
                <w:noProof/>
                <w:webHidden/>
                <w:sz w:val="24"/>
              </w:rPr>
              <w:fldChar w:fldCharType="separate"/>
            </w:r>
            <w:r w:rsidR="00AB3DB7" w:rsidRPr="00AB3DB7">
              <w:rPr>
                <w:rFonts w:ascii="Times New Roman" w:hAnsi="Times New Roman"/>
                <w:noProof/>
                <w:webHidden/>
                <w:sz w:val="24"/>
              </w:rPr>
              <w:t>127</w:t>
            </w:r>
            <w:r w:rsidR="00AB3DB7" w:rsidRPr="00AB3DB7">
              <w:rPr>
                <w:rFonts w:ascii="Times New Roman" w:hAnsi="Times New Roman"/>
                <w:noProof/>
                <w:webHidden/>
                <w:sz w:val="24"/>
              </w:rPr>
              <w:fldChar w:fldCharType="end"/>
            </w:r>
          </w:hyperlink>
        </w:p>
        <w:p w14:paraId="0C1770FC" w14:textId="7CED72D2" w:rsidR="0037012B" w:rsidRPr="00E82AF1" w:rsidRDefault="0037012B">
          <w:r w:rsidRPr="00AB3DB7">
            <w:rPr>
              <w:b/>
              <w:bCs/>
              <w:sz w:val="24"/>
              <w:szCs w:val="22"/>
              <w:lang w:val="zh-CN"/>
            </w:rPr>
            <w:fldChar w:fldCharType="end"/>
          </w:r>
        </w:p>
      </w:sdtContent>
    </w:sdt>
    <w:p w14:paraId="5F2CCBAA" w14:textId="5E9C957A" w:rsidR="002A6B5F" w:rsidRPr="00E82AF1" w:rsidRDefault="002A6B5F">
      <w:pPr>
        <w:widowControl/>
        <w:jc w:val="left"/>
        <w:rPr>
          <w:rFonts w:cs="宋体"/>
          <w:b/>
          <w:kern w:val="28"/>
          <w:sz w:val="32"/>
          <w:szCs w:val="32"/>
        </w:rPr>
      </w:pPr>
      <w:r w:rsidRPr="00E82AF1">
        <w:rPr>
          <w:rFonts w:cs="宋体"/>
          <w:b/>
          <w:kern w:val="28"/>
          <w:sz w:val="32"/>
          <w:szCs w:val="32"/>
        </w:rPr>
        <w:br w:type="page"/>
      </w:r>
    </w:p>
    <w:p w14:paraId="381F53A5" w14:textId="5EF9E47A" w:rsidR="0071161A" w:rsidRPr="00E64016" w:rsidRDefault="002A6B5F">
      <w:pPr>
        <w:widowControl/>
        <w:jc w:val="left"/>
        <w:rPr>
          <w:rFonts w:ascii="黑体" w:eastAsia="黑体" w:hAnsi="黑体" w:cs="宋体"/>
          <w:b/>
          <w:kern w:val="28"/>
          <w:sz w:val="32"/>
          <w:szCs w:val="32"/>
        </w:rPr>
      </w:pPr>
      <w:r w:rsidRPr="00E64016">
        <w:rPr>
          <w:rFonts w:ascii="黑体" w:eastAsia="黑体" w:hAnsi="黑体" w:cs="宋体" w:hint="eastAsia"/>
          <w:b/>
          <w:kern w:val="28"/>
          <w:sz w:val="32"/>
          <w:szCs w:val="32"/>
        </w:rPr>
        <w:lastRenderedPageBreak/>
        <w:t>修订工作组（按姓氏笔划</w:t>
      </w:r>
      <w:r w:rsidR="00B9181D" w:rsidRPr="00E64016">
        <w:rPr>
          <w:rFonts w:ascii="黑体" w:eastAsia="黑体" w:hAnsi="黑体" w:cs="宋体" w:hint="eastAsia"/>
          <w:b/>
          <w:kern w:val="28"/>
          <w:sz w:val="32"/>
          <w:szCs w:val="32"/>
        </w:rPr>
        <w:t>排序</w:t>
      </w:r>
      <w:r w:rsidRPr="00E64016">
        <w:rPr>
          <w:rFonts w:ascii="黑体" w:eastAsia="黑体" w:hAnsi="黑体" w:cs="宋体" w:hint="eastAsia"/>
          <w:b/>
          <w:kern w:val="28"/>
          <w:sz w:val="32"/>
          <w:szCs w:val="32"/>
        </w:rPr>
        <w:t>）</w:t>
      </w:r>
    </w:p>
    <w:p w14:paraId="3219A12F" w14:textId="29CCA3B6"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刘</w:t>
      </w:r>
      <w:r w:rsidRPr="00E64016">
        <w:rPr>
          <w:rFonts w:cs="宋体" w:hint="eastAsia"/>
          <w:bCs/>
          <w:kern w:val="28"/>
          <w:sz w:val="24"/>
          <w:szCs w:val="32"/>
        </w:rPr>
        <w:t xml:space="preserve">  </w:t>
      </w:r>
      <w:r w:rsidRPr="00E64016">
        <w:rPr>
          <w:rFonts w:cs="宋体" w:hint="eastAsia"/>
          <w:bCs/>
          <w:kern w:val="28"/>
          <w:sz w:val="24"/>
          <w:szCs w:val="32"/>
        </w:rPr>
        <w:t>晨</w:t>
      </w:r>
      <w:r w:rsidRPr="00E64016">
        <w:rPr>
          <w:rFonts w:cs="宋体" w:hint="eastAsia"/>
          <w:bCs/>
          <w:kern w:val="28"/>
          <w:sz w:val="24"/>
          <w:szCs w:val="32"/>
        </w:rPr>
        <w:tab/>
      </w:r>
      <w:r w:rsidRPr="00E64016">
        <w:rPr>
          <w:rFonts w:cs="宋体" w:hint="eastAsia"/>
          <w:bCs/>
          <w:kern w:val="28"/>
          <w:sz w:val="24"/>
          <w:szCs w:val="32"/>
        </w:rPr>
        <w:t>附属第一医院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主任医师、教授</w:t>
      </w:r>
    </w:p>
    <w:p w14:paraId="1C495E65" w14:textId="0D6D0104"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苏</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宁</w:t>
      </w:r>
      <w:r w:rsidRPr="00E64016">
        <w:rPr>
          <w:rFonts w:cs="宋体" w:hint="eastAsia"/>
          <w:bCs/>
          <w:kern w:val="28"/>
          <w:sz w:val="24"/>
          <w:szCs w:val="32"/>
        </w:rPr>
        <w:t xml:space="preserve"> </w:t>
      </w:r>
      <w:r w:rsidRPr="00E64016">
        <w:rPr>
          <w:rFonts w:cs="宋体" w:hint="eastAsia"/>
          <w:bCs/>
          <w:kern w:val="28"/>
          <w:sz w:val="24"/>
          <w:szCs w:val="32"/>
        </w:rPr>
        <w:t>附属第六医院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副主任医师</w:t>
      </w:r>
    </w:p>
    <w:p w14:paraId="45B705C2" w14:textId="3BC4F162"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李啸峰</w:t>
      </w:r>
      <w:r w:rsidRPr="00E64016">
        <w:rPr>
          <w:rFonts w:cs="宋体" w:hint="eastAsia"/>
          <w:bCs/>
          <w:kern w:val="28"/>
          <w:sz w:val="24"/>
          <w:szCs w:val="32"/>
        </w:rPr>
        <w:t xml:space="preserve"> </w:t>
      </w:r>
      <w:r w:rsidRPr="00E64016">
        <w:rPr>
          <w:rFonts w:cs="宋体" w:hint="eastAsia"/>
          <w:bCs/>
          <w:kern w:val="28"/>
          <w:sz w:val="24"/>
          <w:szCs w:val="32"/>
        </w:rPr>
        <w:t>附属第五医院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主任医师、教授</w:t>
      </w:r>
    </w:p>
    <w:p w14:paraId="1964BEBE" w14:textId="2C625AFB"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张殷殷</w:t>
      </w:r>
      <w:r w:rsidRPr="00E64016">
        <w:rPr>
          <w:rFonts w:cs="宋体" w:hint="eastAsia"/>
          <w:bCs/>
          <w:kern w:val="28"/>
          <w:sz w:val="24"/>
          <w:szCs w:val="32"/>
        </w:rPr>
        <w:tab/>
      </w:r>
      <w:r w:rsidRPr="00E64016">
        <w:rPr>
          <w:rFonts w:cs="宋体" w:hint="eastAsia"/>
          <w:bCs/>
          <w:kern w:val="28"/>
          <w:sz w:val="24"/>
          <w:szCs w:val="32"/>
        </w:rPr>
        <w:t>孙逸仙纪念医院</w:t>
      </w:r>
      <w:r w:rsidRPr="00E64016">
        <w:rPr>
          <w:rFonts w:cs="宋体"/>
          <w:bCs/>
          <w:kern w:val="28"/>
          <w:sz w:val="24"/>
          <w:szCs w:val="32"/>
        </w:rPr>
        <w:t xml:space="preserve"> </w:t>
      </w:r>
      <w:r w:rsidRPr="00E64016">
        <w:rPr>
          <w:rFonts w:cs="宋体" w:hint="eastAsia"/>
          <w:bCs/>
          <w:kern w:val="28"/>
          <w:sz w:val="24"/>
          <w:szCs w:val="32"/>
        </w:rPr>
        <w:t>副主任医师</w:t>
      </w:r>
    </w:p>
    <w:p w14:paraId="48F63BA4" w14:textId="2AB14BDE"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林夏鸿</w:t>
      </w:r>
      <w:r w:rsidRPr="00E64016">
        <w:rPr>
          <w:rFonts w:cs="宋体" w:hint="eastAsia"/>
          <w:bCs/>
          <w:kern w:val="28"/>
          <w:sz w:val="24"/>
          <w:szCs w:val="32"/>
        </w:rPr>
        <w:tab/>
      </w:r>
      <w:r w:rsidRPr="00E64016">
        <w:rPr>
          <w:rFonts w:cs="宋体" w:hint="eastAsia"/>
          <w:bCs/>
          <w:kern w:val="28"/>
          <w:sz w:val="24"/>
          <w:szCs w:val="32"/>
        </w:rPr>
        <w:t>附属第七医院</w:t>
      </w:r>
      <w:r w:rsidRPr="00E64016">
        <w:rPr>
          <w:rFonts w:cs="宋体" w:hint="eastAsia"/>
          <w:bCs/>
          <w:kern w:val="28"/>
          <w:sz w:val="24"/>
          <w:szCs w:val="32"/>
        </w:rPr>
        <w:tab/>
      </w:r>
      <w:r w:rsidRPr="00E64016">
        <w:rPr>
          <w:rFonts w:cs="宋体"/>
          <w:bCs/>
          <w:kern w:val="28"/>
          <w:sz w:val="24"/>
          <w:szCs w:val="32"/>
        </w:rPr>
        <w:t xml:space="preserve"> </w:t>
      </w:r>
      <w:r w:rsidRPr="00E64016">
        <w:rPr>
          <w:rFonts w:cs="宋体" w:hint="eastAsia"/>
          <w:bCs/>
          <w:kern w:val="28"/>
          <w:sz w:val="24"/>
          <w:szCs w:val="32"/>
        </w:rPr>
        <w:t>主任医师</w:t>
      </w:r>
    </w:p>
    <w:p w14:paraId="295ADA65" w14:textId="6EB859D0"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林</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颖</w:t>
      </w:r>
      <w:r w:rsidRPr="00E64016">
        <w:rPr>
          <w:rFonts w:cs="宋体" w:hint="eastAsia"/>
          <w:bCs/>
          <w:kern w:val="28"/>
          <w:sz w:val="24"/>
          <w:szCs w:val="32"/>
        </w:rPr>
        <w:tab/>
      </w:r>
      <w:r w:rsidRPr="00E64016">
        <w:rPr>
          <w:rFonts w:cs="宋体" w:hint="eastAsia"/>
          <w:bCs/>
          <w:kern w:val="28"/>
          <w:sz w:val="24"/>
          <w:szCs w:val="32"/>
        </w:rPr>
        <w:t>附属第三医院</w:t>
      </w:r>
      <w:r w:rsidRPr="00E64016">
        <w:rPr>
          <w:rFonts w:cs="宋体" w:hint="eastAsia"/>
          <w:bCs/>
          <w:kern w:val="28"/>
          <w:sz w:val="24"/>
          <w:szCs w:val="32"/>
        </w:rPr>
        <w:tab/>
      </w:r>
      <w:r w:rsidRPr="00E64016">
        <w:rPr>
          <w:rFonts w:cs="宋体"/>
          <w:bCs/>
          <w:kern w:val="28"/>
          <w:sz w:val="24"/>
          <w:szCs w:val="32"/>
        </w:rPr>
        <w:t xml:space="preserve"> </w:t>
      </w:r>
      <w:r w:rsidRPr="00E64016">
        <w:rPr>
          <w:rFonts w:cs="宋体" w:hint="eastAsia"/>
          <w:bCs/>
          <w:kern w:val="28"/>
          <w:sz w:val="24"/>
          <w:szCs w:val="32"/>
        </w:rPr>
        <w:t>副主任医师</w:t>
      </w:r>
    </w:p>
    <w:p w14:paraId="1D792A0A" w14:textId="3261CF84"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周宇麒</w:t>
      </w:r>
      <w:r w:rsidRPr="00E64016">
        <w:rPr>
          <w:rFonts w:cs="宋体" w:hint="eastAsia"/>
          <w:bCs/>
          <w:kern w:val="28"/>
          <w:sz w:val="24"/>
          <w:szCs w:val="32"/>
        </w:rPr>
        <w:tab/>
      </w:r>
      <w:r w:rsidRPr="00E64016">
        <w:rPr>
          <w:rFonts w:cs="宋体" w:hint="eastAsia"/>
          <w:bCs/>
          <w:kern w:val="28"/>
          <w:sz w:val="24"/>
          <w:szCs w:val="32"/>
        </w:rPr>
        <w:t>附属第三医院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w:t>
      </w:r>
    </w:p>
    <w:p w14:paraId="4C4E70D6" w14:textId="7763F873"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郑智华</w:t>
      </w:r>
      <w:r w:rsidRPr="00E64016">
        <w:rPr>
          <w:rFonts w:cs="宋体" w:hint="eastAsia"/>
          <w:bCs/>
          <w:kern w:val="28"/>
          <w:sz w:val="24"/>
          <w:szCs w:val="32"/>
        </w:rPr>
        <w:tab/>
      </w:r>
      <w:r w:rsidRPr="00E64016">
        <w:rPr>
          <w:rFonts w:cs="宋体" w:hint="eastAsia"/>
          <w:bCs/>
          <w:kern w:val="28"/>
          <w:sz w:val="24"/>
          <w:szCs w:val="32"/>
        </w:rPr>
        <w:t>附属第七医院</w:t>
      </w:r>
      <w:r w:rsidRPr="00E64016">
        <w:rPr>
          <w:rFonts w:cs="宋体" w:hint="eastAsia"/>
          <w:bCs/>
          <w:kern w:val="28"/>
          <w:sz w:val="24"/>
          <w:szCs w:val="32"/>
        </w:rPr>
        <w:tab/>
      </w:r>
      <w:r w:rsidRPr="00E64016">
        <w:rPr>
          <w:rFonts w:cs="宋体"/>
          <w:bCs/>
          <w:kern w:val="28"/>
          <w:sz w:val="24"/>
          <w:szCs w:val="32"/>
        </w:rPr>
        <w:t xml:space="preserve"> </w:t>
      </w:r>
      <w:r w:rsidRPr="00E64016">
        <w:rPr>
          <w:rFonts w:cs="宋体" w:hint="eastAsia"/>
          <w:bCs/>
          <w:kern w:val="28"/>
          <w:sz w:val="24"/>
          <w:szCs w:val="32"/>
        </w:rPr>
        <w:t>教授、主任医师</w:t>
      </w:r>
    </w:p>
    <w:p w14:paraId="784BAC36" w14:textId="02131D90"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黄建林</w:t>
      </w:r>
      <w:r w:rsidRPr="00E64016">
        <w:rPr>
          <w:rFonts w:cs="宋体" w:hint="eastAsia"/>
          <w:bCs/>
          <w:kern w:val="28"/>
          <w:sz w:val="24"/>
          <w:szCs w:val="32"/>
        </w:rPr>
        <w:tab/>
      </w:r>
      <w:r w:rsidRPr="00E64016">
        <w:rPr>
          <w:rFonts w:cs="宋体" w:hint="eastAsia"/>
          <w:bCs/>
          <w:kern w:val="28"/>
          <w:sz w:val="24"/>
          <w:szCs w:val="32"/>
        </w:rPr>
        <w:t>附属第六医院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主任医师、教授</w:t>
      </w:r>
    </w:p>
    <w:p w14:paraId="4E153766" w14:textId="1B5D5388" w:rsidR="002A6B5F"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黄</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辉</w:t>
      </w:r>
      <w:r w:rsidRPr="00E64016">
        <w:rPr>
          <w:rFonts w:cs="宋体" w:hint="eastAsia"/>
          <w:bCs/>
          <w:kern w:val="28"/>
          <w:sz w:val="24"/>
          <w:szCs w:val="32"/>
        </w:rPr>
        <w:tab/>
      </w:r>
      <w:r w:rsidRPr="00E64016">
        <w:rPr>
          <w:rFonts w:cs="宋体" w:hint="eastAsia"/>
          <w:bCs/>
          <w:kern w:val="28"/>
          <w:sz w:val="24"/>
          <w:szCs w:val="32"/>
        </w:rPr>
        <w:t>附属第八医院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主任医师、教授</w:t>
      </w:r>
    </w:p>
    <w:p w14:paraId="53FE2534" w14:textId="77777777" w:rsidR="0037012B" w:rsidRPr="00E64016" w:rsidRDefault="0037012B">
      <w:pPr>
        <w:widowControl/>
        <w:jc w:val="left"/>
        <w:rPr>
          <w:rFonts w:ascii="宋体" w:hAnsi="宋体" w:cs="宋体"/>
          <w:b/>
          <w:kern w:val="28"/>
          <w:sz w:val="32"/>
          <w:szCs w:val="32"/>
        </w:rPr>
      </w:pPr>
      <w:r w:rsidRPr="00E64016">
        <w:rPr>
          <w:rFonts w:ascii="宋体" w:hAnsi="宋体" w:cs="宋体"/>
          <w:bCs/>
        </w:rPr>
        <w:br w:type="page"/>
      </w:r>
    </w:p>
    <w:p w14:paraId="794ACDB6" w14:textId="45832A64" w:rsidR="00D06C5A" w:rsidRPr="00E64016" w:rsidRDefault="00A5189B" w:rsidP="0037012B">
      <w:pPr>
        <w:pStyle w:val="ae"/>
        <w:spacing w:line="480" w:lineRule="exact"/>
        <w:outlineLvl w:val="9"/>
        <w:rPr>
          <w:rFonts w:ascii="Times New Roman" w:eastAsia="黑体" w:hAnsi="Times New Roman" w:cs="Times New Roman"/>
        </w:rPr>
      </w:pPr>
      <w:r w:rsidRPr="00E64016">
        <w:rPr>
          <w:rFonts w:ascii="宋体" w:hAnsi="宋体" w:cs="宋体" w:hint="eastAsia"/>
          <w:bCs w:val="0"/>
        </w:rPr>
        <w:lastRenderedPageBreak/>
        <w:t>课程</w:t>
      </w:r>
      <w:r w:rsidRPr="00E64016">
        <w:rPr>
          <w:rFonts w:ascii="Times New Roman" w:eastAsia="黑体" w:hAnsi="Times New Roman" w:cs="Times New Roman"/>
        </w:rPr>
        <w:t>教学大纲</w:t>
      </w:r>
    </w:p>
    <w:p w14:paraId="45C2C936" w14:textId="1604EB1F" w:rsidR="00D06C5A" w:rsidRPr="00E64016" w:rsidRDefault="00A5189B" w:rsidP="00785FA7">
      <w:pPr>
        <w:pStyle w:val="a5"/>
        <w:rPr>
          <w:rFonts w:eastAsia="宋体"/>
          <w:sz w:val="24"/>
        </w:rPr>
      </w:pPr>
      <w:r w:rsidRPr="00E64016">
        <w:rPr>
          <w:rFonts w:eastAsia="宋体"/>
          <w:sz w:val="24"/>
        </w:rPr>
        <w:t>（编写日期：</w:t>
      </w:r>
      <w:r w:rsidRPr="00E64016">
        <w:rPr>
          <w:rFonts w:eastAsia="宋体"/>
          <w:sz w:val="24"/>
        </w:rPr>
        <w:t>202</w:t>
      </w:r>
      <w:r w:rsidR="00254333" w:rsidRPr="00E64016">
        <w:rPr>
          <w:rFonts w:eastAsia="宋体"/>
          <w:sz w:val="24"/>
        </w:rPr>
        <w:t>4</w:t>
      </w:r>
      <w:r w:rsidRPr="00E64016">
        <w:rPr>
          <w:rFonts w:eastAsia="宋体"/>
          <w:sz w:val="24"/>
        </w:rPr>
        <w:t>年</w:t>
      </w:r>
      <w:r w:rsidRPr="00E64016">
        <w:rPr>
          <w:rFonts w:eastAsia="宋体"/>
          <w:sz w:val="24"/>
        </w:rPr>
        <w:t>1</w:t>
      </w:r>
      <w:r w:rsidRPr="00E64016">
        <w:rPr>
          <w:rFonts w:eastAsia="宋体"/>
          <w:sz w:val="24"/>
        </w:rPr>
        <w:t>月）</w:t>
      </w:r>
    </w:p>
    <w:p w14:paraId="177BC7B3" w14:textId="77777777" w:rsidR="00D06C5A" w:rsidRPr="00E64016" w:rsidRDefault="00A5189B" w:rsidP="00A66F8E">
      <w:pPr>
        <w:pStyle w:val="a5"/>
        <w:spacing w:beforeLines="100" w:before="312" w:afterLines="100" w:after="312"/>
        <w:ind w:firstLineChars="200" w:firstLine="482"/>
        <w:jc w:val="left"/>
        <w:outlineLvl w:val="0"/>
        <w:rPr>
          <w:rFonts w:eastAsia="宋体"/>
          <w:b/>
          <w:bCs/>
          <w:sz w:val="24"/>
        </w:rPr>
      </w:pPr>
      <w:bookmarkStart w:id="0" w:name="_Toc160093342"/>
      <w:r w:rsidRPr="00E64016">
        <w:rPr>
          <w:rFonts w:eastAsia="宋体"/>
          <w:b/>
          <w:bCs/>
          <w:sz w:val="24"/>
        </w:rPr>
        <w:t>一、课程基本信息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E64016" w:rsidRPr="00E64016" w14:paraId="29908F6F" w14:textId="77777777">
        <w:trPr>
          <w:trHeight w:val="760"/>
        </w:trPr>
        <w:tc>
          <w:tcPr>
            <w:tcW w:w="9000" w:type="dxa"/>
            <w:gridSpan w:val="6"/>
            <w:vAlign w:val="center"/>
          </w:tcPr>
          <w:p w14:paraId="02A8CCDD" w14:textId="77777777" w:rsidR="00D06C5A" w:rsidRPr="00E64016" w:rsidRDefault="00D06C5A" w:rsidP="00785FA7">
            <w:pPr>
              <w:pStyle w:val="a5"/>
              <w:rPr>
                <w:rFonts w:eastAsia="宋体"/>
                <w:sz w:val="24"/>
              </w:rPr>
            </w:pPr>
          </w:p>
          <w:p w14:paraId="20C7DB8E" w14:textId="77777777" w:rsidR="00D06C5A" w:rsidRPr="00E64016" w:rsidRDefault="00A5189B">
            <w:pPr>
              <w:pStyle w:val="a5"/>
              <w:rPr>
                <w:rFonts w:eastAsia="宋体"/>
                <w:sz w:val="24"/>
              </w:rPr>
            </w:pPr>
            <w:r w:rsidRPr="00E64016">
              <w:rPr>
                <w:rFonts w:eastAsia="宋体"/>
                <w:sz w:val="24"/>
              </w:rPr>
              <w:t>内科学理论</w:t>
            </w:r>
          </w:p>
          <w:p w14:paraId="2E3EA2F1" w14:textId="77777777" w:rsidR="00D06C5A" w:rsidRPr="00E64016" w:rsidRDefault="00A5189B">
            <w:pPr>
              <w:pStyle w:val="a5"/>
              <w:rPr>
                <w:rFonts w:eastAsia="宋体"/>
                <w:sz w:val="24"/>
              </w:rPr>
            </w:pPr>
            <w:r w:rsidRPr="00E64016">
              <w:rPr>
                <w:rFonts w:eastAsia="宋体"/>
                <w:sz w:val="24"/>
              </w:rPr>
              <w:t>Theory of Internal Medicine</w:t>
            </w:r>
          </w:p>
          <w:p w14:paraId="33FDC58D" w14:textId="77777777" w:rsidR="00D06C5A" w:rsidRPr="00E64016" w:rsidRDefault="00D06C5A" w:rsidP="00785FA7">
            <w:pPr>
              <w:pStyle w:val="a5"/>
              <w:rPr>
                <w:rFonts w:eastAsia="宋体"/>
                <w:sz w:val="24"/>
              </w:rPr>
            </w:pPr>
          </w:p>
        </w:tc>
      </w:tr>
      <w:tr w:rsidR="00E64016" w:rsidRPr="00E64016" w14:paraId="27C8E035" w14:textId="77777777">
        <w:trPr>
          <w:trHeight w:val="793"/>
        </w:trPr>
        <w:tc>
          <w:tcPr>
            <w:tcW w:w="1843" w:type="dxa"/>
            <w:vAlign w:val="center"/>
          </w:tcPr>
          <w:p w14:paraId="29DB6DAB" w14:textId="77777777" w:rsidR="00D06C5A" w:rsidRPr="00E64016" w:rsidRDefault="00A5189B" w:rsidP="002A6B5F">
            <w:pPr>
              <w:pStyle w:val="a5"/>
              <w:rPr>
                <w:rFonts w:eastAsia="宋体"/>
                <w:sz w:val="24"/>
              </w:rPr>
            </w:pPr>
            <w:r w:rsidRPr="00E64016">
              <w:rPr>
                <w:rFonts w:eastAsia="宋体"/>
                <w:sz w:val="24"/>
              </w:rPr>
              <w:t>课程</w:t>
            </w:r>
            <w:r w:rsidRPr="00E64016">
              <w:rPr>
                <w:rFonts w:eastAsia="宋体" w:hint="eastAsia"/>
                <w:sz w:val="24"/>
              </w:rPr>
              <w:t>类别</w:t>
            </w:r>
          </w:p>
        </w:tc>
        <w:tc>
          <w:tcPr>
            <w:tcW w:w="1379" w:type="dxa"/>
            <w:vAlign w:val="center"/>
          </w:tcPr>
          <w:p w14:paraId="620AF284" w14:textId="77777777" w:rsidR="00D06C5A" w:rsidRPr="00E64016" w:rsidRDefault="00A5189B" w:rsidP="002A6B5F">
            <w:pPr>
              <w:jc w:val="center"/>
              <w:rPr>
                <w:sz w:val="24"/>
              </w:rPr>
            </w:pPr>
            <w:r w:rsidRPr="00E64016">
              <w:rPr>
                <w:rFonts w:hint="eastAsia"/>
                <w:sz w:val="24"/>
              </w:rPr>
              <w:t>专必</w:t>
            </w:r>
          </w:p>
        </w:tc>
        <w:tc>
          <w:tcPr>
            <w:tcW w:w="1598" w:type="dxa"/>
            <w:vAlign w:val="center"/>
          </w:tcPr>
          <w:p w14:paraId="59069109" w14:textId="77777777" w:rsidR="00D06C5A" w:rsidRPr="00E64016" w:rsidRDefault="00A5189B" w:rsidP="002A6B5F">
            <w:pPr>
              <w:jc w:val="center"/>
              <w:rPr>
                <w:sz w:val="24"/>
              </w:rPr>
            </w:pPr>
            <w:r w:rsidRPr="00E64016">
              <w:rPr>
                <w:sz w:val="24"/>
              </w:rPr>
              <w:t>课程编码</w:t>
            </w:r>
          </w:p>
        </w:tc>
        <w:tc>
          <w:tcPr>
            <w:tcW w:w="1435" w:type="dxa"/>
            <w:vAlign w:val="center"/>
          </w:tcPr>
          <w:p w14:paraId="6BF6F35D" w14:textId="77777777" w:rsidR="00D06C5A" w:rsidRPr="00E64016" w:rsidRDefault="00A5189B" w:rsidP="002A6B5F">
            <w:pPr>
              <w:jc w:val="center"/>
              <w:rPr>
                <w:sz w:val="24"/>
              </w:rPr>
            </w:pPr>
            <w:r w:rsidRPr="00E64016">
              <w:rPr>
                <w:sz w:val="24"/>
              </w:rPr>
              <w:t>AH3004</w:t>
            </w:r>
          </w:p>
        </w:tc>
        <w:tc>
          <w:tcPr>
            <w:tcW w:w="1400" w:type="dxa"/>
            <w:vAlign w:val="center"/>
          </w:tcPr>
          <w:p w14:paraId="7BE3229B" w14:textId="77777777" w:rsidR="00D06C5A" w:rsidRPr="00E64016" w:rsidRDefault="00A5189B" w:rsidP="002A6B5F">
            <w:pPr>
              <w:pStyle w:val="a5"/>
              <w:rPr>
                <w:rFonts w:eastAsia="宋体"/>
                <w:sz w:val="24"/>
              </w:rPr>
            </w:pPr>
            <w:r w:rsidRPr="00E64016">
              <w:rPr>
                <w:rFonts w:eastAsia="宋体"/>
                <w:sz w:val="24"/>
              </w:rPr>
              <w:t>开课单位</w:t>
            </w:r>
          </w:p>
        </w:tc>
        <w:tc>
          <w:tcPr>
            <w:tcW w:w="1345" w:type="dxa"/>
            <w:vAlign w:val="center"/>
          </w:tcPr>
          <w:p w14:paraId="53B37CD5" w14:textId="77777777" w:rsidR="00D06C5A" w:rsidRPr="00E64016" w:rsidRDefault="00A5189B" w:rsidP="002A6B5F">
            <w:pPr>
              <w:jc w:val="center"/>
              <w:rPr>
                <w:sz w:val="24"/>
              </w:rPr>
            </w:pPr>
            <w:r w:rsidRPr="00E64016">
              <w:rPr>
                <w:sz w:val="24"/>
              </w:rPr>
              <w:t>医学部</w:t>
            </w:r>
          </w:p>
        </w:tc>
      </w:tr>
      <w:tr w:rsidR="00E64016" w:rsidRPr="00E64016" w14:paraId="4E38B79F" w14:textId="77777777">
        <w:trPr>
          <w:trHeight w:val="546"/>
        </w:trPr>
        <w:tc>
          <w:tcPr>
            <w:tcW w:w="1843" w:type="dxa"/>
            <w:vAlign w:val="center"/>
          </w:tcPr>
          <w:p w14:paraId="604E0926" w14:textId="77777777" w:rsidR="00D06C5A" w:rsidRPr="00E64016" w:rsidRDefault="00A5189B" w:rsidP="002A6B5F">
            <w:pPr>
              <w:jc w:val="center"/>
              <w:rPr>
                <w:sz w:val="24"/>
              </w:rPr>
            </w:pPr>
            <w:r w:rsidRPr="00E64016">
              <w:rPr>
                <w:sz w:val="24"/>
              </w:rPr>
              <w:t>学分</w:t>
            </w:r>
          </w:p>
        </w:tc>
        <w:tc>
          <w:tcPr>
            <w:tcW w:w="1379" w:type="dxa"/>
            <w:vAlign w:val="center"/>
          </w:tcPr>
          <w:p w14:paraId="2CC1E3FA" w14:textId="463D19F1" w:rsidR="00D06C5A" w:rsidRPr="00E64016" w:rsidRDefault="00254333" w:rsidP="002A6B5F">
            <w:pPr>
              <w:pStyle w:val="a5"/>
              <w:rPr>
                <w:rFonts w:eastAsia="宋体"/>
                <w:sz w:val="24"/>
              </w:rPr>
            </w:pPr>
            <w:r w:rsidRPr="00E64016">
              <w:rPr>
                <w:rFonts w:eastAsia="宋体"/>
                <w:sz w:val="24"/>
              </w:rPr>
              <w:t>4.5</w:t>
            </w:r>
          </w:p>
        </w:tc>
        <w:tc>
          <w:tcPr>
            <w:tcW w:w="1598" w:type="dxa"/>
            <w:vAlign w:val="center"/>
          </w:tcPr>
          <w:p w14:paraId="2553BA40" w14:textId="77777777" w:rsidR="00D06C5A" w:rsidRPr="00E64016" w:rsidRDefault="00A5189B" w:rsidP="002A6B5F">
            <w:pPr>
              <w:pStyle w:val="a5"/>
              <w:rPr>
                <w:rFonts w:eastAsia="宋体"/>
                <w:sz w:val="24"/>
              </w:rPr>
            </w:pPr>
            <w:r w:rsidRPr="00E64016">
              <w:rPr>
                <w:rFonts w:eastAsia="宋体"/>
                <w:sz w:val="24"/>
              </w:rPr>
              <w:t>学时</w:t>
            </w:r>
          </w:p>
        </w:tc>
        <w:tc>
          <w:tcPr>
            <w:tcW w:w="1435" w:type="dxa"/>
            <w:vAlign w:val="center"/>
          </w:tcPr>
          <w:p w14:paraId="181CE738" w14:textId="21AB50E5" w:rsidR="00D06C5A" w:rsidRPr="00E64016" w:rsidRDefault="00A5189B" w:rsidP="002A6B5F">
            <w:pPr>
              <w:pStyle w:val="a5"/>
              <w:rPr>
                <w:rFonts w:eastAsia="宋体"/>
                <w:sz w:val="24"/>
              </w:rPr>
            </w:pPr>
            <w:r w:rsidRPr="00E64016">
              <w:rPr>
                <w:rFonts w:eastAsia="宋体" w:hint="eastAsia"/>
                <w:sz w:val="24"/>
              </w:rPr>
              <w:t>8</w:t>
            </w:r>
            <w:r w:rsidRPr="00E64016">
              <w:rPr>
                <w:rFonts w:eastAsia="宋体"/>
                <w:sz w:val="24"/>
              </w:rPr>
              <w:t>1</w:t>
            </w:r>
          </w:p>
        </w:tc>
        <w:tc>
          <w:tcPr>
            <w:tcW w:w="1400" w:type="dxa"/>
            <w:vAlign w:val="center"/>
          </w:tcPr>
          <w:p w14:paraId="27DF0B23" w14:textId="77777777" w:rsidR="00D06C5A" w:rsidRPr="00E64016" w:rsidRDefault="00A5189B" w:rsidP="002A6B5F">
            <w:pPr>
              <w:pStyle w:val="a5"/>
              <w:rPr>
                <w:rFonts w:eastAsia="宋体"/>
                <w:sz w:val="24"/>
              </w:rPr>
            </w:pPr>
            <w:r w:rsidRPr="00E64016">
              <w:rPr>
                <w:rFonts w:eastAsia="宋体"/>
                <w:sz w:val="24"/>
              </w:rPr>
              <w:t>授课年级</w:t>
            </w:r>
          </w:p>
        </w:tc>
        <w:tc>
          <w:tcPr>
            <w:tcW w:w="1345" w:type="dxa"/>
            <w:vAlign w:val="center"/>
          </w:tcPr>
          <w:p w14:paraId="32BB159B" w14:textId="77777777" w:rsidR="00D06C5A" w:rsidRPr="00E64016" w:rsidRDefault="00A5189B" w:rsidP="002A6B5F">
            <w:pPr>
              <w:pStyle w:val="a5"/>
              <w:rPr>
                <w:rFonts w:eastAsia="宋体"/>
                <w:sz w:val="24"/>
              </w:rPr>
            </w:pPr>
            <w:r w:rsidRPr="00E64016">
              <w:rPr>
                <w:rFonts w:eastAsia="宋体" w:hint="eastAsia"/>
                <w:sz w:val="24"/>
              </w:rPr>
              <w:t>大三</w:t>
            </w:r>
          </w:p>
        </w:tc>
      </w:tr>
      <w:tr w:rsidR="00E64016" w:rsidRPr="00E64016" w14:paraId="2DF6CC2F" w14:textId="77777777">
        <w:trPr>
          <w:trHeight w:val="554"/>
        </w:trPr>
        <w:tc>
          <w:tcPr>
            <w:tcW w:w="1843" w:type="dxa"/>
            <w:vAlign w:val="center"/>
          </w:tcPr>
          <w:p w14:paraId="70E92035" w14:textId="77777777" w:rsidR="00D06C5A" w:rsidRPr="00E64016" w:rsidRDefault="00A5189B" w:rsidP="0037012B">
            <w:pPr>
              <w:pStyle w:val="a5"/>
              <w:rPr>
                <w:rFonts w:eastAsia="宋体"/>
                <w:sz w:val="24"/>
              </w:rPr>
            </w:pPr>
            <w:r w:rsidRPr="00E64016">
              <w:rPr>
                <w:rFonts w:eastAsia="宋体"/>
                <w:sz w:val="24"/>
              </w:rPr>
              <w:t>面向专业</w:t>
            </w:r>
            <w:r w:rsidRPr="00E64016">
              <w:rPr>
                <w:rFonts w:eastAsia="宋体"/>
                <w:sz w:val="24"/>
              </w:rPr>
              <w:t>/</w:t>
            </w:r>
            <w:r w:rsidRPr="00E64016">
              <w:rPr>
                <w:rFonts w:eastAsia="宋体"/>
                <w:sz w:val="24"/>
              </w:rPr>
              <w:t>大类</w:t>
            </w:r>
          </w:p>
        </w:tc>
        <w:tc>
          <w:tcPr>
            <w:tcW w:w="7157" w:type="dxa"/>
            <w:gridSpan w:val="5"/>
            <w:vAlign w:val="center"/>
          </w:tcPr>
          <w:p w14:paraId="3A857C1A" w14:textId="685C52EA" w:rsidR="00D06C5A" w:rsidRPr="00E64016" w:rsidRDefault="00A5189B" w:rsidP="0037012B">
            <w:pPr>
              <w:pStyle w:val="a5"/>
              <w:rPr>
                <w:rFonts w:eastAsia="宋体"/>
                <w:sz w:val="24"/>
              </w:rPr>
            </w:pPr>
            <w:r w:rsidRPr="00E64016">
              <w:rPr>
                <w:rFonts w:eastAsia="宋体" w:hint="eastAsia"/>
                <w:sz w:val="24"/>
              </w:rPr>
              <w:t>临床医学</w:t>
            </w:r>
            <w:r w:rsidR="00A66F8E" w:rsidRPr="00E64016">
              <w:rPr>
                <w:rFonts w:eastAsia="宋体" w:hint="eastAsia"/>
                <w:sz w:val="24"/>
              </w:rPr>
              <w:t>（五年制）</w:t>
            </w:r>
            <w:r w:rsidRPr="00E64016">
              <w:rPr>
                <w:rFonts w:eastAsia="宋体" w:hint="eastAsia"/>
                <w:sz w:val="24"/>
              </w:rPr>
              <w:t>Clinical Medicine</w:t>
            </w:r>
          </w:p>
        </w:tc>
      </w:tr>
      <w:tr w:rsidR="00E64016" w:rsidRPr="00E64016" w14:paraId="2B8EFE89" w14:textId="77777777">
        <w:trPr>
          <w:trHeight w:val="546"/>
        </w:trPr>
        <w:tc>
          <w:tcPr>
            <w:tcW w:w="1843" w:type="dxa"/>
            <w:vAlign w:val="center"/>
          </w:tcPr>
          <w:p w14:paraId="7003FFA3" w14:textId="77777777" w:rsidR="00D06C5A" w:rsidRPr="00E64016" w:rsidRDefault="00A5189B" w:rsidP="0037012B">
            <w:pPr>
              <w:pStyle w:val="a5"/>
              <w:rPr>
                <w:rFonts w:eastAsia="宋体"/>
                <w:sz w:val="24"/>
              </w:rPr>
            </w:pPr>
            <w:r w:rsidRPr="00E64016">
              <w:rPr>
                <w:rFonts w:eastAsia="宋体"/>
                <w:sz w:val="24"/>
              </w:rPr>
              <w:t>课程负责人</w:t>
            </w:r>
          </w:p>
        </w:tc>
        <w:tc>
          <w:tcPr>
            <w:tcW w:w="7157" w:type="dxa"/>
            <w:gridSpan w:val="5"/>
            <w:vAlign w:val="center"/>
          </w:tcPr>
          <w:p w14:paraId="647304E0" w14:textId="77777777" w:rsidR="00D06C5A" w:rsidRPr="00E64016" w:rsidRDefault="00A5189B" w:rsidP="0037012B">
            <w:pPr>
              <w:pStyle w:val="a5"/>
              <w:rPr>
                <w:rFonts w:eastAsia="宋体"/>
                <w:sz w:val="24"/>
              </w:rPr>
            </w:pPr>
            <w:r w:rsidRPr="00E64016">
              <w:rPr>
                <w:rFonts w:eastAsia="宋体" w:hint="eastAsia"/>
                <w:sz w:val="24"/>
              </w:rPr>
              <w:t>谢双伦</w:t>
            </w:r>
          </w:p>
        </w:tc>
      </w:tr>
      <w:tr w:rsidR="00E64016" w:rsidRPr="00E64016" w14:paraId="3F4A846E" w14:textId="77777777">
        <w:trPr>
          <w:trHeight w:val="546"/>
        </w:trPr>
        <w:tc>
          <w:tcPr>
            <w:tcW w:w="1843" w:type="dxa"/>
            <w:vAlign w:val="center"/>
          </w:tcPr>
          <w:p w14:paraId="27C79C99" w14:textId="77777777" w:rsidR="00D06C5A" w:rsidRPr="00E64016" w:rsidRDefault="00A5189B">
            <w:pPr>
              <w:pStyle w:val="a5"/>
              <w:rPr>
                <w:rFonts w:eastAsia="宋体"/>
                <w:sz w:val="24"/>
              </w:rPr>
            </w:pPr>
            <w:r w:rsidRPr="00E64016">
              <w:rPr>
                <w:rFonts w:eastAsia="宋体"/>
                <w:sz w:val="24"/>
              </w:rPr>
              <w:t>先修课程</w:t>
            </w:r>
          </w:p>
        </w:tc>
        <w:tc>
          <w:tcPr>
            <w:tcW w:w="7157" w:type="dxa"/>
            <w:gridSpan w:val="5"/>
            <w:vAlign w:val="center"/>
          </w:tcPr>
          <w:p w14:paraId="2FCF505B" w14:textId="77777777" w:rsidR="00D06C5A" w:rsidRPr="00E64016" w:rsidRDefault="00D06C5A">
            <w:pPr>
              <w:pStyle w:val="a5"/>
              <w:rPr>
                <w:rFonts w:eastAsia="宋体"/>
                <w:sz w:val="24"/>
              </w:rPr>
            </w:pPr>
          </w:p>
        </w:tc>
      </w:tr>
      <w:tr w:rsidR="00D06C5A" w:rsidRPr="00E64016" w14:paraId="2B2F970D" w14:textId="77777777">
        <w:tc>
          <w:tcPr>
            <w:tcW w:w="1843" w:type="dxa"/>
            <w:vAlign w:val="center"/>
          </w:tcPr>
          <w:p w14:paraId="28C753D8" w14:textId="77777777" w:rsidR="00D06C5A" w:rsidRPr="00E64016" w:rsidRDefault="00D06C5A" w:rsidP="00785FA7">
            <w:pPr>
              <w:pStyle w:val="a5"/>
              <w:rPr>
                <w:rFonts w:eastAsia="宋体"/>
                <w:sz w:val="24"/>
              </w:rPr>
            </w:pPr>
          </w:p>
          <w:p w14:paraId="01E83DD2" w14:textId="77777777" w:rsidR="00D06C5A" w:rsidRPr="00E64016" w:rsidRDefault="00D06C5A" w:rsidP="00785FA7">
            <w:pPr>
              <w:pStyle w:val="a5"/>
              <w:rPr>
                <w:rFonts w:eastAsia="宋体"/>
                <w:sz w:val="24"/>
              </w:rPr>
            </w:pPr>
          </w:p>
          <w:p w14:paraId="4598452E" w14:textId="77777777" w:rsidR="00D06C5A" w:rsidRPr="00E64016" w:rsidRDefault="00A5189B" w:rsidP="00785FA7">
            <w:pPr>
              <w:pStyle w:val="a5"/>
              <w:rPr>
                <w:rFonts w:eastAsia="宋体"/>
                <w:sz w:val="24"/>
              </w:rPr>
            </w:pPr>
            <w:r w:rsidRPr="00E64016">
              <w:rPr>
                <w:rFonts w:eastAsia="宋体"/>
                <w:sz w:val="24"/>
              </w:rPr>
              <w:t>课程目标</w:t>
            </w:r>
          </w:p>
          <w:p w14:paraId="7DA2CFC6" w14:textId="77777777" w:rsidR="00D06C5A" w:rsidRPr="00E64016" w:rsidRDefault="00D06C5A" w:rsidP="00785FA7">
            <w:pPr>
              <w:pStyle w:val="a5"/>
              <w:rPr>
                <w:rFonts w:eastAsia="宋体"/>
                <w:sz w:val="24"/>
              </w:rPr>
            </w:pPr>
          </w:p>
          <w:p w14:paraId="6A09DC82" w14:textId="77777777" w:rsidR="00D06C5A" w:rsidRPr="00E64016" w:rsidRDefault="00D06C5A" w:rsidP="00785FA7">
            <w:pPr>
              <w:pStyle w:val="a5"/>
              <w:rPr>
                <w:rFonts w:eastAsia="宋体"/>
                <w:sz w:val="24"/>
              </w:rPr>
            </w:pPr>
          </w:p>
        </w:tc>
        <w:tc>
          <w:tcPr>
            <w:tcW w:w="7157" w:type="dxa"/>
            <w:gridSpan w:val="5"/>
            <w:vAlign w:val="center"/>
          </w:tcPr>
          <w:p w14:paraId="175D518D" w14:textId="77777777" w:rsidR="00D06C5A" w:rsidRPr="00E64016" w:rsidRDefault="00A5189B">
            <w:pPr>
              <w:pStyle w:val="a5"/>
              <w:jc w:val="left"/>
              <w:rPr>
                <w:rFonts w:eastAsia="宋体"/>
                <w:sz w:val="24"/>
              </w:rPr>
            </w:pPr>
            <w:r w:rsidRPr="00E64016">
              <w:rPr>
                <w:rFonts w:eastAsia="宋体" w:hint="eastAsia"/>
                <w:sz w:val="24"/>
              </w:rPr>
              <w:t xml:space="preserve"> </w:t>
            </w:r>
            <w:r w:rsidRPr="00E64016">
              <w:rPr>
                <w:rFonts w:eastAsia="宋体"/>
                <w:sz w:val="24"/>
              </w:rPr>
              <w:t xml:space="preserve">   </w:t>
            </w:r>
            <w:r w:rsidRPr="00E64016">
              <w:rPr>
                <w:rFonts w:eastAsia="宋体" w:hint="eastAsia"/>
                <w:sz w:val="24"/>
              </w:rPr>
              <w:t>内科学是临床医学的一门学科。由于其涉及面广、整体性强，与基础各学科及临床各科关系密切，所阐述内容在临床医学的理论和实践中有普遍意义，因而是临床各科的基础。在内科学教学过程中，通过课堂讲授、示教和见习、实习等不同阶段和环节，要求达到以下目标：</w:t>
            </w:r>
          </w:p>
          <w:p w14:paraId="720E5E65" w14:textId="77777777" w:rsidR="00D06C5A" w:rsidRPr="00E64016" w:rsidRDefault="00A5189B">
            <w:pPr>
              <w:pStyle w:val="a5"/>
              <w:jc w:val="left"/>
              <w:rPr>
                <w:rFonts w:eastAsia="宋体"/>
                <w:sz w:val="24"/>
              </w:rPr>
            </w:pPr>
            <w:r w:rsidRPr="00E64016">
              <w:rPr>
                <w:rFonts w:eastAsia="宋体" w:hint="eastAsia"/>
                <w:sz w:val="24"/>
              </w:rPr>
              <w:t>（一）具备较扎实的基础理论知识</w:t>
            </w:r>
          </w:p>
          <w:p w14:paraId="2C48302B" w14:textId="77777777" w:rsidR="00D06C5A" w:rsidRPr="00E64016" w:rsidRDefault="00A5189B">
            <w:pPr>
              <w:pStyle w:val="a5"/>
              <w:jc w:val="left"/>
              <w:rPr>
                <w:rFonts w:eastAsia="宋体"/>
                <w:sz w:val="24"/>
              </w:rPr>
            </w:pPr>
            <w:r w:rsidRPr="00E64016">
              <w:rPr>
                <w:rFonts w:eastAsia="宋体" w:hint="eastAsia"/>
                <w:sz w:val="24"/>
              </w:rPr>
              <w:t>（二）具备较强的临床诊治能力</w:t>
            </w:r>
          </w:p>
          <w:p w14:paraId="686CB59D" w14:textId="77777777" w:rsidR="00D06C5A" w:rsidRPr="00E64016" w:rsidRDefault="00A5189B">
            <w:pPr>
              <w:pStyle w:val="a5"/>
              <w:jc w:val="left"/>
              <w:rPr>
                <w:rFonts w:eastAsia="宋体"/>
                <w:sz w:val="24"/>
              </w:rPr>
            </w:pPr>
            <w:r w:rsidRPr="00E64016">
              <w:rPr>
                <w:rFonts w:eastAsia="宋体" w:hint="eastAsia"/>
                <w:sz w:val="24"/>
              </w:rPr>
              <w:t>（三）掌握规范的临床基本技能</w:t>
            </w:r>
          </w:p>
          <w:p w14:paraId="2D8039A1" w14:textId="77777777" w:rsidR="00D06C5A" w:rsidRPr="00E64016" w:rsidRDefault="00A5189B" w:rsidP="00785FA7">
            <w:pPr>
              <w:pStyle w:val="a5"/>
              <w:ind w:firstLineChars="200" w:firstLine="480"/>
              <w:jc w:val="left"/>
              <w:rPr>
                <w:rFonts w:eastAsia="宋体"/>
                <w:sz w:val="24"/>
              </w:rPr>
            </w:pPr>
            <w:r w:rsidRPr="00E64016">
              <w:rPr>
                <w:rFonts w:eastAsia="宋体" w:hint="eastAsia"/>
                <w:sz w:val="24"/>
              </w:rPr>
              <w:t>结合本课程特点和内容，融入“敬佑生命、救死扶伤、甘于奉献、大爱无疆”的医德医风教育理念，在培养精湛医术的同时，加强医者仁心教育，引导学生始终坚持“面向人民生命健康”，把人民群众生命安全和身体健康放在首位，提升综合素养、人文修养和职业素养，做党和人民信赖的好医生。</w:t>
            </w:r>
          </w:p>
        </w:tc>
      </w:tr>
    </w:tbl>
    <w:p w14:paraId="468F1CB1" w14:textId="77777777" w:rsidR="000E3EED" w:rsidRPr="00E64016" w:rsidRDefault="000E3EED" w:rsidP="00A66F8E">
      <w:pPr>
        <w:pStyle w:val="a5"/>
        <w:spacing w:beforeLines="100" w:before="312" w:afterLines="100" w:after="312"/>
        <w:ind w:firstLineChars="200" w:firstLine="482"/>
        <w:jc w:val="left"/>
        <w:outlineLvl w:val="0"/>
        <w:rPr>
          <w:rFonts w:eastAsia="宋体"/>
          <w:b/>
          <w:bCs/>
          <w:sz w:val="24"/>
        </w:rPr>
      </w:pPr>
    </w:p>
    <w:p w14:paraId="4161617E" w14:textId="77777777" w:rsidR="000E3EED" w:rsidRPr="00E64016" w:rsidRDefault="000E3EED">
      <w:pPr>
        <w:widowControl/>
        <w:jc w:val="left"/>
        <w:rPr>
          <w:b/>
          <w:bCs/>
          <w:sz w:val="24"/>
          <w:lang w:val="zh-CN"/>
        </w:rPr>
      </w:pPr>
      <w:r w:rsidRPr="00E64016">
        <w:rPr>
          <w:b/>
          <w:bCs/>
          <w:sz w:val="24"/>
        </w:rPr>
        <w:br w:type="page"/>
      </w:r>
    </w:p>
    <w:p w14:paraId="55443540" w14:textId="7B4C8398" w:rsidR="00D06C5A" w:rsidRPr="00E64016" w:rsidRDefault="00A5189B" w:rsidP="00A66F8E">
      <w:pPr>
        <w:pStyle w:val="a5"/>
        <w:spacing w:beforeLines="100" w:before="312" w:afterLines="100" w:after="312"/>
        <w:ind w:firstLineChars="200" w:firstLine="482"/>
        <w:jc w:val="left"/>
        <w:outlineLvl w:val="0"/>
        <w:rPr>
          <w:rFonts w:eastAsia="宋体"/>
          <w:b/>
          <w:bCs/>
          <w:sz w:val="24"/>
        </w:rPr>
      </w:pPr>
      <w:bookmarkStart w:id="1" w:name="_Toc160093343"/>
      <w:r w:rsidRPr="00E64016">
        <w:rPr>
          <w:rFonts w:eastAsia="宋体"/>
          <w:b/>
          <w:bCs/>
          <w:sz w:val="24"/>
        </w:rPr>
        <w:lastRenderedPageBreak/>
        <w:t>二、课程基本内容</w:t>
      </w:r>
      <w:bookmarkEnd w:id="1"/>
    </w:p>
    <w:p w14:paraId="34BBC68C" w14:textId="5C0E57E4" w:rsidR="00D06C5A" w:rsidRPr="00E64016" w:rsidRDefault="00A5189B" w:rsidP="00A66F8E">
      <w:pPr>
        <w:pStyle w:val="2"/>
        <w:spacing w:before="240" w:after="240"/>
        <w:ind w:firstLineChars="200" w:firstLine="482"/>
        <w:rPr>
          <w:rFonts w:ascii="Times New Roman" w:eastAsia="宋体" w:hAnsi="Times New Roman"/>
          <w:sz w:val="24"/>
        </w:rPr>
      </w:pPr>
      <w:bookmarkStart w:id="2" w:name="_Toc160093344"/>
      <w:r w:rsidRPr="00E64016">
        <w:rPr>
          <w:rFonts w:ascii="Times New Roman" w:eastAsia="宋体" w:hAnsi="Times New Roman"/>
          <w:sz w:val="24"/>
        </w:rPr>
        <w:t>（一）</w:t>
      </w:r>
      <w:r w:rsidR="00254333" w:rsidRPr="00E64016">
        <w:rPr>
          <w:rFonts w:ascii="Times New Roman" w:eastAsia="宋体" w:hAnsi="Times New Roman" w:hint="eastAsia"/>
          <w:sz w:val="24"/>
        </w:rPr>
        <w:t>学时分配</w:t>
      </w:r>
      <w:bookmarkEnd w:id="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6946"/>
        <w:gridCol w:w="992"/>
      </w:tblGrid>
      <w:tr w:rsidR="00E64016" w:rsidRPr="00E64016" w14:paraId="3A1DA036" w14:textId="77777777" w:rsidTr="00254333">
        <w:trPr>
          <w:jc w:val="center"/>
        </w:trPr>
        <w:tc>
          <w:tcPr>
            <w:tcW w:w="846" w:type="dxa"/>
          </w:tcPr>
          <w:p w14:paraId="22BCAAB9" w14:textId="77777777" w:rsidR="00D06C5A" w:rsidRPr="00E64016" w:rsidRDefault="00A5189B">
            <w:pPr>
              <w:rPr>
                <w:sz w:val="24"/>
              </w:rPr>
            </w:pPr>
            <w:r w:rsidRPr="00E64016">
              <w:rPr>
                <w:sz w:val="24"/>
              </w:rPr>
              <w:t xml:space="preserve"> </w:t>
            </w:r>
            <w:r w:rsidRPr="00E64016">
              <w:rPr>
                <w:rFonts w:cs="宋体" w:hint="eastAsia"/>
                <w:sz w:val="24"/>
              </w:rPr>
              <w:t>序号</w:t>
            </w:r>
          </w:p>
        </w:tc>
        <w:tc>
          <w:tcPr>
            <w:tcW w:w="6946" w:type="dxa"/>
          </w:tcPr>
          <w:p w14:paraId="3AEE4816" w14:textId="53E282F4" w:rsidR="00D06C5A" w:rsidRPr="00E64016" w:rsidRDefault="00254333">
            <w:pPr>
              <w:rPr>
                <w:sz w:val="24"/>
              </w:rPr>
            </w:pPr>
            <w:r w:rsidRPr="00E64016">
              <w:rPr>
                <w:rFonts w:cs="宋体" w:hint="eastAsia"/>
                <w:sz w:val="24"/>
              </w:rPr>
              <w:t>教学</w:t>
            </w:r>
            <w:r w:rsidR="00A5189B" w:rsidRPr="00E64016">
              <w:rPr>
                <w:rFonts w:cs="宋体" w:hint="eastAsia"/>
                <w:sz w:val="24"/>
              </w:rPr>
              <w:t>内容</w:t>
            </w:r>
          </w:p>
        </w:tc>
        <w:tc>
          <w:tcPr>
            <w:tcW w:w="992" w:type="dxa"/>
          </w:tcPr>
          <w:p w14:paraId="62503567" w14:textId="67A0A8D8" w:rsidR="00D06C5A" w:rsidRPr="00E64016" w:rsidRDefault="00A5189B">
            <w:pPr>
              <w:tabs>
                <w:tab w:val="left" w:pos="5940"/>
              </w:tabs>
              <w:spacing w:line="360" w:lineRule="auto"/>
              <w:rPr>
                <w:sz w:val="24"/>
              </w:rPr>
            </w:pPr>
            <w:r w:rsidRPr="00E64016">
              <w:rPr>
                <w:rFonts w:cs="宋体" w:hint="eastAsia"/>
                <w:sz w:val="24"/>
              </w:rPr>
              <w:t>学时</w:t>
            </w:r>
            <w:r w:rsidR="00254333" w:rsidRPr="00E64016">
              <w:rPr>
                <w:rFonts w:cs="宋体" w:hint="eastAsia"/>
                <w:sz w:val="24"/>
              </w:rPr>
              <w:t>数</w:t>
            </w:r>
          </w:p>
        </w:tc>
      </w:tr>
      <w:tr w:rsidR="00E64016" w:rsidRPr="00E64016" w14:paraId="7426DF90" w14:textId="77777777" w:rsidTr="00254333">
        <w:trPr>
          <w:jc w:val="center"/>
        </w:trPr>
        <w:tc>
          <w:tcPr>
            <w:tcW w:w="846" w:type="dxa"/>
          </w:tcPr>
          <w:p w14:paraId="1D9811C2" w14:textId="77777777" w:rsidR="00D06C5A" w:rsidRPr="00E64016" w:rsidRDefault="00A5189B">
            <w:pPr>
              <w:rPr>
                <w:rFonts w:cs="宋体"/>
                <w:sz w:val="24"/>
              </w:rPr>
            </w:pPr>
            <w:r w:rsidRPr="00E64016">
              <w:rPr>
                <w:rFonts w:cs="宋体"/>
                <w:sz w:val="24"/>
              </w:rPr>
              <w:t>1</w:t>
            </w:r>
          </w:p>
        </w:tc>
        <w:tc>
          <w:tcPr>
            <w:tcW w:w="6946" w:type="dxa"/>
          </w:tcPr>
          <w:p w14:paraId="6DEE06A8" w14:textId="77777777" w:rsidR="00D06C5A" w:rsidRPr="00E64016" w:rsidRDefault="00A5189B">
            <w:pPr>
              <w:rPr>
                <w:sz w:val="24"/>
              </w:rPr>
            </w:pPr>
            <w:r w:rsidRPr="00E64016">
              <w:rPr>
                <w:rFonts w:hint="eastAsia"/>
                <w:sz w:val="24"/>
              </w:rPr>
              <w:t>第一篇</w:t>
            </w:r>
            <w:r w:rsidRPr="00E64016">
              <w:rPr>
                <w:rFonts w:hint="eastAsia"/>
                <w:sz w:val="24"/>
              </w:rPr>
              <w:t xml:space="preserve"> </w:t>
            </w:r>
            <w:r w:rsidRPr="00E64016">
              <w:rPr>
                <w:rFonts w:hint="eastAsia"/>
                <w:sz w:val="24"/>
              </w:rPr>
              <w:t>绪论</w:t>
            </w:r>
            <w:r w:rsidRPr="00E64016">
              <w:rPr>
                <w:rFonts w:hint="eastAsia"/>
                <w:sz w:val="24"/>
              </w:rPr>
              <w:t xml:space="preserve">  1</w:t>
            </w:r>
          </w:p>
          <w:p w14:paraId="5F824A4C" w14:textId="77777777" w:rsidR="00D06C5A" w:rsidRPr="00E64016" w:rsidRDefault="00A5189B">
            <w:pPr>
              <w:rPr>
                <w:rFonts w:cs="宋体"/>
                <w:sz w:val="24"/>
              </w:rPr>
            </w:pPr>
            <w:r w:rsidRPr="00E64016">
              <w:rPr>
                <w:rFonts w:hint="eastAsia"/>
                <w:sz w:val="24"/>
              </w:rPr>
              <w:t>第五章</w:t>
            </w:r>
            <w:r w:rsidRPr="00E64016">
              <w:rPr>
                <w:rFonts w:hint="eastAsia"/>
                <w:sz w:val="24"/>
              </w:rPr>
              <w:t xml:space="preserve"> </w:t>
            </w:r>
            <w:r w:rsidRPr="00E64016">
              <w:rPr>
                <w:rFonts w:hint="eastAsia"/>
                <w:sz w:val="24"/>
              </w:rPr>
              <w:t>支气管扩张症</w:t>
            </w:r>
            <w:r w:rsidRPr="00E64016">
              <w:rPr>
                <w:rFonts w:hint="eastAsia"/>
                <w:sz w:val="24"/>
              </w:rPr>
              <w:t xml:space="preserve"> </w:t>
            </w:r>
            <w:r w:rsidRPr="00E64016">
              <w:rPr>
                <w:sz w:val="24"/>
              </w:rPr>
              <w:t>1</w:t>
            </w:r>
          </w:p>
        </w:tc>
        <w:tc>
          <w:tcPr>
            <w:tcW w:w="992" w:type="dxa"/>
          </w:tcPr>
          <w:p w14:paraId="24693BC6" w14:textId="77777777" w:rsidR="00D06C5A" w:rsidRPr="00E64016" w:rsidRDefault="00A5189B">
            <w:pPr>
              <w:tabs>
                <w:tab w:val="left" w:pos="5940"/>
              </w:tabs>
              <w:spacing w:line="360" w:lineRule="auto"/>
              <w:rPr>
                <w:sz w:val="24"/>
              </w:rPr>
            </w:pPr>
            <w:r w:rsidRPr="00E64016">
              <w:rPr>
                <w:rFonts w:hint="eastAsia"/>
                <w:sz w:val="24"/>
              </w:rPr>
              <w:t>2</w:t>
            </w:r>
          </w:p>
        </w:tc>
      </w:tr>
      <w:tr w:rsidR="00E64016" w:rsidRPr="00E64016" w14:paraId="5E539510" w14:textId="77777777" w:rsidTr="00254333">
        <w:trPr>
          <w:jc w:val="center"/>
        </w:trPr>
        <w:tc>
          <w:tcPr>
            <w:tcW w:w="846" w:type="dxa"/>
          </w:tcPr>
          <w:p w14:paraId="125B7FD7" w14:textId="77777777" w:rsidR="00D06C5A" w:rsidRPr="00E64016" w:rsidRDefault="00A5189B">
            <w:pPr>
              <w:rPr>
                <w:rFonts w:cs="宋体"/>
                <w:sz w:val="24"/>
              </w:rPr>
            </w:pPr>
            <w:r w:rsidRPr="00E64016">
              <w:rPr>
                <w:rFonts w:cs="宋体" w:hint="eastAsia"/>
                <w:sz w:val="24"/>
              </w:rPr>
              <w:t>2</w:t>
            </w:r>
          </w:p>
        </w:tc>
        <w:tc>
          <w:tcPr>
            <w:tcW w:w="6946" w:type="dxa"/>
          </w:tcPr>
          <w:p w14:paraId="5B441D91" w14:textId="776003C5" w:rsidR="00D06C5A" w:rsidRPr="00E64016" w:rsidRDefault="00A5189B">
            <w:pPr>
              <w:rPr>
                <w:sz w:val="24"/>
              </w:rPr>
            </w:pPr>
            <w:r w:rsidRPr="00E64016">
              <w:rPr>
                <w:rFonts w:hint="eastAsia"/>
                <w:sz w:val="24"/>
              </w:rPr>
              <w:t>第三章</w:t>
            </w:r>
            <w:r w:rsidR="00E82AF1">
              <w:rPr>
                <w:rFonts w:hint="eastAsia"/>
                <w:sz w:val="24"/>
              </w:rPr>
              <w:t xml:space="preserve"> </w:t>
            </w:r>
            <w:r w:rsidRPr="00E64016">
              <w:rPr>
                <w:rFonts w:hint="eastAsia"/>
                <w:sz w:val="24"/>
              </w:rPr>
              <w:t>慢性阻塞性肺疾病</w:t>
            </w:r>
            <w:r w:rsidRPr="00E64016">
              <w:rPr>
                <w:rFonts w:hint="eastAsia"/>
                <w:sz w:val="24"/>
              </w:rPr>
              <w:t xml:space="preserve"> 2</w:t>
            </w:r>
          </w:p>
          <w:p w14:paraId="5F2F21EF" w14:textId="77777777" w:rsidR="00D06C5A" w:rsidRPr="00E64016" w:rsidRDefault="00A5189B">
            <w:pPr>
              <w:rPr>
                <w:rFonts w:cs="宋体"/>
                <w:sz w:val="24"/>
              </w:rPr>
            </w:pPr>
            <w:r w:rsidRPr="00E64016">
              <w:rPr>
                <w:rFonts w:hint="eastAsia"/>
                <w:sz w:val="24"/>
              </w:rPr>
              <w:t>第四章</w:t>
            </w:r>
            <w:r w:rsidRPr="00E64016">
              <w:rPr>
                <w:rFonts w:hint="eastAsia"/>
                <w:sz w:val="24"/>
              </w:rPr>
              <w:t xml:space="preserve"> </w:t>
            </w:r>
            <w:r w:rsidRPr="00E64016">
              <w:rPr>
                <w:rFonts w:hint="eastAsia"/>
                <w:sz w:val="24"/>
              </w:rPr>
              <w:t>支气管哮喘</w:t>
            </w:r>
            <w:r w:rsidRPr="00E64016">
              <w:rPr>
                <w:rFonts w:hint="eastAsia"/>
                <w:sz w:val="24"/>
              </w:rPr>
              <w:t>2</w:t>
            </w:r>
          </w:p>
        </w:tc>
        <w:tc>
          <w:tcPr>
            <w:tcW w:w="992" w:type="dxa"/>
          </w:tcPr>
          <w:p w14:paraId="2E35BAFF" w14:textId="77777777" w:rsidR="00D06C5A" w:rsidRPr="00E64016" w:rsidRDefault="00A5189B">
            <w:pPr>
              <w:rPr>
                <w:sz w:val="24"/>
              </w:rPr>
            </w:pPr>
            <w:r w:rsidRPr="00E64016">
              <w:rPr>
                <w:rFonts w:hint="eastAsia"/>
                <w:sz w:val="24"/>
              </w:rPr>
              <w:t>4</w:t>
            </w:r>
          </w:p>
        </w:tc>
      </w:tr>
      <w:tr w:rsidR="00E64016" w:rsidRPr="00E64016" w14:paraId="65862FB2" w14:textId="77777777" w:rsidTr="00254333">
        <w:trPr>
          <w:jc w:val="center"/>
        </w:trPr>
        <w:tc>
          <w:tcPr>
            <w:tcW w:w="846" w:type="dxa"/>
          </w:tcPr>
          <w:p w14:paraId="478A6B24" w14:textId="77777777" w:rsidR="00D06C5A" w:rsidRPr="00E64016" w:rsidRDefault="00A5189B">
            <w:pPr>
              <w:rPr>
                <w:rFonts w:cs="宋体"/>
                <w:sz w:val="24"/>
              </w:rPr>
            </w:pPr>
            <w:r w:rsidRPr="00E64016">
              <w:rPr>
                <w:rFonts w:cs="宋体" w:hint="eastAsia"/>
                <w:sz w:val="24"/>
              </w:rPr>
              <w:t>3</w:t>
            </w:r>
          </w:p>
        </w:tc>
        <w:tc>
          <w:tcPr>
            <w:tcW w:w="6946" w:type="dxa"/>
          </w:tcPr>
          <w:p w14:paraId="243D263C" w14:textId="77777777" w:rsidR="00D06C5A" w:rsidRPr="00E64016" w:rsidRDefault="00A5189B">
            <w:pPr>
              <w:rPr>
                <w:sz w:val="24"/>
              </w:rPr>
            </w:pPr>
            <w:r w:rsidRPr="00E64016">
              <w:rPr>
                <w:rFonts w:hint="eastAsia"/>
                <w:sz w:val="24"/>
              </w:rPr>
              <w:t>第六章</w:t>
            </w:r>
            <w:r w:rsidRPr="00E64016">
              <w:rPr>
                <w:rFonts w:hint="eastAsia"/>
                <w:sz w:val="24"/>
              </w:rPr>
              <w:t xml:space="preserve"> </w:t>
            </w:r>
            <w:r w:rsidRPr="00E64016">
              <w:rPr>
                <w:rFonts w:hint="eastAsia"/>
                <w:sz w:val="24"/>
              </w:rPr>
              <w:t>肺部感染性疾病</w:t>
            </w:r>
            <w:r w:rsidRPr="00E64016">
              <w:rPr>
                <w:rFonts w:hint="eastAsia"/>
                <w:sz w:val="24"/>
              </w:rPr>
              <w:t>2</w:t>
            </w:r>
          </w:p>
          <w:p w14:paraId="58F0A3B0" w14:textId="77777777" w:rsidR="00D06C5A" w:rsidRPr="00E64016" w:rsidRDefault="00A5189B">
            <w:pPr>
              <w:rPr>
                <w:rFonts w:cs="宋体"/>
                <w:sz w:val="24"/>
              </w:rPr>
            </w:pPr>
            <w:r w:rsidRPr="00E64016">
              <w:rPr>
                <w:rFonts w:hint="eastAsia"/>
                <w:sz w:val="24"/>
              </w:rPr>
              <w:t>第七章</w:t>
            </w:r>
            <w:r w:rsidRPr="00E64016">
              <w:rPr>
                <w:rFonts w:hint="eastAsia"/>
                <w:sz w:val="24"/>
              </w:rPr>
              <w:t xml:space="preserve"> </w:t>
            </w:r>
            <w:r w:rsidRPr="00E64016">
              <w:rPr>
                <w:rFonts w:hint="eastAsia"/>
                <w:sz w:val="24"/>
              </w:rPr>
              <w:t>肺结核</w:t>
            </w:r>
            <w:r w:rsidRPr="00E64016">
              <w:rPr>
                <w:rFonts w:hint="eastAsia"/>
                <w:sz w:val="24"/>
              </w:rPr>
              <w:t>2</w:t>
            </w:r>
          </w:p>
        </w:tc>
        <w:tc>
          <w:tcPr>
            <w:tcW w:w="992" w:type="dxa"/>
          </w:tcPr>
          <w:p w14:paraId="22C47340" w14:textId="77777777" w:rsidR="00D06C5A" w:rsidRPr="00E64016" w:rsidRDefault="00A5189B">
            <w:pPr>
              <w:rPr>
                <w:sz w:val="24"/>
              </w:rPr>
            </w:pPr>
            <w:r w:rsidRPr="00E64016">
              <w:rPr>
                <w:rFonts w:hint="eastAsia"/>
                <w:sz w:val="24"/>
              </w:rPr>
              <w:t>4</w:t>
            </w:r>
          </w:p>
        </w:tc>
      </w:tr>
      <w:tr w:rsidR="00E64016" w:rsidRPr="00E64016" w14:paraId="42602131" w14:textId="77777777" w:rsidTr="00254333">
        <w:trPr>
          <w:jc w:val="center"/>
        </w:trPr>
        <w:tc>
          <w:tcPr>
            <w:tcW w:w="846" w:type="dxa"/>
          </w:tcPr>
          <w:p w14:paraId="67E0AA82" w14:textId="77777777" w:rsidR="00D06C5A" w:rsidRPr="00E64016" w:rsidRDefault="00A5189B">
            <w:pPr>
              <w:rPr>
                <w:rFonts w:cs="宋体"/>
                <w:sz w:val="24"/>
              </w:rPr>
            </w:pPr>
            <w:r w:rsidRPr="00E64016">
              <w:rPr>
                <w:rFonts w:cs="宋体" w:hint="eastAsia"/>
                <w:sz w:val="24"/>
              </w:rPr>
              <w:t>4</w:t>
            </w:r>
          </w:p>
        </w:tc>
        <w:tc>
          <w:tcPr>
            <w:tcW w:w="6946" w:type="dxa"/>
            <w:vAlign w:val="center"/>
          </w:tcPr>
          <w:p w14:paraId="30FA3E2E" w14:textId="77777777" w:rsidR="00D06C5A" w:rsidRPr="00E64016" w:rsidRDefault="00A5189B">
            <w:pPr>
              <w:rPr>
                <w:sz w:val="24"/>
              </w:rPr>
            </w:pPr>
            <w:r w:rsidRPr="00E64016">
              <w:rPr>
                <w:rFonts w:hint="eastAsia"/>
                <w:sz w:val="24"/>
              </w:rPr>
              <w:t>第八章</w:t>
            </w:r>
            <w:r w:rsidRPr="00E64016">
              <w:rPr>
                <w:rFonts w:hint="eastAsia"/>
                <w:sz w:val="24"/>
              </w:rPr>
              <w:t xml:space="preserve"> </w:t>
            </w:r>
            <w:r w:rsidRPr="00E64016">
              <w:rPr>
                <w:rFonts w:hint="eastAsia"/>
                <w:sz w:val="24"/>
              </w:rPr>
              <w:t>支气管肺癌</w:t>
            </w:r>
            <w:r w:rsidRPr="00E64016">
              <w:rPr>
                <w:rFonts w:hint="eastAsia"/>
                <w:sz w:val="24"/>
              </w:rPr>
              <w:t>2</w:t>
            </w:r>
          </w:p>
          <w:p w14:paraId="0B303558" w14:textId="77777777" w:rsidR="00D06C5A" w:rsidRPr="00E64016" w:rsidRDefault="00A5189B">
            <w:pPr>
              <w:rPr>
                <w:sz w:val="24"/>
              </w:rPr>
            </w:pPr>
            <w:r w:rsidRPr="00E64016">
              <w:rPr>
                <w:rFonts w:hint="eastAsia"/>
                <w:sz w:val="24"/>
              </w:rPr>
              <w:t>第十一章</w:t>
            </w:r>
            <w:r w:rsidRPr="00E64016">
              <w:rPr>
                <w:rFonts w:hint="eastAsia"/>
                <w:sz w:val="24"/>
              </w:rPr>
              <w:t xml:space="preserve"> </w:t>
            </w:r>
            <w:r w:rsidRPr="00E64016">
              <w:rPr>
                <w:rFonts w:hint="eastAsia"/>
                <w:sz w:val="24"/>
              </w:rPr>
              <w:t>肺动脉高压与肺源性心脏病</w:t>
            </w:r>
            <w:r w:rsidRPr="00E64016">
              <w:rPr>
                <w:rFonts w:hint="eastAsia"/>
                <w:sz w:val="24"/>
              </w:rPr>
              <w:t>1</w:t>
            </w:r>
          </w:p>
          <w:p w14:paraId="537B2126" w14:textId="12A5A2B7" w:rsidR="00D06C5A" w:rsidRPr="00E64016" w:rsidRDefault="00A5189B">
            <w:pPr>
              <w:rPr>
                <w:sz w:val="24"/>
              </w:rPr>
            </w:pPr>
            <w:r w:rsidRPr="00E64016">
              <w:rPr>
                <w:rFonts w:hint="eastAsia"/>
                <w:sz w:val="24"/>
              </w:rPr>
              <w:t>第十二章</w:t>
            </w:r>
            <w:r w:rsidR="00E82AF1">
              <w:rPr>
                <w:rFonts w:hint="eastAsia"/>
                <w:sz w:val="24"/>
              </w:rPr>
              <w:t xml:space="preserve"> </w:t>
            </w:r>
            <w:r w:rsidRPr="00E64016">
              <w:rPr>
                <w:rFonts w:hint="eastAsia"/>
                <w:sz w:val="24"/>
              </w:rPr>
              <w:t>胸膜疾病</w:t>
            </w:r>
            <w:r w:rsidRPr="00E64016">
              <w:rPr>
                <w:rFonts w:hint="eastAsia"/>
                <w:sz w:val="24"/>
              </w:rPr>
              <w:t>1</w:t>
            </w:r>
          </w:p>
        </w:tc>
        <w:tc>
          <w:tcPr>
            <w:tcW w:w="992" w:type="dxa"/>
          </w:tcPr>
          <w:p w14:paraId="35B380C7" w14:textId="77777777" w:rsidR="00D06C5A" w:rsidRPr="00E64016" w:rsidRDefault="00A5189B">
            <w:pPr>
              <w:rPr>
                <w:sz w:val="24"/>
              </w:rPr>
            </w:pPr>
            <w:r w:rsidRPr="00E64016">
              <w:rPr>
                <w:rFonts w:hint="eastAsia"/>
                <w:sz w:val="24"/>
              </w:rPr>
              <w:t>4</w:t>
            </w:r>
          </w:p>
        </w:tc>
      </w:tr>
      <w:tr w:rsidR="00E64016" w:rsidRPr="00E64016" w14:paraId="35DE0A08" w14:textId="77777777" w:rsidTr="00254333">
        <w:trPr>
          <w:jc w:val="center"/>
        </w:trPr>
        <w:tc>
          <w:tcPr>
            <w:tcW w:w="846" w:type="dxa"/>
          </w:tcPr>
          <w:p w14:paraId="7CE638E7" w14:textId="77777777" w:rsidR="00D06C5A" w:rsidRPr="00E64016" w:rsidRDefault="00A5189B">
            <w:pPr>
              <w:rPr>
                <w:rFonts w:cs="宋体"/>
                <w:sz w:val="24"/>
              </w:rPr>
            </w:pPr>
            <w:r w:rsidRPr="00E64016">
              <w:rPr>
                <w:rFonts w:cs="宋体" w:hint="eastAsia"/>
                <w:sz w:val="24"/>
              </w:rPr>
              <w:t>5</w:t>
            </w:r>
          </w:p>
        </w:tc>
        <w:tc>
          <w:tcPr>
            <w:tcW w:w="6946" w:type="dxa"/>
            <w:vAlign w:val="center"/>
          </w:tcPr>
          <w:p w14:paraId="2721E989" w14:textId="77777777" w:rsidR="00D06C5A" w:rsidRPr="00E64016" w:rsidRDefault="00A5189B">
            <w:pPr>
              <w:rPr>
                <w:sz w:val="24"/>
              </w:rPr>
            </w:pPr>
            <w:r w:rsidRPr="00E64016">
              <w:rPr>
                <w:rFonts w:hint="eastAsia"/>
                <w:sz w:val="24"/>
              </w:rPr>
              <w:t>第十章</w:t>
            </w:r>
            <w:r w:rsidRPr="00E64016">
              <w:rPr>
                <w:rFonts w:hint="eastAsia"/>
                <w:sz w:val="24"/>
              </w:rPr>
              <w:t xml:space="preserve"> </w:t>
            </w:r>
            <w:r w:rsidRPr="00E64016">
              <w:rPr>
                <w:rFonts w:hint="eastAsia"/>
                <w:sz w:val="24"/>
              </w:rPr>
              <w:t>肺血栓栓塞症</w:t>
            </w:r>
            <w:r w:rsidRPr="00E64016">
              <w:rPr>
                <w:rFonts w:hint="eastAsia"/>
                <w:sz w:val="24"/>
              </w:rPr>
              <w:t>2</w:t>
            </w:r>
          </w:p>
          <w:p w14:paraId="5B08EABC" w14:textId="77777777" w:rsidR="00D06C5A" w:rsidRPr="00E64016" w:rsidRDefault="00A5189B">
            <w:pPr>
              <w:rPr>
                <w:rFonts w:cs="宋体"/>
                <w:sz w:val="24"/>
              </w:rPr>
            </w:pPr>
            <w:r w:rsidRPr="00E64016">
              <w:rPr>
                <w:rFonts w:hint="eastAsia"/>
                <w:sz w:val="24"/>
              </w:rPr>
              <w:t>第十四章</w:t>
            </w:r>
            <w:r w:rsidRPr="00E64016">
              <w:rPr>
                <w:rFonts w:hint="eastAsia"/>
                <w:sz w:val="24"/>
              </w:rPr>
              <w:t xml:space="preserve"> </w:t>
            </w:r>
            <w:r w:rsidRPr="00E64016">
              <w:rPr>
                <w:rFonts w:hint="eastAsia"/>
                <w:sz w:val="24"/>
              </w:rPr>
              <w:t>急性呼吸窘迫综合征、十五章</w:t>
            </w:r>
            <w:r w:rsidRPr="00E64016">
              <w:rPr>
                <w:rFonts w:hint="eastAsia"/>
                <w:sz w:val="24"/>
              </w:rPr>
              <w:t xml:space="preserve"> </w:t>
            </w:r>
            <w:r w:rsidRPr="00E64016">
              <w:rPr>
                <w:rFonts w:hint="eastAsia"/>
                <w:sz w:val="24"/>
              </w:rPr>
              <w:t>呼吸衰竭与呼吸支持技术</w:t>
            </w:r>
            <w:r w:rsidRPr="00E64016">
              <w:rPr>
                <w:rFonts w:hint="eastAsia"/>
                <w:sz w:val="24"/>
              </w:rPr>
              <w:t xml:space="preserve"> 2</w:t>
            </w:r>
          </w:p>
        </w:tc>
        <w:tc>
          <w:tcPr>
            <w:tcW w:w="992" w:type="dxa"/>
          </w:tcPr>
          <w:p w14:paraId="00221075" w14:textId="77777777" w:rsidR="00D06C5A" w:rsidRPr="00E64016" w:rsidRDefault="00A5189B">
            <w:pPr>
              <w:rPr>
                <w:sz w:val="24"/>
              </w:rPr>
            </w:pPr>
            <w:r w:rsidRPr="00E64016">
              <w:rPr>
                <w:rFonts w:hint="eastAsia"/>
                <w:sz w:val="24"/>
              </w:rPr>
              <w:t>4</w:t>
            </w:r>
          </w:p>
        </w:tc>
      </w:tr>
      <w:tr w:rsidR="00E64016" w:rsidRPr="00E64016" w14:paraId="4B2CBBBD" w14:textId="77777777" w:rsidTr="00254333">
        <w:trPr>
          <w:jc w:val="center"/>
        </w:trPr>
        <w:tc>
          <w:tcPr>
            <w:tcW w:w="846" w:type="dxa"/>
          </w:tcPr>
          <w:p w14:paraId="2233B139" w14:textId="77777777" w:rsidR="00D06C5A" w:rsidRPr="00E64016" w:rsidRDefault="00A5189B">
            <w:pPr>
              <w:rPr>
                <w:rFonts w:cs="宋体"/>
                <w:sz w:val="24"/>
              </w:rPr>
            </w:pPr>
            <w:r w:rsidRPr="00E64016">
              <w:rPr>
                <w:rFonts w:cs="宋体" w:hint="eastAsia"/>
                <w:sz w:val="24"/>
              </w:rPr>
              <w:t>6</w:t>
            </w:r>
          </w:p>
        </w:tc>
        <w:tc>
          <w:tcPr>
            <w:tcW w:w="6946" w:type="dxa"/>
          </w:tcPr>
          <w:p w14:paraId="3422912E" w14:textId="397D8CBC" w:rsidR="00D06C5A" w:rsidRPr="00E64016" w:rsidRDefault="00A5189B">
            <w:pPr>
              <w:rPr>
                <w:sz w:val="24"/>
              </w:rPr>
            </w:pPr>
            <w:r w:rsidRPr="00E64016">
              <w:rPr>
                <w:rFonts w:hint="eastAsia"/>
                <w:sz w:val="24"/>
              </w:rPr>
              <w:t>第二章</w:t>
            </w:r>
            <w:r w:rsidR="00E82AF1">
              <w:rPr>
                <w:rFonts w:hint="eastAsia"/>
                <w:sz w:val="24"/>
              </w:rPr>
              <w:t xml:space="preserve"> </w:t>
            </w:r>
            <w:r w:rsidRPr="00E64016">
              <w:rPr>
                <w:rFonts w:hint="eastAsia"/>
                <w:sz w:val="24"/>
              </w:rPr>
              <w:t>心力衰竭</w:t>
            </w:r>
            <w:r w:rsidRPr="00E64016">
              <w:rPr>
                <w:rFonts w:hint="eastAsia"/>
                <w:sz w:val="24"/>
              </w:rPr>
              <w:t>2</w:t>
            </w:r>
          </w:p>
          <w:p w14:paraId="2D285167" w14:textId="208CDEFE" w:rsidR="00D06C5A" w:rsidRPr="00E64016" w:rsidRDefault="00A5189B">
            <w:pPr>
              <w:rPr>
                <w:sz w:val="24"/>
              </w:rPr>
            </w:pPr>
            <w:r w:rsidRPr="00E64016">
              <w:rPr>
                <w:rFonts w:hint="eastAsia"/>
                <w:sz w:val="24"/>
              </w:rPr>
              <w:t>第三章</w:t>
            </w:r>
            <w:r w:rsidR="00E82AF1">
              <w:rPr>
                <w:rFonts w:hint="eastAsia"/>
                <w:sz w:val="24"/>
              </w:rPr>
              <w:t xml:space="preserve"> </w:t>
            </w:r>
            <w:r w:rsidRPr="00E64016">
              <w:rPr>
                <w:rFonts w:hint="eastAsia"/>
                <w:sz w:val="24"/>
              </w:rPr>
              <w:t>心律失常</w:t>
            </w:r>
            <w:r w:rsidRPr="00E64016">
              <w:rPr>
                <w:rFonts w:hint="eastAsia"/>
                <w:sz w:val="24"/>
              </w:rPr>
              <w:t>2</w:t>
            </w:r>
          </w:p>
        </w:tc>
        <w:tc>
          <w:tcPr>
            <w:tcW w:w="992" w:type="dxa"/>
          </w:tcPr>
          <w:p w14:paraId="7EC79F07" w14:textId="77777777" w:rsidR="00D06C5A" w:rsidRPr="00E64016" w:rsidRDefault="00A5189B">
            <w:pPr>
              <w:rPr>
                <w:sz w:val="24"/>
              </w:rPr>
            </w:pPr>
            <w:r w:rsidRPr="00E64016">
              <w:rPr>
                <w:rFonts w:hint="eastAsia"/>
                <w:sz w:val="24"/>
              </w:rPr>
              <w:t>4</w:t>
            </w:r>
          </w:p>
        </w:tc>
      </w:tr>
      <w:tr w:rsidR="00E64016" w:rsidRPr="00E64016" w14:paraId="0E92C4D0" w14:textId="77777777" w:rsidTr="00254333">
        <w:trPr>
          <w:jc w:val="center"/>
        </w:trPr>
        <w:tc>
          <w:tcPr>
            <w:tcW w:w="846" w:type="dxa"/>
          </w:tcPr>
          <w:p w14:paraId="0E2B2698" w14:textId="77777777" w:rsidR="00D06C5A" w:rsidRPr="00E64016" w:rsidRDefault="00A5189B">
            <w:pPr>
              <w:rPr>
                <w:rFonts w:cs="宋体"/>
                <w:sz w:val="24"/>
              </w:rPr>
            </w:pPr>
            <w:r w:rsidRPr="00E64016">
              <w:rPr>
                <w:rFonts w:cs="宋体" w:hint="eastAsia"/>
                <w:sz w:val="24"/>
              </w:rPr>
              <w:t>7</w:t>
            </w:r>
          </w:p>
        </w:tc>
        <w:tc>
          <w:tcPr>
            <w:tcW w:w="6946" w:type="dxa"/>
          </w:tcPr>
          <w:p w14:paraId="28743C09" w14:textId="57536FD1" w:rsidR="00D06C5A" w:rsidRPr="00E64016" w:rsidRDefault="00A5189B">
            <w:pPr>
              <w:rPr>
                <w:sz w:val="24"/>
              </w:rPr>
            </w:pPr>
            <w:r w:rsidRPr="00E64016">
              <w:rPr>
                <w:rFonts w:hint="eastAsia"/>
                <w:sz w:val="24"/>
              </w:rPr>
              <w:t>第三章</w:t>
            </w:r>
            <w:r w:rsidR="00E82AF1">
              <w:rPr>
                <w:rFonts w:hint="eastAsia"/>
                <w:sz w:val="24"/>
              </w:rPr>
              <w:t xml:space="preserve"> </w:t>
            </w:r>
            <w:r w:rsidRPr="00E64016">
              <w:rPr>
                <w:rFonts w:hint="eastAsia"/>
                <w:sz w:val="24"/>
              </w:rPr>
              <w:t>心律失常</w:t>
            </w:r>
            <w:r w:rsidRPr="00E64016">
              <w:rPr>
                <w:rFonts w:hint="eastAsia"/>
                <w:sz w:val="24"/>
              </w:rPr>
              <w:t>2</w:t>
            </w:r>
          </w:p>
          <w:p w14:paraId="0E2FDC32" w14:textId="36F591F3" w:rsidR="00D06C5A" w:rsidRPr="00E64016" w:rsidRDefault="00A5189B">
            <w:pPr>
              <w:rPr>
                <w:rFonts w:cs="宋体"/>
                <w:sz w:val="24"/>
              </w:rPr>
            </w:pPr>
            <w:r w:rsidRPr="00E64016">
              <w:rPr>
                <w:rFonts w:hint="eastAsia"/>
                <w:sz w:val="24"/>
              </w:rPr>
              <w:t>第四章</w:t>
            </w:r>
            <w:r w:rsidR="00E82AF1">
              <w:rPr>
                <w:rFonts w:hint="eastAsia"/>
                <w:sz w:val="24"/>
              </w:rPr>
              <w:t xml:space="preserve"> </w:t>
            </w:r>
            <w:r w:rsidRPr="00E64016">
              <w:rPr>
                <w:rFonts w:hint="eastAsia"/>
                <w:sz w:val="24"/>
              </w:rPr>
              <w:t>动脉粥样硬化和冠状动脉粥样硬化性心脏病</w:t>
            </w:r>
            <w:r w:rsidRPr="00E64016">
              <w:rPr>
                <w:rFonts w:hint="eastAsia"/>
                <w:sz w:val="24"/>
              </w:rPr>
              <w:t>2</w:t>
            </w:r>
          </w:p>
        </w:tc>
        <w:tc>
          <w:tcPr>
            <w:tcW w:w="992" w:type="dxa"/>
          </w:tcPr>
          <w:p w14:paraId="5D1F231C" w14:textId="77777777" w:rsidR="00D06C5A" w:rsidRPr="00E64016" w:rsidRDefault="00A5189B">
            <w:pPr>
              <w:rPr>
                <w:sz w:val="24"/>
              </w:rPr>
            </w:pPr>
            <w:r w:rsidRPr="00E64016">
              <w:rPr>
                <w:rFonts w:hint="eastAsia"/>
                <w:sz w:val="24"/>
              </w:rPr>
              <w:t>4</w:t>
            </w:r>
          </w:p>
        </w:tc>
      </w:tr>
      <w:tr w:rsidR="00E64016" w:rsidRPr="00E64016" w14:paraId="3B10F89D" w14:textId="77777777" w:rsidTr="00254333">
        <w:trPr>
          <w:jc w:val="center"/>
        </w:trPr>
        <w:tc>
          <w:tcPr>
            <w:tcW w:w="846" w:type="dxa"/>
          </w:tcPr>
          <w:p w14:paraId="2F9518A9" w14:textId="77777777" w:rsidR="00D06C5A" w:rsidRPr="00E64016" w:rsidRDefault="00A5189B">
            <w:pPr>
              <w:rPr>
                <w:rFonts w:cs="宋体"/>
                <w:sz w:val="24"/>
              </w:rPr>
            </w:pPr>
            <w:r w:rsidRPr="00E64016">
              <w:rPr>
                <w:rFonts w:cs="宋体" w:hint="eastAsia"/>
                <w:sz w:val="24"/>
              </w:rPr>
              <w:t>8</w:t>
            </w:r>
          </w:p>
        </w:tc>
        <w:tc>
          <w:tcPr>
            <w:tcW w:w="6946" w:type="dxa"/>
          </w:tcPr>
          <w:p w14:paraId="05DFCE9C" w14:textId="05ECD5C5" w:rsidR="00D06C5A" w:rsidRPr="00E64016" w:rsidRDefault="00A5189B">
            <w:pPr>
              <w:rPr>
                <w:sz w:val="24"/>
              </w:rPr>
            </w:pPr>
            <w:r w:rsidRPr="00E64016">
              <w:rPr>
                <w:rFonts w:hint="eastAsia"/>
                <w:sz w:val="24"/>
              </w:rPr>
              <w:t>第四章</w:t>
            </w:r>
            <w:r w:rsidR="00E82AF1">
              <w:rPr>
                <w:rFonts w:hint="eastAsia"/>
                <w:sz w:val="24"/>
              </w:rPr>
              <w:t xml:space="preserve"> </w:t>
            </w:r>
            <w:r w:rsidRPr="00E64016">
              <w:rPr>
                <w:rFonts w:hint="eastAsia"/>
                <w:sz w:val="24"/>
              </w:rPr>
              <w:t>动脉粥样硬化和冠状动脉粥样硬化性心脏病</w:t>
            </w:r>
            <w:r w:rsidRPr="00E64016">
              <w:rPr>
                <w:rFonts w:hint="eastAsia"/>
                <w:sz w:val="24"/>
              </w:rPr>
              <w:t>2</w:t>
            </w:r>
          </w:p>
          <w:p w14:paraId="7605E786" w14:textId="69D1ACC6" w:rsidR="00D06C5A" w:rsidRPr="00E64016" w:rsidRDefault="00A5189B">
            <w:pPr>
              <w:rPr>
                <w:rFonts w:cs="宋体"/>
                <w:sz w:val="24"/>
              </w:rPr>
            </w:pPr>
            <w:r w:rsidRPr="00E64016">
              <w:rPr>
                <w:rFonts w:hint="eastAsia"/>
                <w:sz w:val="24"/>
              </w:rPr>
              <w:t>第五章</w:t>
            </w:r>
            <w:r w:rsidR="00E82AF1">
              <w:rPr>
                <w:rFonts w:hint="eastAsia"/>
                <w:sz w:val="24"/>
              </w:rPr>
              <w:t xml:space="preserve"> </w:t>
            </w:r>
            <w:r w:rsidRPr="00E64016">
              <w:rPr>
                <w:rFonts w:hint="eastAsia"/>
                <w:sz w:val="24"/>
              </w:rPr>
              <w:t>高血压</w:t>
            </w:r>
            <w:r w:rsidRPr="00E64016">
              <w:rPr>
                <w:rFonts w:hint="eastAsia"/>
                <w:sz w:val="24"/>
              </w:rPr>
              <w:t>2</w:t>
            </w:r>
          </w:p>
        </w:tc>
        <w:tc>
          <w:tcPr>
            <w:tcW w:w="992" w:type="dxa"/>
          </w:tcPr>
          <w:p w14:paraId="5B8FEA00" w14:textId="77777777" w:rsidR="00D06C5A" w:rsidRPr="00E64016" w:rsidRDefault="00A5189B">
            <w:pPr>
              <w:rPr>
                <w:sz w:val="24"/>
              </w:rPr>
            </w:pPr>
            <w:r w:rsidRPr="00E64016">
              <w:rPr>
                <w:rFonts w:hint="eastAsia"/>
                <w:sz w:val="24"/>
              </w:rPr>
              <w:t>4</w:t>
            </w:r>
          </w:p>
        </w:tc>
      </w:tr>
      <w:tr w:rsidR="00E64016" w:rsidRPr="00E64016" w14:paraId="09EFBB20" w14:textId="77777777" w:rsidTr="00254333">
        <w:trPr>
          <w:jc w:val="center"/>
        </w:trPr>
        <w:tc>
          <w:tcPr>
            <w:tcW w:w="846" w:type="dxa"/>
          </w:tcPr>
          <w:p w14:paraId="151E671E" w14:textId="77777777" w:rsidR="00D06C5A" w:rsidRPr="00E64016" w:rsidRDefault="00A5189B">
            <w:pPr>
              <w:rPr>
                <w:rFonts w:cs="宋体"/>
                <w:sz w:val="24"/>
              </w:rPr>
            </w:pPr>
            <w:r w:rsidRPr="00E64016">
              <w:rPr>
                <w:rFonts w:cs="宋体" w:hint="eastAsia"/>
                <w:sz w:val="24"/>
              </w:rPr>
              <w:t>9</w:t>
            </w:r>
          </w:p>
        </w:tc>
        <w:tc>
          <w:tcPr>
            <w:tcW w:w="6946" w:type="dxa"/>
          </w:tcPr>
          <w:p w14:paraId="4A66B9B2" w14:textId="2BDE0957" w:rsidR="00D06C5A" w:rsidRPr="00E64016" w:rsidRDefault="00A5189B">
            <w:pPr>
              <w:rPr>
                <w:sz w:val="24"/>
              </w:rPr>
            </w:pPr>
            <w:r w:rsidRPr="00E64016">
              <w:rPr>
                <w:rFonts w:hint="eastAsia"/>
                <w:sz w:val="24"/>
              </w:rPr>
              <w:t>第六章</w:t>
            </w:r>
            <w:r w:rsidR="00E82AF1">
              <w:rPr>
                <w:rFonts w:hint="eastAsia"/>
                <w:sz w:val="24"/>
              </w:rPr>
              <w:t xml:space="preserve"> </w:t>
            </w:r>
            <w:r w:rsidRPr="00E64016">
              <w:rPr>
                <w:rFonts w:hint="eastAsia"/>
                <w:sz w:val="24"/>
              </w:rPr>
              <w:t>心肌疾病</w:t>
            </w:r>
            <w:r w:rsidRPr="00E64016">
              <w:rPr>
                <w:rFonts w:hint="eastAsia"/>
                <w:sz w:val="24"/>
              </w:rPr>
              <w:t>2</w:t>
            </w:r>
          </w:p>
          <w:p w14:paraId="61EECCA9" w14:textId="0019072E" w:rsidR="00D06C5A" w:rsidRPr="00E64016" w:rsidRDefault="00A5189B">
            <w:pPr>
              <w:rPr>
                <w:rFonts w:cs="宋体"/>
                <w:sz w:val="24"/>
              </w:rPr>
            </w:pPr>
            <w:r w:rsidRPr="00E64016">
              <w:rPr>
                <w:rFonts w:hint="eastAsia"/>
                <w:sz w:val="24"/>
              </w:rPr>
              <w:t>第八章</w:t>
            </w:r>
            <w:r w:rsidR="00E82AF1">
              <w:rPr>
                <w:rFonts w:hint="eastAsia"/>
                <w:sz w:val="24"/>
              </w:rPr>
              <w:t xml:space="preserve"> </w:t>
            </w:r>
            <w:r w:rsidRPr="00E64016">
              <w:rPr>
                <w:rFonts w:hint="eastAsia"/>
                <w:sz w:val="24"/>
              </w:rPr>
              <w:t>心脏瓣膜病</w:t>
            </w:r>
            <w:r w:rsidRPr="00E64016">
              <w:rPr>
                <w:rFonts w:hint="eastAsia"/>
                <w:sz w:val="24"/>
              </w:rPr>
              <w:t>2</w:t>
            </w:r>
          </w:p>
        </w:tc>
        <w:tc>
          <w:tcPr>
            <w:tcW w:w="992" w:type="dxa"/>
          </w:tcPr>
          <w:p w14:paraId="212E57EC" w14:textId="77777777" w:rsidR="00D06C5A" w:rsidRPr="00E64016" w:rsidRDefault="00A5189B">
            <w:pPr>
              <w:rPr>
                <w:sz w:val="24"/>
              </w:rPr>
            </w:pPr>
            <w:r w:rsidRPr="00E64016">
              <w:rPr>
                <w:rFonts w:hint="eastAsia"/>
                <w:sz w:val="24"/>
              </w:rPr>
              <w:t>4</w:t>
            </w:r>
          </w:p>
        </w:tc>
      </w:tr>
      <w:tr w:rsidR="00E64016" w:rsidRPr="00E64016" w14:paraId="3AED6389" w14:textId="77777777" w:rsidTr="00254333">
        <w:trPr>
          <w:jc w:val="center"/>
        </w:trPr>
        <w:tc>
          <w:tcPr>
            <w:tcW w:w="846" w:type="dxa"/>
          </w:tcPr>
          <w:p w14:paraId="4CEA6B8D" w14:textId="77777777" w:rsidR="00D06C5A" w:rsidRPr="00E64016" w:rsidRDefault="00A5189B">
            <w:pPr>
              <w:rPr>
                <w:rFonts w:cs="宋体"/>
                <w:sz w:val="24"/>
              </w:rPr>
            </w:pPr>
            <w:r w:rsidRPr="00E64016">
              <w:rPr>
                <w:rFonts w:cs="宋体" w:hint="eastAsia"/>
                <w:sz w:val="24"/>
              </w:rPr>
              <w:t>10</w:t>
            </w:r>
          </w:p>
        </w:tc>
        <w:tc>
          <w:tcPr>
            <w:tcW w:w="6946" w:type="dxa"/>
          </w:tcPr>
          <w:p w14:paraId="582CF183" w14:textId="5B352881" w:rsidR="00D06C5A" w:rsidRPr="00E64016" w:rsidRDefault="00A5189B">
            <w:pPr>
              <w:rPr>
                <w:sz w:val="24"/>
              </w:rPr>
            </w:pPr>
            <w:r w:rsidRPr="00E64016">
              <w:rPr>
                <w:rFonts w:hint="eastAsia"/>
                <w:sz w:val="24"/>
              </w:rPr>
              <w:t>第九章</w:t>
            </w:r>
            <w:r w:rsidR="00E82AF1">
              <w:rPr>
                <w:rFonts w:hint="eastAsia"/>
                <w:sz w:val="24"/>
              </w:rPr>
              <w:t xml:space="preserve"> </w:t>
            </w:r>
            <w:r w:rsidRPr="00E64016">
              <w:rPr>
                <w:rFonts w:hint="eastAsia"/>
                <w:sz w:val="24"/>
              </w:rPr>
              <w:t>心包疾病</w:t>
            </w:r>
            <w:r w:rsidRPr="00E64016">
              <w:rPr>
                <w:rFonts w:hint="eastAsia"/>
                <w:sz w:val="24"/>
              </w:rPr>
              <w:t>1</w:t>
            </w:r>
          </w:p>
          <w:p w14:paraId="4F3A2101" w14:textId="215FD0EE" w:rsidR="00D06C5A" w:rsidRPr="00E64016" w:rsidRDefault="00A5189B">
            <w:pPr>
              <w:rPr>
                <w:sz w:val="24"/>
              </w:rPr>
            </w:pPr>
            <w:r w:rsidRPr="00E64016">
              <w:rPr>
                <w:rFonts w:hint="eastAsia"/>
                <w:sz w:val="24"/>
              </w:rPr>
              <w:t>第十章</w:t>
            </w:r>
            <w:r w:rsidR="00E82AF1">
              <w:rPr>
                <w:rFonts w:hint="eastAsia"/>
                <w:sz w:val="24"/>
              </w:rPr>
              <w:t xml:space="preserve"> </w:t>
            </w:r>
            <w:r w:rsidRPr="00E64016">
              <w:rPr>
                <w:rFonts w:hint="eastAsia"/>
                <w:sz w:val="24"/>
              </w:rPr>
              <w:t>感染性心内膜炎</w:t>
            </w:r>
            <w:r w:rsidRPr="00E64016">
              <w:rPr>
                <w:rFonts w:hint="eastAsia"/>
                <w:sz w:val="24"/>
              </w:rPr>
              <w:t>1</w:t>
            </w:r>
          </w:p>
          <w:p w14:paraId="04110B38" w14:textId="73DF096F" w:rsidR="00D06C5A" w:rsidRPr="00E64016" w:rsidRDefault="00A5189B">
            <w:pPr>
              <w:rPr>
                <w:sz w:val="24"/>
              </w:rPr>
            </w:pPr>
            <w:r w:rsidRPr="00E64016">
              <w:rPr>
                <w:rFonts w:hint="eastAsia"/>
                <w:sz w:val="24"/>
              </w:rPr>
              <w:t>第二章</w:t>
            </w:r>
            <w:r w:rsidR="00E82AF1">
              <w:rPr>
                <w:rFonts w:hint="eastAsia"/>
                <w:sz w:val="24"/>
              </w:rPr>
              <w:t xml:space="preserve"> </w:t>
            </w:r>
            <w:r w:rsidRPr="00E64016">
              <w:rPr>
                <w:rFonts w:hint="eastAsia"/>
                <w:sz w:val="24"/>
              </w:rPr>
              <w:t>胃炎</w:t>
            </w:r>
            <w:r w:rsidRPr="00E64016">
              <w:rPr>
                <w:sz w:val="24"/>
              </w:rPr>
              <w:t>2</w:t>
            </w:r>
          </w:p>
          <w:p w14:paraId="1CE80D62" w14:textId="5AA53B93" w:rsidR="00D06C5A" w:rsidRPr="00E64016" w:rsidRDefault="00A5189B">
            <w:pPr>
              <w:rPr>
                <w:rFonts w:cs="宋体"/>
                <w:sz w:val="24"/>
              </w:rPr>
            </w:pPr>
            <w:r w:rsidRPr="00E64016">
              <w:rPr>
                <w:rFonts w:hint="eastAsia"/>
                <w:sz w:val="24"/>
              </w:rPr>
              <w:t>第十五章</w:t>
            </w:r>
            <w:r w:rsidR="00E82AF1">
              <w:rPr>
                <w:rFonts w:hint="eastAsia"/>
                <w:sz w:val="24"/>
              </w:rPr>
              <w:t xml:space="preserve"> </w:t>
            </w:r>
            <w:r w:rsidRPr="00E64016">
              <w:rPr>
                <w:rFonts w:hint="eastAsia"/>
                <w:sz w:val="24"/>
              </w:rPr>
              <w:t>肝硬化</w:t>
            </w:r>
            <w:r w:rsidRPr="00E64016">
              <w:rPr>
                <w:rFonts w:hint="eastAsia"/>
                <w:sz w:val="24"/>
              </w:rPr>
              <w:t>3</w:t>
            </w:r>
          </w:p>
        </w:tc>
        <w:tc>
          <w:tcPr>
            <w:tcW w:w="992" w:type="dxa"/>
          </w:tcPr>
          <w:p w14:paraId="0D561842" w14:textId="13F98108" w:rsidR="00D06C5A" w:rsidRPr="00E64016" w:rsidRDefault="00A5189B">
            <w:pPr>
              <w:rPr>
                <w:sz w:val="24"/>
              </w:rPr>
            </w:pPr>
            <w:r w:rsidRPr="00E64016">
              <w:rPr>
                <w:sz w:val="24"/>
              </w:rPr>
              <w:t>7</w:t>
            </w:r>
          </w:p>
        </w:tc>
      </w:tr>
      <w:tr w:rsidR="00E64016" w:rsidRPr="00E64016" w14:paraId="4E8B33F8" w14:textId="77777777" w:rsidTr="00254333">
        <w:trPr>
          <w:jc w:val="center"/>
        </w:trPr>
        <w:tc>
          <w:tcPr>
            <w:tcW w:w="846" w:type="dxa"/>
          </w:tcPr>
          <w:p w14:paraId="40104427" w14:textId="77777777" w:rsidR="00D06C5A" w:rsidRPr="00E64016" w:rsidRDefault="00A5189B">
            <w:pPr>
              <w:rPr>
                <w:rFonts w:cs="宋体"/>
                <w:sz w:val="24"/>
              </w:rPr>
            </w:pPr>
            <w:r w:rsidRPr="00E64016">
              <w:rPr>
                <w:rFonts w:cs="宋体" w:hint="eastAsia"/>
                <w:sz w:val="24"/>
              </w:rPr>
              <w:t>11</w:t>
            </w:r>
          </w:p>
        </w:tc>
        <w:tc>
          <w:tcPr>
            <w:tcW w:w="6946" w:type="dxa"/>
          </w:tcPr>
          <w:p w14:paraId="4B136DA6" w14:textId="77777777" w:rsidR="00D06C5A" w:rsidRPr="00E64016" w:rsidRDefault="00A5189B">
            <w:pPr>
              <w:rPr>
                <w:sz w:val="24"/>
              </w:rPr>
            </w:pPr>
            <w:r w:rsidRPr="00E64016">
              <w:rPr>
                <w:rFonts w:hint="eastAsia"/>
                <w:sz w:val="24"/>
              </w:rPr>
              <w:t>第五章</w:t>
            </w:r>
            <w:r w:rsidRPr="00E64016">
              <w:rPr>
                <w:rFonts w:hint="eastAsia"/>
                <w:sz w:val="24"/>
              </w:rPr>
              <w:t xml:space="preserve"> </w:t>
            </w:r>
            <w:r w:rsidRPr="00E64016">
              <w:rPr>
                <w:rFonts w:hint="eastAsia"/>
                <w:sz w:val="24"/>
              </w:rPr>
              <w:t>消化性溃疡</w:t>
            </w:r>
            <w:r w:rsidRPr="00E64016">
              <w:rPr>
                <w:rFonts w:hint="eastAsia"/>
                <w:sz w:val="24"/>
              </w:rPr>
              <w:t>2</w:t>
            </w:r>
          </w:p>
          <w:p w14:paraId="43625F35" w14:textId="77777777" w:rsidR="00D06C5A" w:rsidRPr="00E64016" w:rsidRDefault="00A5189B">
            <w:pPr>
              <w:rPr>
                <w:sz w:val="24"/>
              </w:rPr>
            </w:pPr>
            <w:r w:rsidRPr="00E64016">
              <w:rPr>
                <w:rFonts w:hint="eastAsia"/>
                <w:sz w:val="24"/>
              </w:rPr>
              <w:t>第八章</w:t>
            </w:r>
            <w:r w:rsidRPr="00E64016">
              <w:rPr>
                <w:rFonts w:hint="eastAsia"/>
                <w:sz w:val="24"/>
              </w:rPr>
              <w:t xml:space="preserve"> </w:t>
            </w:r>
            <w:r w:rsidRPr="00E64016">
              <w:rPr>
                <w:rFonts w:hint="eastAsia"/>
                <w:sz w:val="24"/>
              </w:rPr>
              <w:t>炎症性肠病</w:t>
            </w:r>
            <w:r w:rsidRPr="00E64016">
              <w:rPr>
                <w:rFonts w:hint="eastAsia"/>
                <w:sz w:val="24"/>
              </w:rPr>
              <w:t>2</w:t>
            </w:r>
          </w:p>
          <w:p w14:paraId="2FEB4F4B" w14:textId="77777777" w:rsidR="00D06C5A" w:rsidRPr="00E64016" w:rsidRDefault="00A5189B">
            <w:pPr>
              <w:rPr>
                <w:rFonts w:cs="宋体"/>
                <w:sz w:val="24"/>
              </w:rPr>
            </w:pPr>
            <w:r w:rsidRPr="00E64016">
              <w:rPr>
                <w:rFonts w:hint="eastAsia"/>
                <w:sz w:val="24"/>
              </w:rPr>
              <w:t>第二十章</w:t>
            </w:r>
            <w:r w:rsidRPr="00E64016">
              <w:rPr>
                <w:rFonts w:hint="eastAsia"/>
                <w:sz w:val="24"/>
              </w:rPr>
              <w:t xml:space="preserve"> </w:t>
            </w:r>
            <w:r w:rsidRPr="00E64016">
              <w:rPr>
                <w:rFonts w:hint="eastAsia"/>
                <w:sz w:val="24"/>
              </w:rPr>
              <w:t>急性胰腺炎</w:t>
            </w:r>
            <w:r w:rsidRPr="00E64016">
              <w:rPr>
                <w:rFonts w:hint="eastAsia"/>
                <w:sz w:val="24"/>
              </w:rPr>
              <w:t>2</w:t>
            </w:r>
          </w:p>
        </w:tc>
        <w:tc>
          <w:tcPr>
            <w:tcW w:w="992" w:type="dxa"/>
          </w:tcPr>
          <w:p w14:paraId="714DBE52" w14:textId="77777777" w:rsidR="00D06C5A" w:rsidRPr="00E64016" w:rsidRDefault="00A5189B">
            <w:pPr>
              <w:rPr>
                <w:sz w:val="24"/>
              </w:rPr>
            </w:pPr>
            <w:r w:rsidRPr="00E64016">
              <w:rPr>
                <w:rFonts w:hint="eastAsia"/>
                <w:sz w:val="24"/>
              </w:rPr>
              <w:t>6</w:t>
            </w:r>
          </w:p>
        </w:tc>
      </w:tr>
      <w:tr w:rsidR="00E64016" w:rsidRPr="00E64016" w14:paraId="7777C143" w14:textId="77777777" w:rsidTr="00254333">
        <w:trPr>
          <w:jc w:val="center"/>
        </w:trPr>
        <w:tc>
          <w:tcPr>
            <w:tcW w:w="846" w:type="dxa"/>
          </w:tcPr>
          <w:p w14:paraId="4D558563" w14:textId="77777777" w:rsidR="00D06C5A" w:rsidRPr="00E64016" w:rsidRDefault="00A5189B">
            <w:pPr>
              <w:rPr>
                <w:rFonts w:cs="宋体"/>
                <w:sz w:val="24"/>
              </w:rPr>
            </w:pPr>
            <w:r w:rsidRPr="00E64016">
              <w:rPr>
                <w:rFonts w:cs="宋体" w:hint="eastAsia"/>
                <w:sz w:val="24"/>
              </w:rPr>
              <w:t>12</w:t>
            </w:r>
          </w:p>
        </w:tc>
        <w:tc>
          <w:tcPr>
            <w:tcW w:w="6946" w:type="dxa"/>
          </w:tcPr>
          <w:p w14:paraId="64EB0E10" w14:textId="77777777" w:rsidR="00D06C5A" w:rsidRPr="00E64016" w:rsidRDefault="00A5189B">
            <w:pPr>
              <w:rPr>
                <w:sz w:val="24"/>
              </w:rPr>
            </w:pPr>
            <w:r w:rsidRPr="00E64016">
              <w:rPr>
                <w:rFonts w:hint="eastAsia"/>
                <w:sz w:val="24"/>
              </w:rPr>
              <w:t>第一章</w:t>
            </w:r>
            <w:r w:rsidRPr="00E64016">
              <w:rPr>
                <w:rFonts w:hint="eastAsia"/>
                <w:sz w:val="24"/>
              </w:rPr>
              <w:t xml:space="preserve"> </w:t>
            </w:r>
            <w:r w:rsidRPr="00E64016">
              <w:rPr>
                <w:rFonts w:hint="eastAsia"/>
                <w:sz w:val="24"/>
              </w:rPr>
              <w:t>泌尿系统总论</w:t>
            </w:r>
            <w:r w:rsidRPr="00E64016">
              <w:rPr>
                <w:rFonts w:hint="eastAsia"/>
                <w:sz w:val="24"/>
              </w:rPr>
              <w:t>2</w:t>
            </w:r>
          </w:p>
          <w:p w14:paraId="2887799E" w14:textId="77777777" w:rsidR="00D06C5A" w:rsidRPr="00E64016" w:rsidRDefault="00A5189B">
            <w:pPr>
              <w:rPr>
                <w:sz w:val="24"/>
              </w:rPr>
            </w:pPr>
            <w:r w:rsidRPr="00E64016">
              <w:rPr>
                <w:rFonts w:hint="eastAsia"/>
                <w:sz w:val="24"/>
              </w:rPr>
              <w:t>第二章</w:t>
            </w:r>
            <w:r w:rsidRPr="00E64016">
              <w:rPr>
                <w:rFonts w:hint="eastAsia"/>
                <w:sz w:val="24"/>
              </w:rPr>
              <w:t xml:space="preserve"> </w:t>
            </w:r>
            <w:r w:rsidRPr="00E64016">
              <w:rPr>
                <w:rFonts w:hint="eastAsia"/>
                <w:sz w:val="24"/>
              </w:rPr>
              <w:t>原发性肾小球疾病</w:t>
            </w:r>
            <w:r w:rsidRPr="00E64016">
              <w:rPr>
                <w:rFonts w:hint="eastAsia"/>
                <w:sz w:val="24"/>
              </w:rPr>
              <w:t>2</w:t>
            </w:r>
          </w:p>
          <w:p w14:paraId="70517B43" w14:textId="77777777" w:rsidR="00D06C5A" w:rsidRPr="00E64016" w:rsidRDefault="00A5189B">
            <w:pPr>
              <w:rPr>
                <w:sz w:val="24"/>
              </w:rPr>
            </w:pPr>
            <w:r w:rsidRPr="00E64016">
              <w:rPr>
                <w:rFonts w:hint="eastAsia"/>
                <w:sz w:val="24"/>
              </w:rPr>
              <w:t>第五章</w:t>
            </w:r>
            <w:r w:rsidRPr="00E64016">
              <w:rPr>
                <w:rFonts w:hint="eastAsia"/>
                <w:sz w:val="24"/>
              </w:rPr>
              <w:t xml:space="preserve"> </w:t>
            </w:r>
            <w:r w:rsidRPr="00E64016">
              <w:rPr>
                <w:rFonts w:hint="eastAsia"/>
                <w:sz w:val="24"/>
              </w:rPr>
              <w:t>尿路感染、第四章</w:t>
            </w:r>
            <w:r w:rsidRPr="00E64016">
              <w:rPr>
                <w:rFonts w:hint="eastAsia"/>
                <w:sz w:val="24"/>
              </w:rPr>
              <w:t xml:space="preserve"> </w:t>
            </w:r>
            <w:r w:rsidRPr="00E64016">
              <w:rPr>
                <w:rFonts w:hint="eastAsia"/>
                <w:sz w:val="24"/>
              </w:rPr>
              <w:t>间质性肾炎</w:t>
            </w:r>
            <w:r w:rsidRPr="00E64016">
              <w:rPr>
                <w:rFonts w:hint="eastAsia"/>
                <w:sz w:val="24"/>
              </w:rPr>
              <w:t>2</w:t>
            </w:r>
          </w:p>
        </w:tc>
        <w:tc>
          <w:tcPr>
            <w:tcW w:w="992" w:type="dxa"/>
          </w:tcPr>
          <w:p w14:paraId="00F2A384" w14:textId="77777777" w:rsidR="00D06C5A" w:rsidRPr="00E64016" w:rsidRDefault="00A5189B">
            <w:pPr>
              <w:rPr>
                <w:sz w:val="24"/>
              </w:rPr>
            </w:pPr>
            <w:r w:rsidRPr="00E64016">
              <w:rPr>
                <w:rFonts w:hint="eastAsia"/>
                <w:sz w:val="24"/>
              </w:rPr>
              <w:t>6</w:t>
            </w:r>
          </w:p>
        </w:tc>
      </w:tr>
      <w:tr w:rsidR="00E64016" w:rsidRPr="00E64016" w14:paraId="75BC2AAF" w14:textId="77777777" w:rsidTr="00254333">
        <w:trPr>
          <w:jc w:val="center"/>
        </w:trPr>
        <w:tc>
          <w:tcPr>
            <w:tcW w:w="846" w:type="dxa"/>
          </w:tcPr>
          <w:p w14:paraId="483E1E07" w14:textId="77777777" w:rsidR="00D06C5A" w:rsidRPr="00E64016" w:rsidRDefault="00A5189B">
            <w:pPr>
              <w:rPr>
                <w:rFonts w:cs="宋体"/>
                <w:sz w:val="24"/>
              </w:rPr>
            </w:pPr>
            <w:r w:rsidRPr="00E64016">
              <w:rPr>
                <w:rFonts w:cs="宋体" w:hint="eastAsia"/>
                <w:sz w:val="24"/>
              </w:rPr>
              <w:t>13</w:t>
            </w:r>
          </w:p>
        </w:tc>
        <w:tc>
          <w:tcPr>
            <w:tcW w:w="6946" w:type="dxa"/>
          </w:tcPr>
          <w:p w14:paraId="1212CD22" w14:textId="2A54CFB9" w:rsidR="00D06C5A" w:rsidRPr="00E64016" w:rsidRDefault="00A5189B">
            <w:pPr>
              <w:rPr>
                <w:sz w:val="24"/>
              </w:rPr>
            </w:pPr>
            <w:r w:rsidRPr="00E64016">
              <w:rPr>
                <w:rFonts w:hint="eastAsia"/>
                <w:sz w:val="24"/>
              </w:rPr>
              <w:t>第九章</w:t>
            </w:r>
            <w:r w:rsidR="0037012B" w:rsidRPr="00E64016">
              <w:rPr>
                <w:rFonts w:hint="eastAsia"/>
                <w:sz w:val="24"/>
              </w:rPr>
              <w:t xml:space="preserve"> </w:t>
            </w:r>
            <w:r w:rsidRPr="00E64016">
              <w:rPr>
                <w:rFonts w:hint="eastAsia"/>
                <w:sz w:val="24"/>
              </w:rPr>
              <w:t>急性肾损伤</w:t>
            </w:r>
            <w:r w:rsidRPr="00E64016">
              <w:rPr>
                <w:rFonts w:hint="eastAsia"/>
                <w:sz w:val="24"/>
              </w:rPr>
              <w:t>2</w:t>
            </w:r>
          </w:p>
          <w:p w14:paraId="76545BFA" w14:textId="77777777" w:rsidR="00D06C5A" w:rsidRPr="00E64016" w:rsidRDefault="00A5189B">
            <w:pPr>
              <w:rPr>
                <w:sz w:val="24"/>
              </w:rPr>
            </w:pPr>
            <w:r w:rsidRPr="00E64016">
              <w:rPr>
                <w:rFonts w:hint="eastAsia"/>
                <w:sz w:val="24"/>
              </w:rPr>
              <w:t>第十章</w:t>
            </w:r>
            <w:r w:rsidRPr="00E64016">
              <w:rPr>
                <w:rFonts w:hint="eastAsia"/>
                <w:sz w:val="24"/>
              </w:rPr>
              <w:t xml:space="preserve"> </w:t>
            </w:r>
            <w:r w:rsidRPr="00E64016">
              <w:rPr>
                <w:rFonts w:hint="eastAsia"/>
                <w:sz w:val="24"/>
              </w:rPr>
              <w:t>慢性肾衰竭</w:t>
            </w:r>
            <w:r w:rsidRPr="00E64016">
              <w:rPr>
                <w:rFonts w:hint="eastAsia"/>
                <w:sz w:val="24"/>
              </w:rPr>
              <w:t>2</w:t>
            </w:r>
          </w:p>
          <w:p w14:paraId="1D5982BA" w14:textId="331E3E9D" w:rsidR="00D06C5A" w:rsidRPr="00E64016" w:rsidRDefault="00A5189B">
            <w:pPr>
              <w:rPr>
                <w:sz w:val="24"/>
              </w:rPr>
            </w:pPr>
            <w:r w:rsidRPr="00E64016">
              <w:rPr>
                <w:rFonts w:hint="eastAsia"/>
                <w:sz w:val="24"/>
              </w:rPr>
              <w:t>第二章</w:t>
            </w:r>
            <w:r w:rsidR="0037012B" w:rsidRPr="00E64016">
              <w:rPr>
                <w:rFonts w:hint="eastAsia"/>
                <w:sz w:val="24"/>
              </w:rPr>
              <w:t xml:space="preserve"> </w:t>
            </w:r>
            <w:r w:rsidRPr="00E64016">
              <w:rPr>
                <w:rFonts w:hint="eastAsia"/>
                <w:sz w:val="24"/>
              </w:rPr>
              <w:t>贫血概述</w:t>
            </w:r>
            <w:r w:rsidRPr="00E64016">
              <w:rPr>
                <w:rFonts w:hint="eastAsia"/>
                <w:sz w:val="24"/>
              </w:rPr>
              <w:t>1</w:t>
            </w:r>
          </w:p>
          <w:p w14:paraId="0DF8EB9F" w14:textId="57E624CA" w:rsidR="00D06C5A" w:rsidRPr="00E64016" w:rsidRDefault="00A5189B">
            <w:pPr>
              <w:rPr>
                <w:rFonts w:cs="宋体"/>
                <w:sz w:val="24"/>
              </w:rPr>
            </w:pPr>
            <w:r w:rsidRPr="00E64016">
              <w:rPr>
                <w:rFonts w:hint="eastAsia"/>
                <w:sz w:val="24"/>
              </w:rPr>
              <w:t>第三章</w:t>
            </w:r>
            <w:r w:rsidR="0037012B" w:rsidRPr="00E64016">
              <w:rPr>
                <w:rFonts w:hint="eastAsia"/>
                <w:sz w:val="24"/>
              </w:rPr>
              <w:t xml:space="preserve"> </w:t>
            </w:r>
            <w:r w:rsidRPr="00E64016">
              <w:rPr>
                <w:rFonts w:hint="eastAsia"/>
                <w:sz w:val="24"/>
              </w:rPr>
              <w:t>缺铁性贫血</w:t>
            </w:r>
            <w:r w:rsidRPr="00E64016">
              <w:rPr>
                <w:rFonts w:hint="eastAsia"/>
                <w:sz w:val="24"/>
              </w:rPr>
              <w:t>1</w:t>
            </w:r>
          </w:p>
        </w:tc>
        <w:tc>
          <w:tcPr>
            <w:tcW w:w="992" w:type="dxa"/>
          </w:tcPr>
          <w:p w14:paraId="2173E245" w14:textId="77777777" w:rsidR="00D06C5A" w:rsidRPr="00E64016" w:rsidRDefault="00A5189B">
            <w:pPr>
              <w:rPr>
                <w:sz w:val="24"/>
              </w:rPr>
            </w:pPr>
            <w:r w:rsidRPr="00E64016">
              <w:rPr>
                <w:rFonts w:hint="eastAsia"/>
                <w:sz w:val="24"/>
              </w:rPr>
              <w:t>6</w:t>
            </w:r>
          </w:p>
        </w:tc>
      </w:tr>
      <w:tr w:rsidR="00E64016" w:rsidRPr="00E64016" w14:paraId="124CEA6B" w14:textId="77777777" w:rsidTr="00254333">
        <w:trPr>
          <w:jc w:val="center"/>
        </w:trPr>
        <w:tc>
          <w:tcPr>
            <w:tcW w:w="846" w:type="dxa"/>
          </w:tcPr>
          <w:p w14:paraId="4EBE6F90" w14:textId="77777777" w:rsidR="00D06C5A" w:rsidRPr="00E64016" w:rsidRDefault="00A5189B">
            <w:pPr>
              <w:rPr>
                <w:rFonts w:cs="宋体"/>
                <w:sz w:val="24"/>
              </w:rPr>
            </w:pPr>
            <w:r w:rsidRPr="00E64016">
              <w:rPr>
                <w:rFonts w:cs="宋体" w:hint="eastAsia"/>
                <w:sz w:val="24"/>
              </w:rPr>
              <w:t>14</w:t>
            </w:r>
          </w:p>
        </w:tc>
        <w:tc>
          <w:tcPr>
            <w:tcW w:w="6946" w:type="dxa"/>
          </w:tcPr>
          <w:p w14:paraId="7ACAC80B" w14:textId="77777777" w:rsidR="00D06C5A" w:rsidRPr="00E64016" w:rsidRDefault="00A5189B">
            <w:pPr>
              <w:rPr>
                <w:rFonts w:cs="宋体"/>
                <w:sz w:val="24"/>
              </w:rPr>
            </w:pPr>
            <w:r w:rsidRPr="00E64016">
              <w:rPr>
                <w:rFonts w:cs="宋体" w:hint="eastAsia"/>
                <w:sz w:val="24"/>
              </w:rPr>
              <w:t>第五章</w:t>
            </w:r>
            <w:r w:rsidRPr="00E64016">
              <w:rPr>
                <w:rFonts w:cs="宋体" w:hint="eastAsia"/>
                <w:sz w:val="24"/>
              </w:rPr>
              <w:t xml:space="preserve"> </w:t>
            </w:r>
            <w:r w:rsidRPr="00E64016">
              <w:rPr>
                <w:rFonts w:cs="宋体" w:hint="eastAsia"/>
                <w:sz w:val="24"/>
              </w:rPr>
              <w:t>再生障碍性贫血</w:t>
            </w:r>
            <w:r w:rsidRPr="00E64016">
              <w:rPr>
                <w:rFonts w:cs="宋体" w:hint="eastAsia"/>
                <w:sz w:val="24"/>
              </w:rPr>
              <w:t>2</w:t>
            </w:r>
          </w:p>
          <w:p w14:paraId="50693AF1" w14:textId="77777777" w:rsidR="00D06C5A" w:rsidRPr="00E64016" w:rsidRDefault="00A5189B">
            <w:pPr>
              <w:rPr>
                <w:rFonts w:cs="宋体"/>
                <w:sz w:val="24"/>
              </w:rPr>
            </w:pPr>
            <w:r w:rsidRPr="00E64016">
              <w:rPr>
                <w:rFonts w:cs="宋体" w:hint="eastAsia"/>
                <w:sz w:val="24"/>
              </w:rPr>
              <w:t>第六章</w:t>
            </w:r>
            <w:r w:rsidRPr="00E64016">
              <w:rPr>
                <w:rFonts w:cs="宋体" w:hint="eastAsia"/>
                <w:sz w:val="24"/>
              </w:rPr>
              <w:t xml:space="preserve"> </w:t>
            </w:r>
            <w:r w:rsidRPr="00E64016">
              <w:rPr>
                <w:rFonts w:cs="宋体" w:hint="eastAsia"/>
                <w:sz w:val="24"/>
              </w:rPr>
              <w:t>溶血性贫血概述</w:t>
            </w:r>
            <w:r w:rsidRPr="00E64016">
              <w:rPr>
                <w:rFonts w:cs="宋体" w:hint="eastAsia"/>
                <w:sz w:val="24"/>
              </w:rPr>
              <w:t>2</w:t>
            </w:r>
          </w:p>
          <w:p w14:paraId="70070D95" w14:textId="77777777" w:rsidR="00D06C5A" w:rsidRPr="00E64016" w:rsidRDefault="00A5189B">
            <w:pPr>
              <w:rPr>
                <w:rFonts w:cs="宋体"/>
                <w:sz w:val="24"/>
              </w:rPr>
            </w:pPr>
            <w:r w:rsidRPr="00E64016">
              <w:rPr>
                <w:rFonts w:cs="宋体" w:hint="eastAsia"/>
                <w:sz w:val="24"/>
              </w:rPr>
              <w:t>第九章</w:t>
            </w:r>
            <w:r w:rsidRPr="00E64016">
              <w:rPr>
                <w:rFonts w:cs="宋体" w:hint="eastAsia"/>
                <w:sz w:val="24"/>
              </w:rPr>
              <w:t xml:space="preserve"> </w:t>
            </w:r>
            <w:r w:rsidRPr="00E64016">
              <w:rPr>
                <w:rFonts w:cs="宋体" w:hint="eastAsia"/>
                <w:sz w:val="24"/>
              </w:rPr>
              <w:t>白血病</w:t>
            </w:r>
            <w:r w:rsidRPr="00E64016">
              <w:rPr>
                <w:rFonts w:cs="宋体" w:hint="eastAsia"/>
                <w:sz w:val="24"/>
              </w:rPr>
              <w:t>2</w:t>
            </w:r>
          </w:p>
        </w:tc>
        <w:tc>
          <w:tcPr>
            <w:tcW w:w="992" w:type="dxa"/>
          </w:tcPr>
          <w:p w14:paraId="59A10BC2" w14:textId="77777777" w:rsidR="00D06C5A" w:rsidRPr="00E64016" w:rsidRDefault="00A5189B">
            <w:pPr>
              <w:rPr>
                <w:sz w:val="24"/>
              </w:rPr>
            </w:pPr>
            <w:r w:rsidRPr="00E64016">
              <w:rPr>
                <w:rFonts w:hint="eastAsia"/>
                <w:sz w:val="24"/>
              </w:rPr>
              <w:t>6</w:t>
            </w:r>
          </w:p>
        </w:tc>
      </w:tr>
      <w:tr w:rsidR="00E64016" w:rsidRPr="00E64016" w14:paraId="33A15EF9" w14:textId="77777777" w:rsidTr="00254333">
        <w:trPr>
          <w:jc w:val="center"/>
        </w:trPr>
        <w:tc>
          <w:tcPr>
            <w:tcW w:w="846" w:type="dxa"/>
          </w:tcPr>
          <w:p w14:paraId="2BC9D5A7" w14:textId="77777777" w:rsidR="00D06C5A" w:rsidRPr="00E64016" w:rsidRDefault="00A5189B">
            <w:pPr>
              <w:rPr>
                <w:rFonts w:cs="宋体"/>
                <w:sz w:val="24"/>
              </w:rPr>
            </w:pPr>
            <w:r w:rsidRPr="00E64016">
              <w:rPr>
                <w:rFonts w:cs="宋体" w:hint="eastAsia"/>
                <w:sz w:val="24"/>
              </w:rPr>
              <w:t>15</w:t>
            </w:r>
          </w:p>
        </w:tc>
        <w:tc>
          <w:tcPr>
            <w:tcW w:w="6946" w:type="dxa"/>
            <w:vAlign w:val="center"/>
          </w:tcPr>
          <w:p w14:paraId="791625C8" w14:textId="77777777" w:rsidR="00D06C5A" w:rsidRPr="00E64016" w:rsidRDefault="00A5189B">
            <w:pPr>
              <w:rPr>
                <w:sz w:val="24"/>
              </w:rPr>
            </w:pPr>
            <w:r w:rsidRPr="00E64016">
              <w:rPr>
                <w:rFonts w:hint="eastAsia"/>
                <w:sz w:val="24"/>
              </w:rPr>
              <w:t>第十四章</w:t>
            </w:r>
            <w:r w:rsidRPr="00E64016">
              <w:rPr>
                <w:rFonts w:hint="eastAsia"/>
                <w:sz w:val="24"/>
              </w:rPr>
              <w:t xml:space="preserve"> </w:t>
            </w:r>
            <w:r w:rsidRPr="00E64016">
              <w:rPr>
                <w:rFonts w:hint="eastAsia"/>
                <w:sz w:val="24"/>
              </w:rPr>
              <w:t>出血性疾病概述</w:t>
            </w:r>
            <w:r w:rsidRPr="00E64016">
              <w:rPr>
                <w:rFonts w:hint="eastAsia"/>
                <w:sz w:val="24"/>
              </w:rPr>
              <w:t>1</w:t>
            </w:r>
          </w:p>
          <w:p w14:paraId="61B459BF" w14:textId="77777777" w:rsidR="00D06C5A" w:rsidRPr="00E64016" w:rsidRDefault="00A5189B">
            <w:pPr>
              <w:rPr>
                <w:sz w:val="24"/>
              </w:rPr>
            </w:pPr>
            <w:r w:rsidRPr="00E64016">
              <w:rPr>
                <w:rFonts w:hint="eastAsia"/>
                <w:sz w:val="24"/>
              </w:rPr>
              <w:t>第十五章</w:t>
            </w:r>
            <w:r w:rsidRPr="00E64016">
              <w:rPr>
                <w:rFonts w:hint="eastAsia"/>
                <w:sz w:val="24"/>
              </w:rPr>
              <w:t xml:space="preserve"> </w:t>
            </w:r>
            <w:r w:rsidRPr="00E64016">
              <w:rPr>
                <w:rFonts w:hint="eastAsia"/>
                <w:sz w:val="24"/>
              </w:rPr>
              <w:t>第二节</w:t>
            </w:r>
            <w:r w:rsidRPr="00E64016">
              <w:rPr>
                <w:rFonts w:hint="eastAsia"/>
                <w:sz w:val="24"/>
              </w:rPr>
              <w:t xml:space="preserve"> </w:t>
            </w:r>
            <w:r w:rsidRPr="00E64016">
              <w:rPr>
                <w:rFonts w:hint="eastAsia"/>
                <w:sz w:val="24"/>
              </w:rPr>
              <w:t>原发免疫血小板减少症</w:t>
            </w:r>
            <w:r w:rsidRPr="00E64016">
              <w:rPr>
                <w:rFonts w:hint="eastAsia"/>
                <w:sz w:val="24"/>
              </w:rPr>
              <w:t>1</w:t>
            </w:r>
          </w:p>
          <w:p w14:paraId="5EE3EA66" w14:textId="0FEB49F3" w:rsidR="00D06C5A" w:rsidRPr="00E64016" w:rsidRDefault="00A5189B">
            <w:pPr>
              <w:rPr>
                <w:sz w:val="24"/>
              </w:rPr>
            </w:pPr>
            <w:r w:rsidRPr="00E64016">
              <w:rPr>
                <w:rFonts w:hint="eastAsia"/>
                <w:sz w:val="24"/>
              </w:rPr>
              <w:lastRenderedPageBreak/>
              <w:t>第一章</w:t>
            </w:r>
            <w:r w:rsidR="00E82AF1">
              <w:rPr>
                <w:rFonts w:hint="eastAsia"/>
                <w:sz w:val="24"/>
              </w:rPr>
              <w:t xml:space="preserve"> </w:t>
            </w:r>
            <w:r w:rsidRPr="00E64016">
              <w:rPr>
                <w:rFonts w:hint="eastAsia"/>
                <w:sz w:val="24"/>
              </w:rPr>
              <w:t>内分泌系统总论</w:t>
            </w:r>
            <w:r w:rsidRPr="00E64016">
              <w:rPr>
                <w:rFonts w:hint="eastAsia"/>
                <w:sz w:val="24"/>
              </w:rPr>
              <w:t>2</w:t>
            </w:r>
          </w:p>
          <w:p w14:paraId="68A4281D" w14:textId="74FB94BC" w:rsidR="00D06C5A" w:rsidRPr="00E64016" w:rsidRDefault="00A5189B">
            <w:pPr>
              <w:rPr>
                <w:rFonts w:cs="宋体"/>
                <w:sz w:val="24"/>
              </w:rPr>
            </w:pPr>
            <w:r w:rsidRPr="00E64016">
              <w:rPr>
                <w:rFonts w:hint="eastAsia"/>
                <w:sz w:val="24"/>
              </w:rPr>
              <w:t>第五章</w:t>
            </w:r>
            <w:r w:rsidR="00E82AF1">
              <w:rPr>
                <w:sz w:val="24"/>
              </w:rPr>
              <w:t xml:space="preserve"> </w:t>
            </w:r>
            <w:r w:rsidRPr="00E64016">
              <w:rPr>
                <w:rFonts w:hint="eastAsia"/>
                <w:sz w:val="24"/>
              </w:rPr>
              <w:t>垂体肾上腺疾病</w:t>
            </w:r>
            <w:r w:rsidRPr="00E64016">
              <w:rPr>
                <w:rFonts w:hint="eastAsia"/>
                <w:sz w:val="24"/>
              </w:rPr>
              <w:t>2</w:t>
            </w:r>
          </w:p>
        </w:tc>
        <w:tc>
          <w:tcPr>
            <w:tcW w:w="992" w:type="dxa"/>
          </w:tcPr>
          <w:p w14:paraId="7CA3D14D" w14:textId="77777777" w:rsidR="00D06C5A" w:rsidRPr="00E64016" w:rsidRDefault="00A5189B">
            <w:pPr>
              <w:rPr>
                <w:sz w:val="24"/>
              </w:rPr>
            </w:pPr>
            <w:r w:rsidRPr="00E64016">
              <w:rPr>
                <w:rFonts w:hint="eastAsia"/>
                <w:sz w:val="24"/>
              </w:rPr>
              <w:lastRenderedPageBreak/>
              <w:t>6</w:t>
            </w:r>
          </w:p>
        </w:tc>
      </w:tr>
      <w:tr w:rsidR="00E64016" w:rsidRPr="00E64016" w14:paraId="629EC9C0" w14:textId="77777777" w:rsidTr="00254333">
        <w:trPr>
          <w:jc w:val="center"/>
        </w:trPr>
        <w:tc>
          <w:tcPr>
            <w:tcW w:w="846" w:type="dxa"/>
          </w:tcPr>
          <w:p w14:paraId="50C554CB" w14:textId="77777777" w:rsidR="00D06C5A" w:rsidRPr="00E64016" w:rsidRDefault="00A5189B">
            <w:pPr>
              <w:rPr>
                <w:rFonts w:cs="宋体"/>
                <w:sz w:val="24"/>
              </w:rPr>
            </w:pPr>
            <w:r w:rsidRPr="00E64016">
              <w:rPr>
                <w:rFonts w:cs="宋体" w:hint="eastAsia"/>
                <w:sz w:val="24"/>
              </w:rPr>
              <w:t>16</w:t>
            </w:r>
          </w:p>
        </w:tc>
        <w:tc>
          <w:tcPr>
            <w:tcW w:w="6946" w:type="dxa"/>
            <w:vAlign w:val="center"/>
          </w:tcPr>
          <w:p w14:paraId="3D52BD86" w14:textId="7285EBC7" w:rsidR="00D06C5A" w:rsidRPr="00E64016" w:rsidRDefault="00A5189B">
            <w:pPr>
              <w:rPr>
                <w:sz w:val="24"/>
              </w:rPr>
            </w:pPr>
            <w:r w:rsidRPr="00E64016">
              <w:rPr>
                <w:rFonts w:hint="eastAsia"/>
                <w:sz w:val="24"/>
              </w:rPr>
              <w:t>第十章</w:t>
            </w:r>
            <w:r w:rsidR="00E82AF1">
              <w:rPr>
                <w:rFonts w:hint="eastAsia"/>
                <w:sz w:val="24"/>
              </w:rPr>
              <w:t xml:space="preserve"> </w:t>
            </w:r>
            <w:r w:rsidRPr="00E64016">
              <w:rPr>
                <w:rFonts w:hint="eastAsia"/>
                <w:sz w:val="24"/>
              </w:rPr>
              <w:t>甲状腺功能亢进症</w:t>
            </w:r>
            <w:r w:rsidRPr="00E64016">
              <w:rPr>
                <w:rFonts w:hint="eastAsia"/>
                <w:sz w:val="24"/>
              </w:rPr>
              <w:t>2</w:t>
            </w:r>
          </w:p>
          <w:p w14:paraId="2A3D85FD" w14:textId="16B31852" w:rsidR="00D06C5A" w:rsidRPr="00E64016" w:rsidRDefault="00A5189B">
            <w:pPr>
              <w:rPr>
                <w:sz w:val="24"/>
              </w:rPr>
            </w:pPr>
            <w:r w:rsidRPr="00E64016">
              <w:rPr>
                <w:rFonts w:hint="eastAsia"/>
                <w:sz w:val="24"/>
              </w:rPr>
              <w:t>第十一章</w:t>
            </w:r>
            <w:r w:rsidR="00E82AF1">
              <w:rPr>
                <w:rFonts w:hint="eastAsia"/>
                <w:sz w:val="24"/>
              </w:rPr>
              <w:t xml:space="preserve"> </w:t>
            </w:r>
            <w:r w:rsidRPr="00E64016">
              <w:rPr>
                <w:rFonts w:hint="eastAsia"/>
                <w:sz w:val="24"/>
              </w:rPr>
              <w:t>甲状腺功能减退症</w:t>
            </w:r>
            <w:r w:rsidRPr="00E64016">
              <w:rPr>
                <w:rFonts w:hint="eastAsia"/>
                <w:sz w:val="24"/>
              </w:rPr>
              <w:t>1</w:t>
            </w:r>
          </w:p>
          <w:p w14:paraId="1549F941" w14:textId="6FB8D256" w:rsidR="00D06C5A" w:rsidRPr="00E64016" w:rsidRDefault="00A5189B">
            <w:pPr>
              <w:rPr>
                <w:rFonts w:cs="宋体"/>
                <w:sz w:val="24"/>
              </w:rPr>
            </w:pPr>
            <w:r w:rsidRPr="00E64016">
              <w:rPr>
                <w:rFonts w:hint="eastAsia"/>
                <w:sz w:val="24"/>
              </w:rPr>
              <w:t>第二十二章</w:t>
            </w:r>
            <w:r w:rsidR="00E82AF1">
              <w:rPr>
                <w:rFonts w:hint="eastAsia"/>
                <w:sz w:val="24"/>
              </w:rPr>
              <w:t xml:space="preserve"> </w:t>
            </w:r>
            <w:r w:rsidRPr="00E64016">
              <w:rPr>
                <w:rFonts w:hint="eastAsia"/>
                <w:sz w:val="24"/>
              </w:rPr>
              <w:t>糖尿病</w:t>
            </w:r>
            <w:r w:rsidRPr="00E64016">
              <w:rPr>
                <w:rFonts w:hint="eastAsia"/>
                <w:sz w:val="24"/>
              </w:rPr>
              <w:t xml:space="preserve"> 3</w:t>
            </w:r>
          </w:p>
        </w:tc>
        <w:tc>
          <w:tcPr>
            <w:tcW w:w="992" w:type="dxa"/>
          </w:tcPr>
          <w:p w14:paraId="51EBEAE2" w14:textId="77777777" w:rsidR="00D06C5A" w:rsidRPr="00E64016" w:rsidRDefault="00A5189B">
            <w:pPr>
              <w:rPr>
                <w:sz w:val="24"/>
              </w:rPr>
            </w:pPr>
            <w:r w:rsidRPr="00E64016">
              <w:rPr>
                <w:rFonts w:hint="eastAsia"/>
                <w:sz w:val="24"/>
              </w:rPr>
              <w:t>6</w:t>
            </w:r>
          </w:p>
        </w:tc>
      </w:tr>
      <w:tr w:rsidR="00E64016" w:rsidRPr="00E64016" w14:paraId="7BAA0696" w14:textId="77777777" w:rsidTr="00254333">
        <w:trPr>
          <w:jc w:val="center"/>
        </w:trPr>
        <w:tc>
          <w:tcPr>
            <w:tcW w:w="846" w:type="dxa"/>
          </w:tcPr>
          <w:p w14:paraId="00AEA8F0" w14:textId="77777777" w:rsidR="00D06C5A" w:rsidRPr="00E64016" w:rsidRDefault="00A5189B">
            <w:pPr>
              <w:rPr>
                <w:rFonts w:cs="宋体"/>
                <w:sz w:val="24"/>
              </w:rPr>
            </w:pPr>
            <w:r w:rsidRPr="00E64016">
              <w:rPr>
                <w:rFonts w:cs="宋体" w:hint="eastAsia"/>
                <w:sz w:val="24"/>
              </w:rPr>
              <w:t>17</w:t>
            </w:r>
          </w:p>
        </w:tc>
        <w:tc>
          <w:tcPr>
            <w:tcW w:w="6946" w:type="dxa"/>
          </w:tcPr>
          <w:p w14:paraId="4793BF07" w14:textId="206A1133" w:rsidR="00D06C5A" w:rsidRPr="00E64016" w:rsidRDefault="00A5189B">
            <w:pPr>
              <w:rPr>
                <w:sz w:val="24"/>
              </w:rPr>
            </w:pPr>
            <w:r w:rsidRPr="00E64016">
              <w:rPr>
                <w:rFonts w:hint="eastAsia"/>
                <w:sz w:val="24"/>
              </w:rPr>
              <w:t>第三章</w:t>
            </w:r>
            <w:r w:rsidR="00E82AF1">
              <w:rPr>
                <w:rFonts w:hint="eastAsia"/>
                <w:sz w:val="24"/>
              </w:rPr>
              <w:t xml:space="preserve"> </w:t>
            </w:r>
            <w:r w:rsidRPr="00E64016">
              <w:rPr>
                <w:rFonts w:hint="eastAsia"/>
                <w:sz w:val="24"/>
              </w:rPr>
              <w:t>类风湿关节炎</w:t>
            </w:r>
            <w:r w:rsidRPr="00E64016">
              <w:rPr>
                <w:rFonts w:hint="eastAsia"/>
                <w:sz w:val="24"/>
              </w:rPr>
              <w:t>2</w:t>
            </w:r>
          </w:p>
          <w:p w14:paraId="0A144018" w14:textId="202290FE" w:rsidR="00D06C5A" w:rsidRPr="00E64016" w:rsidRDefault="00A5189B">
            <w:pPr>
              <w:rPr>
                <w:rFonts w:cs="宋体"/>
                <w:sz w:val="24"/>
              </w:rPr>
            </w:pPr>
            <w:r w:rsidRPr="00E64016">
              <w:rPr>
                <w:rFonts w:hint="eastAsia"/>
                <w:sz w:val="24"/>
              </w:rPr>
              <w:t>第五章</w:t>
            </w:r>
            <w:r w:rsidR="00E82AF1">
              <w:rPr>
                <w:rFonts w:hint="eastAsia"/>
                <w:sz w:val="24"/>
              </w:rPr>
              <w:t xml:space="preserve"> </w:t>
            </w:r>
            <w:r w:rsidRPr="00E64016">
              <w:rPr>
                <w:rFonts w:hint="eastAsia"/>
                <w:sz w:val="24"/>
              </w:rPr>
              <w:t>系统性红斑狼疮</w:t>
            </w:r>
            <w:r w:rsidRPr="00E64016">
              <w:rPr>
                <w:rFonts w:hint="eastAsia"/>
                <w:sz w:val="24"/>
              </w:rPr>
              <w:t>2</w:t>
            </w:r>
          </w:p>
        </w:tc>
        <w:tc>
          <w:tcPr>
            <w:tcW w:w="992" w:type="dxa"/>
          </w:tcPr>
          <w:p w14:paraId="45EBA1C6" w14:textId="77777777" w:rsidR="00D06C5A" w:rsidRPr="00E64016" w:rsidRDefault="00A5189B">
            <w:pPr>
              <w:rPr>
                <w:sz w:val="24"/>
              </w:rPr>
            </w:pPr>
            <w:r w:rsidRPr="00E64016">
              <w:rPr>
                <w:sz w:val="24"/>
              </w:rPr>
              <w:t>4</w:t>
            </w:r>
          </w:p>
        </w:tc>
      </w:tr>
      <w:tr w:rsidR="00D06C5A" w:rsidRPr="00E64016" w14:paraId="3F3F0BA9" w14:textId="77777777" w:rsidTr="00254333">
        <w:trPr>
          <w:jc w:val="center"/>
        </w:trPr>
        <w:tc>
          <w:tcPr>
            <w:tcW w:w="7792" w:type="dxa"/>
            <w:gridSpan w:val="2"/>
          </w:tcPr>
          <w:p w14:paraId="44CBAAA5" w14:textId="77777777" w:rsidR="00D06C5A" w:rsidRPr="00E64016" w:rsidRDefault="00A5189B">
            <w:pPr>
              <w:ind w:firstLineChars="700" w:firstLine="1680"/>
              <w:rPr>
                <w:sz w:val="24"/>
              </w:rPr>
            </w:pPr>
            <w:r w:rsidRPr="00E64016">
              <w:rPr>
                <w:rFonts w:hint="eastAsia"/>
                <w:sz w:val="24"/>
              </w:rPr>
              <w:t>合计</w:t>
            </w:r>
          </w:p>
        </w:tc>
        <w:tc>
          <w:tcPr>
            <w:tcW w:w="992" w:type="dxa"/>
          </w:tcPr>
          <w:p w14:paraId="545E430C" w14:textId="65D7C986" w:rsidR="00D06C5A" w:rsidRPr="00E64016" w:rsidRDefault="00A5189B">
            <w:pPr>
              <w:rPr>
                <w:sz w:val="24"/>
              </w:rPr>
            </w:pPr>
            <w:r w:rsidRPr="00E64016">
              <w:rPr>
                <w:rFonts w:hint="eastAsia"/>
                <w:sz w:val="24"/>
              </w:rPr>
              <w:t>8</w:t>
            </w:r>
            <w:r w:rsidRPr="00E64016">
              <w:rPr>
                <w:sz w:val="24"/>
              </w:rPr>
              <w:t>1</w:t>
            </w:r>
          </w:p>
        </w:tc>
      </w:tr>
    </w:tbl>
    <w:p w14:paraId="45D86130" w14:textId="77777777" w:rsidR="000E3EED" w:rsidRPr="00E64016" w:rsidRDefault="000E3EED" w:rsidP="000E3EED">
      <w:pPr>
        <w:rPr>
          <w:sz w:val="24"/>
        </w:rPr>
      </w:pPr>
    </w:p>
    <w:p w14:paraId="611256FF" w14:textId="77777777" w:rsidR="000E3EED" w:rsidRPr="00E64016" w:rsidRDefault="000E3EED">
      <w:pPr>
        <w:widowControl/>
        <w:jc w:val="left"/>
        <w:rPr>
          <w:b/>
          <w:sz w:val="24"/>
        </w:rPr>
      </w:pPr>
      <w:r w:rsidRPr="00E64016">
        <w:rPr>
          <w:sz w:val="24"/>
        </w:rPr>
        <w:br w:type="page"/>
      </w:r>
    </w:p>
    <w:p w14:paraId="70AF263D" w14:textId="19154C07" w:rsidR="00D06C5A" w:rsidRPr="00E64016" w:rsidRDefault="00254333" w:rsidP="00A66F8E">
      <w:pPr>
        <w:pStyle w:val="2"/>
        <w:spacing w:before="240" w:after="240"/>
        <w:ind w:firstLineChars="200" w:firstLine="482"/>
        <w:rPr>
          <w:rFonts w:ascii="Times New Roman" w:eastAsia="宋体" w:hAnsi="Times New Roman"/>
          <w:sz w:val="24"/>
        </w:rPr>
      </w:pPr>
      <w:bookmarkStart w:id="3" w:name="_Toc160093345"/>
      <w:r w:rsidRPr="00E64016">
        <w:rPr>
          <w:rFonts w:ascii="Times New Roman" w:eastAsia="宋体" w:hAnsi="Times New Roman" w:hint="eastAsia"/>
          <w:sz w:val="24"/>
        </w:rPr>
        <w:lastRenderedPageBreak/>
        <w:t>（二）教学基本内容</w:t>
      </w:r>
      <w:bookmarkEnd w:id="3"/>
    </w:p>
    <w:p w14:paraId="0A5AD5D2" w14:textId="54333058" w:rsidR="00D06C5A" w:rsidRPr="00E64016" w:rsidRDefault="00A5189B" w:rsidP="0071161A">
      <w:pPr>
        <w:pStyle w:val="3"/>
        <w:spacing w:before="240" w:after="240" w:line="240" w:lineRule="auto"/>
        <w:ind w:firstLineChars="200" w:firstLine="482"/>
        <w:rPr>
          <w:sz w:val="24"/>
        </w:rPr>
      </w:pPr>
      <w:bookmarkStart w:id="4" w:name="_Toc160093346"/>
      <w:r w:rsidRPr="00E64016">
        <w:rPr>
          <w:rFonts w:hint="eastAsia"/>
          <w:sz w:val="24"/>
        </w:rPr>
        <w:t>第一篇</w:t>
      </w:r>
      <w:r w:rsidRPr="00E64016">
        <w:rPr>
          <w:rFonts w:hint="eastAsia"/>
          <w:sz w:val="24"/>
        </w:rPr>
        <w:t xml:space="preserve"> </w:t>
      </w:r>
      <w:r w:rsidRPr="00E64016">
        <w:rPr>
          <w:rFonts w:hint="eastAsia"/>
          <w:sz w:val="24"/>
        </w:rPr>
        <w:t>绪论</w:t>
      </w:r>
      <w:r w:rsidRPr="00E64016">
        <w:rPr>
          <w:rFonts w:hint="eastAsia"/>
          <w:sz w:val="24"/>
        </w:rPr>
        <w:t xml:space="preserve"> </w:t>
      </w:r>
      <w:r w:rsidRPr="00E64016">
        <w:rPr>
          <w:rFonts w:hint="eastAsia"/>
          <w:sz w:val="24"/>
        </w:rPr>
        <w:t>【讲授】（</w:t>
      </w:r>
      <w:r w:rsidR="008E07AE">
        <w:rPr>
          <w:sz w:val="24"/>
        </w:rPr>
        <w:t>1</w:t>
      </w:r>
      <w:r w:rsidRPr="00E64016">
        <w:rPr>
          <w:rFonts w:hint="eastAsia"/>
          <w:sz w:val="24"/>
        </w:rPr>
        <w:t>学时）</w:t>
      </w:r>
      <w:bookmarkEnd w:id="4"/>
    </w:p>
    <w:p w14:paraId="59C97CE1" w14:textId="77777777" w:rsidR="00D06C5A" w:rsidRPr="00E64016" w:rsidRDefault="00A5189B">
      <w:pPr>
        <w:spacing w:line="480" w:lineRule="exact"/>
        <w:ind w:firstLineChars="200" w:firstLine="482"/>
        <w:rPr>
          <w:sz w:val="24"/>
        </w:rPr>
      </w:pPr>
      <w:r w:rsidRPr="00E64016">
        <w:rPr>
          <w:b/>
          <w:bCs/>
          <w:sz w:val="24"/>
        </w:rPr>
        <w:t xml:space="preserve">1. </w:t>
      </w:r>
      <w:r w:rsidRPr="00E64016">
        <w:rPr>
          <w:rFonts w:hint="eastAsia"/>
          <w:b/>
          <w:bCs/>
          <w:sz w:val="24"/>
        </w:rPr>
        <w:t>教学基本要求：</w:t>
      </w:r>
    </w:p>
    <w:p w14:paraId="21C8A84B"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）掌握：无。</w:t>
      </w:r>
    </w:p>
    <w:p w14:paraId="29ED15F2"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）熟悉：无。</w:t>
      </w:r>
    </w:p>
    <w:p w14:paraId="076FB072"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）了解：内科学的发展，内科学的学习方法以及疾病的诊断思维。</w:t>
      </w:r>
    </w:p>
    <w:p w14:paraId="62D0BC7C" w14:textId="77777777" w:rsidR="00D06C5A" w:rsidRPr="00E64016" w:rsidRDefault="00A5189B">
      <w:pPr>
        <w:spacing w:line="480" w:lineRule="exact"/>
        <w:ind w:firstLineChars="200" w:firstLine="482"/>
        <w:rPr>
          <w:b/>
          <w:bCs/>
          <w:sz w:val="24"/>
        </w:rPr>
      </w:pPr>
      <w:r w:rsidRPr="00E64016">
        <w:rPr>
          <w:b/>
          <w:bCs/>
          <w:sz w:val="24"/>
        </w:rPr>
        <w:t xml:space="preserve">2. </w:t>
      </w:r>
      <w:r w:rsidRPr="00E64016">
        <w:rPr>
          <w:rFonts w:hint="eastAsia"/>
          <w:b/>
          <w:bCs/>
          <w:sz w:val="24"/>
        </w:rPr>
        <w:t>教学内容：</w:t>
      </w:r>
    </w:p>
    <w:p w14:paraId="7CDBCE4A" w14:textId="78F53D0E"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）内科学的发展。</w:t>
      </w:r>
    </w:p>
    <w:p w14:paraId="1785E6A5" w14:textId="37F3ED25"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）内科学的整体内容和重要性。</w:t>
      </w:r>
    </w:p>
    <w:p w14:paraId="06EE01DD" w14:textId="000C46D2"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）如何学习内科学。</w:t>
      </w:r>
    </w:p>
    <w:p w14:paraId="73CA3E6B" w14:textId="5A3F5904"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）如何建立疾病的诊断思维。</w:t>
      </w:r>
    </w:p>
    <w:p w14:paraId="30C9857C" w14:textId="77777777" w:rsidR="00D06C5A" w:rsidRPr="00E64016" w:rsidRDefault="00A5189B">
      <w:pPr>
        <w:spacing w:line="480" w:lineRule="exact"/>
        <w:ind w:firstLineChars="200" w:firstLine="482"/>
        <w:rPr>
          <w:b/>
          <w:bCs/>
          <w:sz w:val="24"/>
        </w:rPr>
      </w:pPr>
      <w:r w:rsidRPr="00E64016">
        <w:rPr>
          <w:b/>
          <w:bCs/>
          <w:sz w:val="24"/>
        </w:rPr>
        <w:t>3</w:t>
      </w:r>
      <w:r w:rsidRPr="00E64016">
        <w:rPr>
          <w:rFonts w:hint="eastAsia"/>
          <w:b/>
          <w:bCs/>
          <w:sz w:val="24"/>
        </w:rPr>
        <w:t>.</w:t>
      </w:r>
      <w:r w:rsidRPr="00E64016">
        <w:rPr>
          <w:b/>
          <w:bCs/>
          <w:sz w:val="24"/>
        </w:rPr>
        <w:t xml:space="preserve"> </w:t>
      </w:r>
      <w:r w:rsidRPr="00E64016">
        <w:rPr>
          <w:rFonts w:hint="eastAsia"/>
          <w:b/>
          <w:bCs/>
          <w:sz w:val="24"/>
        </w:rPr>
        <w:t>重点与难点：</w:t>
      </w:r>
    </w:p>
    <w:p w14:paraId="3E12AE34" w14:textId="77777777" w:rsidR="00D06C5A" w:rsidRPr="00E64016" w:rsidRDefault="00A5189B">
      <w:pPr>
        <w:spacing w:line="480" w:lineRule="exact"/>
        <w:ind w:left="480"/>
        <w:rPr>
          <w:sz w:val="24"/>
        </w:rPr>
      </w:pPr>
      <w:r w:rsidRPr="00E64016">
        <w:rPr>
          <w:rFonts w:hint="eastAsia"/>
          <w:sz w:val="24"/>
        </w:rPr>
        <w:t>如何学好内科学及如何建立疾病的诊断思维</w:t>
      </w:r>
    </w:p>
    <w:p w14:paraId="6DB1D7A8" w14:textId="77777777" w:rsidR="00D06C5A" w:rsidRPr="00E64016" w:rsidRDefault="00A5189B">
      <w:pPr>
        <w:spacing w:line="480" w:lineRule="exact"/>
        <w:ind w:firstLineChars="200" w:firstLine="482"/>
        <w:rPr>
          <w:b/>
          <w:bCs/>
          <w:sz w:val="24"/>
        </w:rPr>
      </w:pPr>
      <w:r w:rsidRPr="00E64016">
        <w:rPr>
          <w:b/>
          <w:bCs/>
          <w:sz w:val="24"/>
        </w:rPr>
        <w:t>4</w:t>
      </w:r>
      <w:r w:rsidRPr="00E64016">
        <w:rPr>
          <w:rFonts w:hint="eastAsia"/>
          <w:b/>
          <w:bCs/>
          <w:sz w:val="24"/>
        </w:rPr>
        <w:t>.</w:t>
      </w:r>
      <w:r w:rsidRPr="00E64016">
        <w:rPr>
          <w:b/>
          <w:bCs/>
          <w:sz w:val="24"/>
        </w:rPr>
        <w:t xml:space="preserve"> </w:t>
      </w:r>
      <w:r w:rsidRPr="00E64016">
        <w:rPr>
          <w:rFonts w:hint="eastAsia"/>
          <w:b/>
          <w:bCs/>
          <w:sz w:val="24"/>
        </w:rPr>
        <w:t>育人元素</w:t>
      </w:r>
    </w:p>
    <w:p w14:paraId="5AAB2EE8" w14:textId="77777777" w:rsidR="00D06C5A" w:rsidRPr="00E64016" w:rsidRDefault="00A5189B">
      <w:pPr>
        <w:spacing w:line="480" w:lineRule="exact"/>
        <w:ind w:firstLineChars="200" w:firstLine="480"/>
        <w:rPr>
          <w:sz w:val="24"/>
        </w:rPr>
      </w:pPr>
      <w:r w:rsidRPr="00E64016">
        <w:rPr>
          <w:rFonts w:hint="eastAsia"/>
          <w:sz w:val="24"/>
        </w:rPr>
        <w:t>激发学生对医疗事业的敬仰、热爱，弘扬爱国主义精神，爱岗敬业，加强职业道德建设和医学人文教育，树立良好的医德医风。培养学生“敬佑生命、救死扶伤、甘于奉献、大爱无疆”的医者精神。</w:t>
      </w:r>
    </w:p>
    <w:p w14:paraId="74336341" w14:textId="77777777" w:rsidR="00D06C5A" w:rsidRPr="00E64016" w:rsidRDefault="00A5189B">
      <w:pPr>
        <w:spacing w:line="480" w:lineRule="exact"/>
        <w:ind w:firstLineChars="200" w:firstLine="482"/>
        <w:rPr>
          <w:b/>
          <w:bCs/>
          <w:sz w:val="24"/>
        </w:rPr>
      </w:pPr>
      <w:r w:rsidRPr="00E64016">
        <w:rPr>
          <w:b/>
          <w:bCs/>
          <w:sz w:val="24"/>
        </w:rPr>
        <w:t xml:space="preserve">5. </w:t>
      </w:r>
      <w:r w:rsidRPr="00E64016">
        <w:rPr>
          <w:rFonts w:hint="eastAsia"/>
          <w:b/>
          <w:bCs/>
          <w:sz w:val="24"/>
        </w:rPr>
        <w:t>周次</w:t>
      </w:r>
    </w:p>
    <w:p w14:paraId="7273A0CF" w14:textId="77777777" w:rsidR="00D06C5A" w:rsidRPr="00E64016" w:rsidRDefault="00A5189B">
      <w:pPr>
        <w:spacing w:line="480" w:lineRule="exact"/>
        <w:ind w:firstLineChars="200" w:firstLine="480"/>
        <w:rPr>
          <w:sz w:val="24"/>
        </w:rPr>
      </w:pPr>
      <w:r w:rsidRPr="00E64016">
        <w:rPr>
          <w:rFonts w:hint="eastAsia"/>
          <w:sz w:val="24"/>
        </w:rPr>
        <w:t>第</w:t>
      </w:r>
      <w:r w:rsidRPr="00E64016">
        <w:rPr>
          <w:rFonts w:hint="eastAsia"/>
          <w:sz w:val="24"/>
        </w:rPr>
        <w:t xml:space="preserve">1 </w:t>
      </w:r>
      <w:r w:rsidRPr="00E64016">
        <w:rPr>
          <w:rFonts w:hint="eastAsia"/>
          <w:sz w:val="24"/>
        </w:rPr>
        <w:t>周</w:t>
      </w:r>
    </w:p>
    <w:p w14:paraId="7F8AE730" w14:textId="77777777" w:rsidR="00E82AF1" w:rsidRPr="00C3119F" w:rsidRDefault="00E82AF1" w:rsidP="00E82AF1">
      <w:pPr>
        <w:pStyle w:val="3"/>
        <w:ind w:firstLineChars="200" w:firstLine="482"/>
        <w:rPr>
          <w:sz w:val="24"/>
        </w:rPr>
      </w:pPr>
      <w:bookmarkStart w:id="5" w:name="_Toc159251146"/>
      <w:bookmarkStart w:id="6" w:name="_Toc160093347"/>
      <w:r w:rsidRPr="00C3119F">
        <w:rPr>
          <w:rFonts w:hint="eastAsia"/>
          <w:sz w:val="24"/>
        </w:rPr>
        <w:t>第二篇</w:t>
      </w:r>
      <w:r w:rsidRPr="00C3119F">
        <w:rPr>
          <w:rFonts w:hint="eastAsia"/>
          <w:sz w:val="24"/>
        </w:rPr>
        <w:t xml:space="preserve"> </w:t>
      </w:r>
      <w:r w:rsidRPr="00C3119F">
        <w:rPr>
          <w:rFonts w:hint="eastAsia"/>
          <w:sz w:val="24"/>
        </w:rPr>
        <w:t>呼吸系统疾病</w:t>
      </w:r>
      <w:bookmarkEnd w:id="5"/>
      <w:bookmarkEnd w:id="6"/>
    </w:p>
    <w:p w14:paraId="5B61456A" w14:textId="76E8E69F" w:rsidR="00D06C5A" w:rsidRPr="00E64016" w:rsidRDefault="00A5189B" w:rsidP="0071161A">
      <w:pPr>
        <w:pStyle w:val="3"/>
        <w:spacing w:before="240" w:after="240" w:line="240" w:lineRule="auto"/>
        <w:ind w:firstLineChars="200" w:firstLine="482"/>
        <w:rPr>
          <w:sz w:val="24"/>
        </w:rPr>
      </w:pPr>
      <w:bookmarkStart w:id="7" w:name="_Toc160093348"/>
      <w:r w:rsidRPr="00E64016">
        <w:rPr>
          <w:rFonts w:hint="eastAsia"/>
          <w:sz w:val="24"/>
        </w:rPr>
        <w:t>第五章</w:t>
      </w:r>
      <w:r w:rsidRPr="00E64016">
        <w:rPr>
          <w:rFonts w:hint="eastAsia"/>
          <w:sz w:val="24"/>
        </w:rPr>
        <w:t xml:space="preserve"> </w:t>
      </w:r>
      <w:r w:rsidRPr="00E64016">
        <w:rPr>
          <w:rFonts w:hint="eastAsia"/>
          <w:sz w:val="24"/>
        </w:rPr>
        <w:t>支气管扩张症【讲授】（</w:t>
      </w:r>
      <w:r w:rsidRPr="00E64016">
        <w:rPr>
          <w:sz w:val="24"/>
        </w:rPr>
        <w:t>1</w:t>
      </w:r>
      <w:r w:rsidRPr="00E64016">
        <w:rPr>
          <w:rFonts w:hint="eastAsia"/>
          <w:sz w:val="24"/>
        </w:rPr>
        <w:t>学时）</w:t>
      </w:r>
      <w:bookmarkEnd w:id="7"/>
    </w:p>
    <w:p w14:paraId="3DB0CEB2" w14:textId="77777777" w:rsidR="00D06C5A" w:rsidRPr="00E64016" w:rsidRDefault="00A5189B">
      <w:pPr>
        <w:spacing w:line="480" w:lineRule="exact"/>
        <w:ind w:firstLineChars="200" w:firstLine="482"/>
        <w:rPr>
          <w:sz w:val="24"/>
        </w:rPr>
      </w:pPr>
      <w:r w:rsidRPr="00E64016">
        <w:rPr>
          <w:b/>
          <w:bCs/>
          <w:sz w:val="24"/>
        </w:rPr>
        <w:t xml:space="preserve">1. </w:t>
      </w:r>
      <w:r w:rsidRPr="00E64016">
        <w:rPr>
          <w:rFonts w:hint="eastAsia"/>
          <w:b/>
          <w:bCs/>
          <w:sz w:val="24"/>
        </w:rPr>
        <w:t>教学基本要求：</w:t>
      </w:r>
    </w:p>
    <w:p w14:paraId="42F65EAD"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）掌握：支气管扩张症的临床表现、诊断和治疗。</w:t>
      </w:r>
    </w:p>
    <w:p w14:paraId="009AEECA"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）熟悉：支气管扩张症的影像学检查、鉴别诊断和预防。</w:t>
      </w:r>
    </w:p>
    <w:p w14:paraId="52C769FD"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）了解：支气管扩张症病因和发病机制，病理生理和病理解剖。</w:t>
      </w:r>
    </w:p>
    <w:p w14:paraId="4739E800" w14:textId="77777777" w:rsidR="00D06C5A" w:rsidRPr="00E64016" w:rsidRDefault="00A5189B">
      <w:pPr>
        <w:spacing w:line="480" w:lineRule="exact"/>
        <w:ind w:firstLineChars="200" w:firstLine="482"/>
        <w:rPr>
          <w:b/>
          <w:bCs/>
          <w:sz w:val="24"/>
        </w:rPr>
      </w:pPr>
      <w:r w:rsidRPr="00E64016">
        <w:rPr>
          <w:b/>
          <w:bCs/>
          <w:sz w:val="24"/>
        </w:rPr>
        <w:t xml:space="preserve">2. </w:t>
      </w:r>
      <w:r w:rsidRPr="00E64016">
        <w:rPr>
          <w:rFonts w:hint="eastAsia"/>
          <w:b/>
          <w:bCs/>
          <w:sz w:val="24"/>
        </w:rPr>
        <w:t>教学内容：</w:t>
      </w:r>
    </w:p>
    <w:p w14:paraId="13862C2F" w14:textId="5FE44CFC"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）支气管扩张症是常见的慢性支气管化脓性炎症导致支气管异常和持久性扩张的</w:t>
      </w:r>
      <w:r w:rsidRPr="00E64016">
        <w:rPr>
          <w:rFonts w:hint="eastAsia"/>
          <w:sz w:val="24"/>
        </w:rPr>
        <w:lastRenderedPageBreak/>
        <w:t>一类异质性疾病，病因为反复支气管</w:t>
      </w:r>
      <w:r w:rsidRPr="00E64016">
        <w:rPr>
          <w:rFonts w:hint="eastAsia"/>
          <w:sz w:val="24"/>
        </w:rPr>
        <w:t>-</w:t>
      </w:r>
      <w:r w:rsidRPr="00E64016">
        <w:rPr>
          <w:rFonts w:hint="eastAsia"/>
          <w:sz w:val="24"/>
        </w:rPr>
        <w:t>肺组织感染及阻塞或支气管先天性发育缺陷和遗传。</w:t>
      </w:r>
    </w:p>
    <w:p w14:paraId="1D59B4EF" w14:textId="546A36B0"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）主要临床表现为慢性咳嗽、咯大量脓痰和（或）反复咯血。</w:t>
      </w:r>
    </w:p>
    <w:p w14:paraId="157EEE99" w14:textId="09C0E14C"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）诊断根据症状、体征、</w:t>
      </w:r>
      <w:r w:rsidRPr="00E64016">
        <w:rPr>
          <w:rFonts w:hint="eastAsia"/>
          <w:sz w:val="24"/>
        </w:rPr>
        <w:t>X</w:t>
      </w:r>
      <w:r w:rsidRPr="00E64016">
        <w:rPr>
          <w:rFonts w:hint="eastAsia"/>
          <w:sz w:val="24"/>
        </w:rPr>
        <w:t>线胸片、胸部</w:t>
      </w:r>
      <w:r w:rsidRPr="00E64016">
        <w:rPr>
          <w:rFonts w:hint="eastAsia"/>
          <w:sz w:val="24"/>
        </w:rPr>
        <w:t>CT</w:t>
      </w:r>
      <w:r w:rsidRPr="00E64016">
        <w:rPr>
          <w:rFonts w:hint="eastAsia"/>
          <w:sz w:val="24"/>
        </w:rPr>
        <w:t>或支气管造影，注意与慢性支气管炎、肺脓肿、肺结核、支气管肺癌、先天性支气管囊肿鉴别。</w:t>
      </w:r>
    </w:p>
    <w:p w14:paraId="419418C8" w14:textId="478FCE8A"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）治疗关键是控制感染和清除气道分泌物；内科治疗效果差或反复咯血者，如病变局限可考虑手术。</w:t>
      </w:r>
    </w:p>
    <w:p w14:paraId="69878925" w14:textId="77777777" w:rsidR="00D06C5A" w:rsidRPr="00E64016" w:rsidRDefault="00A5189B">
      <w:pPr>
        <w:spacing w:line="480" w:lineRule="exact"/>
        <w:ind w:firstLineChars="200" w:firstLine="482"/>
        <w:rPr>
          <w:b/>
          <w:bCs/>
          <w:sz w:val="24"/>
        </w:rPr>
      </w:pPr>
      <w:r w:rsidRPr="00E64016">
        <w:rPr>
          <w:b/>
          <w:bCs/>
          <w:sz w:val="24"/>
        </w:rPr>
        <w:t>3</w:t>
      </w:r>
      <w:r w:rsidRPr="00E64016">
        <w:rPr>
          <w:rFonts w:hint="eastAsia"/>
          <w:b/>
          <w:bCs/>
          <w:sz w:val="24"/>
        </w:rPr>
        <w:t>.</w:t>
      </w:r>
      <w:r w:rsidRPr="00E64016">
        <w:rPr>
          <w:b/>
          <w:bCs/>
          <w:sz w:val="24"/>
        </w:rPr>
        <w:t xml:space="preserve"> </w:t>
      </w:r>
      <w:r w:rsidRPr="00E64016">
        <w:rPr>
          <w:rFonts w:hint="eastAsia"/>
          <w:b/>
          <w:bCs/>
          <w:sz w:val="24"/>
        </w:rPr>
        <w:t>重点与难点：</w:t>
      </w:r>
    </w:p>
    <w:p w14:paraId="0FA53E24" w14:textId="77777777" w:rsidR="00D06C5A" w:rsidRPr="00E64016" w:rsidRDefault="00A5189B" w:rsidP="00785FA7">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）临床表现特点</w:t>
      </w:r>
    </w:p>
    <w:p w14:paraId="514D9B8E" w14:textId="77777777" w:rsidR="00D06C5A" w:rsidRPr="00E64016" w:rsidRDefault="00A5189B" w:rsidP="00785FA7">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）影像学检查的选择和特点</w:t>
      </w:r>
    </w:p>
    <w:p w14:paraId="2955846F" w14:textId="77777777" w:rsidR="00D06C5A" w:rsidRPr="00E64016" w:rsidRDefault="00A5189B" w:rsidP="00785FA7">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）治疗方法：抗感染治疗、清除气道分泌物、咯血的治疗</w:t>
      </w:r>
    </w:p>
    <w:p w14:paraId="50C654BD" w14:textId="77777777" w:rsidR="00D06C5A" w:rsidRPr="00E64016" w:rsidRDefault="00A5189B">
      <w:pPr>
        <w:spacing w:line="480" w:lineRule="exact"/>
        <w:ind w:firstLineChars="200" w:firstLine="482"/>
        <w:rPr>
          <w:b/>
          <w:bCs/>
          <w:sz w:val="24"/>
        </w:rPr>
      </w:pPr>
      <w:r w:rsidRPr="00E64016">
        <w:rPr>
          <w:b/>
          <w:bCs/>
          <w:sz w:val="24"/>
        </w:rPr>
        <w:t>4</w:t>
      </w:r>
      <w:r w:rsidRPr="00E64016">
        <w:rPr>
          <w:rFonts w:hint="eastAsia"/>
          <w:b/>
          <w:bCs/>
          <w:sz w:val="24"/>
        </w:rPr>
        <w:t>.</w:t>
      </w:r>
      <w:r w:rsidRPr="00E64016">
        <w:rPr>
          <w:b/>
          <w:bCs/>
          <w:sz w:val="24"/>
        </w:rPr>
        <w:t xml:space="preserve"> </w:t>
      </w:r>
      <w:r w:rsidRPr="00E64016">
        <w:rPr>
          <w:rFonts w:hint="eastAsia"/>
          <w:b/>
          <w:bCs/>
          <w:sz w:val="24"/>
        </w:rPr>
        <w:t>育人元素</w:t>
      </w:r>
    </w:p>
    <w:p w14:paraId="63ADBC43" w14:textId="77777777" w:rsidR="00D06C5A" w:rsidRPr="00E64016" w:rsidRDefault="00A5189B">
      <w:pPr>
        <w:spacing w:line="480" w:lineRule="exact"/>
        <w:ind w:firstLineChars="200" w:firstLine="480"/>
        <w:rPr>
          <w:sz w:val="24"/>
        </w:rPr>
      </w:pPr>
      <w:r w:rsidRPr="00E64016">
        <w:rPr>
          <w:rFonts w:hint="eastAsia"/>
          <w:sz w:val="24"/>
        </w:rPr>
        <w:t>结合支气管扩张并咯血诊断思路，培养学生临床思维和换位思考的能力。我国支气管扩张症的重要病因是继发性肺结核，由于国家对结核病的有效防治，大大改善了结核患者的预后并大幅减少后续的支气管扩张症的发生。</w:t>
      </w:r>
    </w:p>
    <w:p w14:paraId="1B1C3BDF" w14:textId="48210BDF" w:rsidR="00D06C5A" w:rsidRPr="00E64016" w:rsidRDefault="00A5189B">
      <w:pPr>
        <w:spacing w:line="480" w:lineRule="exact"/>
        <w:ind w:firstLineChars="200" w:firstLine="482"/>
        <w:rPr>
          <w:b/>
          <w:bCs/>
          <w:sz w:val="24"/>
        </w:rPr>
      </w:pPr>
      <w:r w:rsidRPr="00E64016">
        <w:rPr>
          <w:b/>
          <w:bCs/>
          <w:sz w:val="24"/>
        </w:rPr>
        <w:t>5.</w:t>
      </w:r>
      <w:r w:rsidR="00A66F8E" w:rsidRPr="00E64016">
        <w:rPr>
          <w:b/>
          <w:bCs/>
          <w:sz w:val="24"/>
        </w:rPr>
        <w:t xml:space="preserve"> </w:t>
      </w:r>
      <w:r w:rsidRPr="00E64016">
        <w:rPr>
          <w:rFonts w:hint="eastAsia"/>
          <w:b/>
          <w:bCs/>
          <w:sz w:val="24"/>
        </w:rPr>
        <w:t>周次</w:t>
      </w:r>
    </w:p>
    <w:p w14:paraId="79C2DDEE" w14:textId="24539EDD" w:rsidR="00D06C5A" w:rsidRPr="00E64016" w:rsidRDefault="00A5189B" w:rsidP="00254333">
      <w:pPr>
        <w:spacing w:line="480" w:lineRule="exact"/>
        <w:ind w:firstLineChars="200" w:firstLine="480"/>
        <w:rPr>
          <w:sz w:val="24"/>
        </w:rPr>
      </w:pPr>
      <w:r w:rsidRPr="00E64016">
        <w:rPr>
          <w:rFonts w:hint="eastAsia"/>
          <w:sz w:val="24"/>
        </w:rPr>
        <w:t>第</w:t>
      </w:r>
      <w:r w:rsidRPr="00E64016">
        <w:rPr>
          <w:rFonts w:hint="eastAsia"/>
          <w:sz w:val="24"/>
        </w:rPr>
        <w:t xml:space="preserve">1 </w:t>
      </w:r>
      <w:r w:rsidRPr="00E64016">
        <w:rPr>
          <w:rFonts w:hint="eastAsia"/>
          <w:sz w:val="24"/>
        </w:rPr>
        <w:t>周</w:t>
      </w:r>
    </w:p>
    <w:p w14:paraId="43C8FC21" w14:textId="7F65B43C" w:rsidR="00D06C5A" w:rsidRPr="00E64016" w:rsidRDefault="00A5189B" w:rsidP="0071161A">
      <w:pPr>
        <w:pStyle w:val="3"/>
        <w:spacing w:before="240" w:after="240" w:line="240" w:lineRule="auto"/>
        <w:ind w:firstLineChars="200" w:firstLine="482"/>
        <w:rPr>
          <w:sz w:val="24"/>
        </w:rPr>
      </w:pPr>
      <w:bookmarkStart w:id="8" w:name="_Toc160093349"/>
      <w:r w:rsidRPr="00E64016">
        <w:rPr>
          <w:rFonts w:hint="eastAsia"/>
          <w:sz w:val="24"/>
        </w:rPr>
        <w:t>第三章</w:t>
      </w:r>
      <w:r w:rsidRPr="00E64016">
        <w:rPr>
          <w:rFonts w:hint="eastAsia"/>
          <w:sz w:val="24"/>
        </w:rPr>
        <w:t xml:space="preserve"> </w:t>
      </w:r>
      <w:r w:rsidRPr="00E64016">
        <w:rPr>
          <w:rFonts w:hint="eastAsia"/>
          <w:sz w:val="24"/>
        </w:rPr>
        <w:t>慢性阻塞性肺疾病</w:t>
      </w:r>
      <w:r w:rsidRPr="00E64016">
        <w:rPr>
          <w:rFonts w:hint="eastAsia"/>
          <w:sz w:val="24"/>
        </w:rPr>
        <w:t xml:space="preserve"> </w:t>
      </w:r>
      <w:r w:rsidRPr="00E64016">
        <w:rPr>
          <w:rFonts w:hint="eastAsia"/>
          <w:sz w:val="24"/>
        </w:rPr>
        <w:t>【讲授】（</w:t>
      </w:r>
      <w:r w:rsidRPr="00E64016">
        <w:rPr>
          <w:sz w:val="24"/>
        </w:rPr>
        <w:t>2</w:t>
      </w:r>
      <w:r w:rsidRPr="00E64016">
        <w:rPr>
          <w:rFonts w:hint="eastAsia"/>
          <w:sz w:val="24"/>
        </w:rPr>
        <w:t>学时）</w:t>
      </w:r>
      <w:bookmarkEnd w:id="8"/>
    </w:p>
    <w:p w14:paraId="107D63D2" w14:textId="77777777" w:rsidR="00D06C5A" w:rsidRPr="00E64016" w:rsidRDefault="00A5189B" w:rsidP="00A66F8E">
      <w:pPr>
        <w:spacing w:line="480" w:lineRule="exact"/>
        <w:ind w:firstLineChars="200" w:firstLine="482"/>
        <w:rPr>
          <w:b/>
          <w:bCs/>
          <w:sz w:val="24"/>
        </w:rPr>
      </w:pPr>
      <w:r w:rsidRPr="00E64016">
        <w:rPr>
          <w:b/>
          <w:bCs/>
          <w:sz w:val="24"/>
        </w:rPr>
        <w:t xml:space="preserve">1. </w:t>
      </w:r>
      <w:r w:rsidRPr="00E64016">
        <w:rPr>
          <w:rFonts w:hint="eastAsia"/>
          <w:b/>
          <w:bCs/>
          <w:sz w:val="24"/>
        </w:rPr>
        <w:t>教学基本要求：</w:t>
      </w:r>
    </w:p>
    <w:p w14:paraId="356B1CFF" w14:textId="77777777" w:rsidR="00D06C5A" w:rsidRPr="00E64016" w:rsidRDefault="00A5189B" w:rsidP="00A66F8E">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）掌握：慢性阻塞性肺疾病的临床表现、肺功能检查的临床意义、诊断与稳定期病情严重程度评估、鉴别诊断及其治疗原则。</w:t>
      </w:r>
    </w:p>
    <w:p w14:paraId="694434D5" w14:textId="77777777" w:rsidR="00D06C5A" w:rsidRPr="00E64016" w:rsidRDefault="00A5189B" w:rsidP="00A66F8E">
      <w:pPr>
        <w:spacing w:line="480" w:lineRule="exact"/>
        <w:ind w:firstLineChars="200" w:firstLine="480"/>
        <w:rPr>
          <w:sz w:val="24"/>
        </w:rPr>
      </w:pPr>
      <w:r w:rsidRPr="00E64016">
        <w:rPr>
          <w:rFonts w:hint="eastAsia"/>
          <w:sz w:val="24"/>
        </w:rPr>
        <w:t>（</w:t>
      </w:r>
      <w:r w:rsidRPr="00E64016">
        <w:rPr>
          <w:sz w:val="24"/>
        </w:rPr>
        <w:t>2</w:t>
      </w:r>
      <w:r w:rsidRPr="00E64016">
        <w:rPr>
          <w:rFonts w:hint="eastAsia"/>
          <w:sz w:val="24"/>
        </w:rPr>
        <w:t>）熟悉：慢性阻塞性肺疾病的概念和慢性支气管炎的诊断。</w:t>
      </w:r>
    </w:p>
    <w:p w14:paraId="78ABB32E" w14:textId="77777777" w:rsidR="00D06C5A" w:rsidRPr="00E64016" w:rsidRDefault="00A5189B" w:rsidP="00A66F8E">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）了解：慢性阻塞性肺疾病的病因和发病机制，病理特点和预防。慢性支气管炎的概念。</w:t>
      </w:r>
    </w:p>
    <w:p w14:paraId="6E05E9D0" w14:textId="77777777" w:rsidR="00D06C5A" w:rsidRPr="00E64016" w:rsidRDefault="00A5189B" w:rsidP="00A66F8E">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73E7C55F" w14:textId="7BC06119" w:rsidR="00D06C5A" w:rsidRPr="00E64016" w:rsidRDefault="00A5189B" w:rsidP="00A66F8E">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）概述</w:t>
      </w:r>
    </w:p>
    <w:p w14:paraId="1D8BD49C" w14:textId="77777777" w:rsidR="00D06C5A" w:rsidRPr="00E64016" w:rsidRDefault="00A5189B" w:rsidP="00A66F8E">
      <w:pPr>
        <w:spacing w:line="480" w:lineRule="exact"/>
        <w:ind w:firstLineChars="200" w:firstLine="480"/>
        <w:rPr>
          <w:sz w:val="24"/>
        </w:rPr>
      </w:pPr>
      <w:r w:rsidRPr="00E64016">
        <w:rPr>
          <w:rFonts w:hint="eastAsia"/>
          <w:sz w:val="24"/>
        </w:rPr>
        <w:t>讲述慢性支气管炎、慢性阻塞性肺疾病的概念和诊断。</w:t>
      </w:r>
    </w:p>
    <w:p w14:paraId="18682B55" w14:textId="1E59ED4D" w:rsidR="00D06C5A" w:rsidRPr="00E64016" w:rsidRDefault="00A5189B" w:rsidP="00A66F8E">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）病因和发病机制</w:t>
      </w:r>
    </w:p>
    <w:p w14:paraId="6F531A5E" w14:textId="77777777" w:rsidR="00D06C5A" w:rsidRPr="00E64016" w:rsidRDefault="00A5189B" w:rsidP="00A66F8E">
      <w:pPr>
        <w:spacing w:line="480" w:lineRule="exact"/>
        <w:ind w:firstLineChars="200" w:firstLine="480"/>
        <w:rPr>
          <w:sz w:val="24"/>
        </w:rPr>
      </w:pPr>
      <w:r w:rsidRPr="00E64016">
        <w:rPr>
          <w:rFonts w:hint="eastAsia"/>
          <w:sz w:val="24"/>
        </w:rPr>
        <w:t>强调吸烟和空气污染是慢性阻塞性肺疾病的主要致病因素。</w:t>
      </w:r>
    </w:p>
    <w:p w14:paraId="622774B8" w14:textId="7AF16821" w:rsidR="00D06C5A" w:rsidRPr="00E64016" w:rsidRDefault="00A5189B" w:rsidP="00A66F8E">
      <w:pPr>
        <w:spacing w:line="480" w:lineRule="exact"/>
        <w:ind w:firstLineChars="200" w:firstLine="480"/>
        <w:rPr>
          <w:sz w:val="24"/>
        </w:rPr>
      </w:pPr>
      <w:r w:rsidRPr="00E64016">
        <w:rPr>
          <w:rFonts w:hint="eastAsia"/>
          <w:sz w:val="24"/>
        </w:rPr>
        <w:lastRenderedPageBreak/>
        <w:t>（</w:t>
      </w:r>
      <w:r w:rsidRPr="00E64016">
        <w:rPr>
          <w:rFonts w:hint="eastAsia"/>
          <w:sz w:val="24"/>
        </w:rPr>
        <w:t>3</w:t>
      </w:r>
      <w:r w:rsidRPr="00E64016">
        <w:rPr>
          <w:rFonts w:hint="eastAsia"/>
          <w:sz w:val="24"/>
        </w:rPr>
        <w:t>）病理改变</w:t>
      </w:r>
    </w:p>
    <w:p w14:paraId="1EB59854" w14:textId="77777777" w:rsidR="00D06C5A" w:rsidRPr="00E64016" w:rsidRDefault="00A5189B" w:rsidP="00A66F8E">
      <w:pPr>
        <w:spacing w:line="480" w:lineRule="exact"/>
        <w:ind w:firstLineChars="200" w:firstLine="480"/>
        <w:rPr>
          <w:sz w:val="24"/>
        </w:rPr>
      </w:pPr>
      <w:r w:rsidRPr="00E64016">
        <w:rPr>
          <w:rFonts w:hint="eastAsia"/>
          <w:sz w:val="24"/>
        </w:rPr>
        <w:t>简述支气管的炎症改变和肺气肿的病理分型。</w:t>
      </w:r>
    </w:p>
    <w:p w14:paraId="37A18E0E" w14:textId="1A34ACEE" w:rsidR="00D06C5A" w:rsidRPr="00E64016" w:rsidRDefault="00A5189B" w:rsidP="00A66F8E">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）病理生理</w:t>
      </w:r>
    </w:p>
    <w:p w14:paraId="4BD38A20" w14:textId="77777777" w:rsidR="00D06C5A" w:rsidRPr="00E64016" w:rsidRDefault="00A5189B" w:rsidP="00A66F8E">
      <w:pPr>
        <w:spacing w:line="480" w:lineRule="exact"/>
        <w:ind w:firstLineChars="200" w:firstLine="480"/>
        <w:rPr>
          <w:sz w:val="24"/>
        </w:rPr>
      </w:pPr>
      <w:r w:rsidRPr="00E64016">
        <w:rPr>
          <w:rFonts w:hint="eastAsia"/>
          <w:sz w:val="24"/>
        </w:rPr>
        <w:t>简述慢性阻塞性肺疾病引起缺氧和二氧化碳潴留的机制。</w:t>
      </w:r>
    </w:p>
    <w:p w14:paraId="0D66BBB4" w14:textId="71DAF283" w:rsidR="00D06C5A" w:rsidRPr="00E64016" w:rsidRDefault="00A5189B" w:rsidP="00A66F8E">
      <w:pPr>
        <w:spacing w:line="480" w:lineRule="exact"/>
        <w:ind w:firstLineChars="200" w:firstLine="480"/>
        <w:rPr>
          <w:sz w:val="24"/>
        </w:rPr>
      </w:pPr>
      <w:r w:rsidRPr="00E64016">
        <w:rPr>
          <w:rFonts w:hint="eastAsia"/>
          <w:sz w:val="24"/>
        </w:rPr>
        <w:t>（</w:t>
      </w:r>
      <w:r w:rsidRPr="00E64016">
        <w:rPr>
          <w:rFonts w:hint="eastAsia"/>
          <w:sz w:val="24"/>
        </w:rPr>
        <w:t>5</w:t>
      </w:r>
      <w:r w:rsidRPr="00E64016">
        <w:rPr>
          <w:rFonts w:hint="eastAsia"/>
          <w:sz w:val="24"/>
        </w:rPr>
        <w:t>）临床表现</w:t>
      </w:r>
    </w:p>
    <w:p w14:paraId="393BA635" w14:textId="5C5EA633" w:rsidR="00D06C5A" w:rsidRPr="00E64016" w:rsidRDefault="00A5189B" w:rsidP="00A66F8E">
      <w:pPr>
        <w:spacing w:line="480" w:lineRule="exact"/>
        <w:ind w:firstLineChars="200" w:firstLine="480"/>
        <w:rPr>
          <w:sz w:val="24"/>
        </w:rPr>
      </w:pPr>
      <w:r w:rsidRPr="00E64016">
        <w:rPr>
          <w:rFonts w:hint="eastAsia"/>
          <w:sz w:val="24"/>
        </w:rPr>
        <w:t>1</w:t>
      </w:r>
      <w:r w:rsidRPr="00E64016">
        <w:rPr>
          <w:rFonts w:hint="eastAsia"/>
          <w:sz w:val="24"/>
        </w:rPr>
        <w:t>）症状：重点阐述咳、痰、喘三大症状，晚期有全身症状。</w:t>
      </w:r>
    </w:p>
    <w:p w14:paraId="40641379" w14:textId="361AD5A9" w:rsidR="00D06C5A" w:rsidRPr="00E64016" w:rsidRDefault="00A5189B" w:rsidP="00A66F8E">
      <w:pPr>
        <w:spacing w:line="480" w:lineRule="exact"/>
        <w:ind w:firstLineChars="200" w:firstLine="480"/>
        <w:rPr>
          <w:sz w:val="24"/>
        </w:rPr>
      </w:pPr>
      <w:r w:rsidRPr="00E64016">
        <w:rPr>
          <w:rFonts w:hint="eastAsia"/>
          <w:sz w:val="24"/>
        </w:rPr>
        <w:t>2</w:t>
      </w:r>
      <w:r w:rsidRPr="00E64016">
        <w:rPr>
          <w:rFonts w:hint="eastAsia"/>
          <w:sz w:val="24"/>
        </w:rPr>
        <w:t>）体征：指出早期无特异体征。典型体征为桶状胸，肋间隙增宽，双侧语颤减弱，肺部叩诊过清音，呼吸音减弱，呼气相延长，部分患者可闻及干湿性啰音。</w:t>
      </w:r>
    </w:p>
    <w:p w14:paraId="5A4BE917" w14:textId="24537F9D" w:rsidR="00D06C5A" w:rsidRPr="00E64016" w:rsidRDefault="00A5189B" w:rsidP="00A66F8E">
      <w:pPr>
        <w:spacing w:line="480" w:lineRule="exact"/>
        <w:ind w:firstLineChars="200" w:firstLine="480"/>
        <w:rPr>
          <w:sz w:val="24"/>
        </w:rPr>
      </w:pPr>
      <w:r w:rsidRPr="00E64016">
        <w:rPr>
          <w:rFonts w:hint="eastAsia"/>
          <w:sz w:val="24"/>
        </w:rPr>
        <w:t>（</w:t>
      </w:r>
      <w:r w:rsidRPr="00E64016">
        <w:rPr>
          <w:rFonts w:hint="eastAsia"/>
          <w:sz w:val="24"/>
        </w:rPr>
        <w:t>6</w:t>
      </w:r>
      <w:r w:rsidRPr="00E64016">
        <w:rPr>
          <w:rFonts w:hint="eastAsia"/>
          <w:sz w:val="24"/>
        </w:rPr>
        <w:t>）实验室及特殊检查</w:t>
      </w:r>
    </w:p>
    <w:p w14:paraId="2D39F2EB" w14:textId="3E8373C9" w:rsidR="00D06C5A" w:rsidRPr="00E64016" w:rsidRDefault="00A5189B" w:rsidP="00A66F8E">
      <w:pPr>
        <w:spacing w:line="480" w:lineRule="exact"/>
        <w:ind w:firstLineChars="200" w:firstLine="480"/>
        <w:rPr>
          <w:sz w:val="24"/>
        </w:rPr>
      </w:pPr>
      <w:r w:rsidRPr="00E64016">
        <w:rPr>
          <w:rFonts w:hint="eastAsia"/>
          <w:sz w:val="24"/>
        </w:rPr>
        <w:t>1</w:t>
      </w:r>
      <w:r w:rsidRPr="00E64016">
        <w:rPr>
          <w:rFonts w:hint="eastAsia"/>
          <w:sz w:val="24"/>
        </w:rPr>
        <w:t>）肺功能检查：可表现轻重不等的肺功能障碍，主要以阻塞性通气功能障碍常见。强调肺功能检查对慢性阻塞性肺疾病诊断、严重程度评估、疾病进展、预后及治疗反应等方面的重要性。</w:t>
      </w:r>
    </w:p>
    <w:p w14:paraId="2328F9DD" w14:textId="53FDB31F" w:rsidR="00D06C5A" w:rsidRPr="00E64016" w:rsidRDefault="00A5189B" w:rsidP="00A66F8E">
      <w:pPr>
        <w:spacing w:line="480" w:lineRule="exact"/>
        <w:ind w:firstLineChars="200" w:firstLine="480"/>
        <w:rPr>
          <w:sz w:val="24"/>
        </w:rPr>
      </w:pPr>
      <w:r w:rsidRPr="00E64016">
        <w:rPr>
          <w:rFonts w:hint="eastAsia"/>
          <w:sz w:val="24"/>
        </w:rPr>
        <w:t>2</w:t>
      </w:r>
      <w:r w:rsidRPr="00E64016">
        <w:rPr>
          <w:rFonts w:hint="eastAsia"/>
          <w:sz w:val="24"/>
        </w:rPr>
        <w:t>）胸部</w:t>
      </w:r>
      <w:r w:rsidRPr="00E64016">
        <w:rPr>
          <w:rFonts w:hint="eastAsia"/>
          <w:sz w:val="24"/>
        </w:rPr>
        <w:t>X</w:t>
      </w:r>
      <w:r w:rsidRPr="00E64016">
        <w:rPr>
          <w:rFonts w:hint="eastAsia"/>
          <w:sz w:val="24"/>
        </w:rPr>
        <w:t>线和</w:t>
      </w:r>
      <w:r w:rsidRPr="00E64016">
        <w:rPr>
          <w:rFonts w:hint="eastAsia"/>
          <w:sz w:val="24"/>
        </w:rPr>
        <w:t>CT</w:t>
      </w:r>
      <w:r w:rsidRPr="00E64016">
        <w:rPr>
          <w:rFonts w:hint="eastAsia"/>
          <w:sz w:val="24"/>
        </w:rPr>
        <w:t>检查：可见肺纹理增粗，紊乱及心肺并发症的有关征象。</w:t>
      </w:r>
    </w:p>
    <w:p w14:paraId="76065A9D" w14:textId="46CD8294" w:rsidR="00D06C5A" w:rsidRPr="00E64016" w:rsidRDefault="00A5189B" w:rsidP="00A66F8E">
      <w:pPr>
        <w:spacing w:line="480" w:lineRule="exact"/>
        <w:ind w:firstLineChars="200" w:firstLine="480"/>
        <w:rPr>
          <w:sz w:val="24"/>
        </w:rPr>
      </w:pPr>
      <w:r w:rsidRPr="00E64016">
        <w:rPr>
          <w:rFonts w:hint="eastAsia"/>
          <w:sz w:val="24"/>
        </w:rPr>
        <w:t>3</w:t>
      </w:r>
      <w:r w:rsidRPr="00E64016">
        <w:rPr>
          <w:rFonts w:hint="eastAsia"/>
          <w:sz w:val="24"/>
        </w:rPr>
        <w:t>）动脉血气分析检查对判断呼吸衰竭有重要价值。</w:t>
      </w:r>
    </w:p>
    <w:p w14:paraId="6CCF363D" w14:textId="55174B32" w:rsidR="00D06C5A" w:rsidRPr="00E64016" w:rsidRDefault="00A5189B" w:rsidP="00A66F8E">
      <w:pPr>
        <w:spacing w:line="480" w:lineRule="exact"/>
        <w:ind w:firstLineChars="200" w:firstLine="480"/>
        <w:rPr>
          <w:sz w:val="24"/>
        </w:rPr>
      </w:pPr>
      <w:r w:rsidRPr="00E64016">
        <w:rPr>
          <w:rFonts w:hint="eastAsia"/>
          <w:sz w:val="24"/>
        </w:rPr>
        <w:t>4</w:t>
      </w:r>
      <w:r w:rsidRPr="00E64016">
        <w:rPr>
          <w:rFonts w:hint="eastAsia"/>
          <w:sz w:val="24"/>
        </w:rPr>
        <w:t>）痰液细菌学检查及血液检查。</w:t>
      </w:r>
    </w:p>
    <w:p w14:paraId="6460B014" w14:textId="7A968543" w:rsidR="00D06C5A" w:rsidRPr="00E64016" w:rsidRDefault="00A5189B" w:rsidP="00A66F8E">
      <w:pPr>
        <w:spacing w:line="480" w:lineRule="exact"/>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Pr="00E64016">
        <w:rPr>
          <w:rFonts w:hint="eastAsia"/>
          <w:sz w:val="24"/>
        </w:rPr>
        <w:tab/>
      </w:r>
      <w:r w:rsidRPr="00E64016">
        <w:rPr>
          <w:rFonts w:hint="eastAsia"/>
          <w:sz w:val="24"/>
        </w:rPr>
        <w:t>诊断和鉴别诊断</w:t>
      </w:r>
    </w:p>
    <w:p w14:paraId="6C4FDB16" w14:textId="79AC986C" w:rsidR="00D06C5A" w:rsidRPr="00E64016" w:rsidRDefault="00A5189B" w:rsidP="00A66F8E">
      <w:pPr>
        <w:spacing w:line="480" w:lineRule="exact"/>
        <w:ind w:firstLineChars="200" w:firstLine="480"/>
        <w:rPr>
          <w:sz w:val="24"/>
        </w:rPr>
      </w:pPr>
      <w:r w:rsidRPr="00E64016">
        <w:rPr>
          <w:rFonts w:hint="eastAsia"/>
          <w:sz w:val="24"/>
        </w:rPr>
        <w:t>1</w:t>
      </w:r>
      <w:r w:rsidRPr="00E64016">
        <w:rPr>
          <w:rFonts w:hint="eastAsia"/>
          <w:sz w:val="24"/>
        </w:rPr>
        <w:t>）诊断：强调慢性阻塞性肺疾病肺功能诊断标准、稳定期病情严重程度评估。</w:t>
      </w:r>
    </w:p>
    <w:p w14:paraId="4E94C371" w14:textId="6D607093" w:rsidR="00D06C5A" w:rsidRPr="00E64016" w:rsidRDefault="00A5189B" w:rsidP="00A66F8E">
      <w:pPr>
        <w:spacing w:line="480" w:lineRule="exact"/>
        <w:ind w:firstLineChars="200" w:firstLine="480"/>
        <w:rPr>
          <w:sz w:val="24"/>
        </w:rPr>
      </w:pPr>
      <w:r w:rsidRPr="00E64016">
        <w:rPr>
          <w:rFonts w:hint="eastAsia"/>
          <w:sz w:val="24"/>
        </w:rPr>
        <w:t>2</w:t>
      </w:r>
      <w:r w:rsidRPr="00E64016">
        <w:rPr>
          <w:rFonts w:hint="eastAsia"/>
          <w:sz w:val="24"/>
        </w:rPr>
        <w:t>）鉴别诊断：着重与支气管哮喘、支气管扩张、肺结核和肺癌等鉴别。</w:t>
      </w:r>
    </w:p>
    <w:p w14:paraId="3C1AA7FC" w14:textId="0983B1CD" w:rsidR="00D06C5A" w:rsidRPr="00E64016" w:rsidRDefault="00A5189B" w:rsidP="00A66F8E">
      <w:pPr>
        <w:spacing w:line="480" w:lineRule="exact"/>
        <w:ind w:firstLineChars="200" w:firstLine="480"/>
        <w:rPr>
          <w:sz w:val="24"/>
        </w:rPr>
      </w:pPr>
      <w:r w:rsidRPr="00E64016">
        <w:rPr>
          <w:rFonts w:hint="eastAsia"/>
          <w:sz w:val="24"/>
        </w:rPr>
        <w:t>（</w:t>
      </w:r>
      <w:r w:rsidRPr="00E64016">
        <w:rPr>
          <w:rFonts w:hint="eastAsia"/>
          <w:sz w:val="24"/>
        </w:rPr>
        <w:t>8</w:t>
      </w:r>
      <w:r w:rsidRPr="00E64016">
        <w:rPr>
          <w:rFonts w:hint="eastAsia"/>
          <w:sz w:val="24"/>
        </w:rPr>
        <w:t>）治疗</w:t>
      </w:r>
    </w:p>
    <w:p w14:paraId="65AB3188" w14:textId="77777777" w:rsidR="00D06C5A" w:rsidRPr="00E64016" w:rsidRDefault="00A5189B" w:rsidP="00A66F8E">
      <w:pPr>
        <w:spacing w:line="480" w:lineRule="exact"/>
        <w:ind w:firstLineChars="200" w:firstLine="480"/>
        <w:rPr>
          <w:sz w:val="24"/>
        </w:rPr>
      </w:pPr>
      <w:r w:rsidRPr="00E64016">
        <w:rPr>
          <w:rFonts w:hint="eastAsia"/>
          <w:sz w:val="24"/>
        </w:rPr>
        <w:t>指出不同病期采取不同的治疗方法。</w:t>
      </w:r>
    </w:p>
    <w:p w14:paraId="73981714" w14:textId="27CBB5A9" w:rsidR="00D06C5A" w:rsidRPr="00E64016" w:rsidRDefault="00A5189B" w:rsidP="00A66F8E">
      <w:pPr>
        <w:spacing w:line="480" w:lineRule="exact"/>
        <w:ind w:firstLineChars="200" w:firstLine="480"/>
        <w:rPr>
          <w:sz w:val="24"/>
        </w:rPr>
      </w:pPr>
      <w:r w:rsidRPr="00E64016">
        <w:rPr>
          <w:rFonts w:hint="eastAsia"/>
          <w:sz w:val="24"/>
        </w:rPr>
        <w:t>1</w:t>
      </w:r>
      <w:r w:rsidRPr="00E64016">
        <w:rPr>
          <w:rFonts w:hint="eastAsia"/>
          <w:sz w:val="24"/>
        </w:rPr>
        <w:t>）急性加重期治疗</w:t>
      </w:r>
    </w:p>
    <w:p w14:paraId="2CBA50F4" w14:textId="34EBD492" w:rsidR="00D06C5A" w:rsidRPr="00E64016" w:rsidRDefault="00A5189B" w:rsidP="00A66F8E">
      <w:pPr>
        <w:numPr>
          <w:ilvl w:val="0"/>
          <w:numId w:val="2"/>
        </w:numPr>
        <w:spacing w:line="480" w:lineRule="exact"/>
        <w:ind w:left="0" w:firstLineChars="200" w:firstLine="480"/>
        <w:rPr>
          <w:sz w:val="24"/>
        </w:rPr>
      </w:pPr>
      <w:r w:rsidRPr="00E64016">
        <w:rPr>
          <w:rFonts w:hint="eastAsia"/>
          <w:sz w:val="24"/>
        </w:rPr>
        <w:t>控制感染：选择敏感的抗生素治疗。</w:t>
      </w:r>
    </w:p>
    <w:p w14:paraId="02C06FB2" w14:textId="740FA428" w:rsidR="00D06C5A" w:rsidRPr="00E64016" w:rsidRDefault="00A5189B" w:rsidP="00A66F8E">
      <w:pPr>
        <w:numPr>
          <w:ilvl w:val="0"/>
          <w:numId w:val="2"/>
        </w:numPr>
        <w:spacing w:line="480" w:lineRule="exact"/>
        <w:ind w:left="0" w:firstLineChars="200" w:firstLine="480"/>
        <w:rPr>
          <w:sz w:val="24"/>
        </w:rPr>
      </w:pPr>
      <w:r w:rsidRPr="00E64016">
        <w:rPr>
          <w:rFonts w:hint="eastAsia"/>
          <w:sz w:val="24"/>
        </w:rPr>
        <w:t>解痉、平喘、化痰</w:t>
      </w:r>
    </w:p>
    <w:p w14:paraId="2B89A4FB" w14:textId="4910FFA3" w:rsidR="00D06C5A" w:rsidRPr="00E64016" w:rsidRDefault="00A5189B" w:rsidP="00A66F8E">
      <w:pPr>
        <w:numPr>
          <w:ilvl w:val="0"/>
          <w:numId w:val="2"/>
        </w:numPr>
        <w:spacing w:line="480" w:lineRule="exact"/>
        <w:ind w:left="0" w:firstLineChars="200" w:firstLine="480"/>
        <w:rPr>
          <w:sz w:val="24"/>
        </w:rPr>
      </w:pPr>
      <w:r w:rsidRPr="00E64016">
        <w:rPr>
          <w:rFonts w:hint="eastAsia"/>
          <w:sz w:val="24"/>
        </w:rPr>
        <w:t>氧疗</w:t>
      </w:r>
    </w:p>
    <w:p w14:paraId="5A8AF632" w14:textId="29B6A42B" w:rsidR="00D06C5A" w:rsidRPr="00E64016" w:rsidRDefault="00A5189B" w:rsidP="00A66F8E">
      <w:pPr>
        <w:numPr>
          <w:ilvl w:val="0"/>
          <w:numId w:val="2"/>
        </w:numPr>
        <w:spacing w:line="480" w:lineRule="exact"/>
        <w:ind w:left="0" w:firstLineChars="200" w:firstLine="480"/>
        <w:rPr>
          <w:sz w:val="24"/>
        </w:rPr>
      </w:pPr>
      <w:r w:rsidRPr="00E64016">
        <w:rPr>
          <w:rFonts w:hint="eastAsia"/>
          <w:sz w:val="24"/>
        </w:rPr>
        <w:t>糖皮质激素</w:t>
      </w:r>
    </w:p>
    <w:p w14:paraId="2013B1CF" w14:textId="2DCFD389" w:rsidR="00D06C5A" w:rsidRPr="00E64016" w:rsidRDefault="00A5189B" w:rsidP="00A66F8E">
      <w:pPr>
        <w:spacing w:line="480" w:lineRule="exact"/>
        <w:ind w:firstLineChars="200" w:firstLine="480"/>
        <w:rPr>
          <w:sz w:val="24"/>
        </w:rPr>
      </w:pPr>
      <w:r w:rsidRPr="00E64016">
        <w:rPr>
          <w:rFonts w:hint="eastAsia"/>
          <w:sz w:val="24"/>
        </w:rPr>
        <w:t>2</w:t>
      </w:r>
      <w:r w:rsidRPr="00E64016">
        <w:rPr>
          <w:rFonts w:hint="eastAsia"/>
          <w:sz w:val="24"/>
        </w:rPr>
        <w:t>）稳定期治疗：以提高机体抗病能力为主。</w:t>
      </w:r>
    </w:p>
    <w:p w14:paraId="2E991D47" w14:textId="4461C057" w:rsidR="00D06C5A" w:rsidRPr="00E64016" w:rsidRDefault="00A5189B" w:rsidP="00A66F8E">
      <w:pPr>
        <w:numPr>
          <w:ilvl w:val="0"/>
          <w:numId w:val="3"/>
        </w:numPr>
        <w:spacing w:line="480" w:lineRule="exact"/>
        <w:ind w:left="0" w:firstLineChars="200" w:firstLine="480"/>
        <w:rPr>
          <w:sz w:val="24"/>
        </w:rPr>
      </w:pPr>
      <w:r w:rsidRPr="00E64016">
        <w:rPr>
          <w:rFonts w:hint="eastAsia"/>
          <w:sz w:val="24"/>
        </w:rPr>
        <w:t>戒烟</w:t>
      </w:r>
    </w:p>
    <w:p w14:paraId="430506C8" w14:textId="65E267A7" w:rsidR="00D06C5A" w:rsidRPr="00E64016" w:rsidRDefault="00A5189B" w:rsidP="00A66F8E">
      <w:pPr>
        <w:numPr>
          <w:ilvl w:val="0"/>
          <w:numId w:val="3"/>
        </w:numPr>
        <w:spacing w:line="480" w:lineRule="exact"/>
        <w:ind w:left="0" w:firstLineChars="200" w:firstLine="480"/>
        <w:rPr>
          <w:sz w:val="24"/>
        </w:rPr>
      </w:pPr>
      <w:r w:rsidRPr="00E64016">
        <w:rPr>
          <w:rFonts w:hint="eastAsia"/>
          <w:sz w:val="24"/>
        </w:rPr>
        <w:t>解痉、平喘</w:t>
      </w:r>
    </w:p>
    <w:p w14:paraId="32E20644" w14:textId="1A544DD3" w:rsidR="00D06C5A" w:rsidRPr="00E64016" w:rsidRDefault="00A5189B" w:rsidP="00A66F8E">
      <w:pPr>
        <w:numPr>
          <w:ilvl w:val="0"/>
          <w:numId w:val="3"/>
        </w:numPr>
        <w:spacing w:line="480" w:lineRule="exact"/>
        <w:ind w:left="0" w:firstLineChars="200" w:firstLine="480"/>
        <w:rPr>
          <w:sz w:val="24"/>
        </w:rPr>
      </w:pPr>
      <w:r w:rsidRPr="00E64016">
        <w:rPr>
          <w:rFonts w:hint="eastAsia"/>
          <w:sz w:val="24"/>
        </w:rPr>
        <w:t>祛痰</w:t>
      </w:r>
    </w:p>
    <w:p w14:paraId="24172FDA" w14:textId="6CD3A677" w:rsidR="00D06C5A" w:rsidRPr="00E64016" w:rsidRDefault="00A5189B" w:rsidP="00A66F8E">
      <w:pPr>
        <w:numPr>
          <w:ilvl w:val="0"/>
          <w:numId w:val="3"/>
        </w:numPr>
        <w:spacing w:line="480" w:lineRule="exact"/>
        <w:ind w:left="0" w:firstLineChars="200" w:firstLine="480"/>
        <w:rPr>
          <w:sz w:val="24"/>
        </w:rPr>
      </w:pPr>
      <w:r w:rsidRPr="00E64016">
        <w:rPr>
          <w:rFonts w:hint="eastAsia"/>
          <w:sz w:val="24"/>
        </w:rPr>
        <w:lastRenderedPageBreak/>
        <w:t>长期家庭氧疗的指征</w:t>
      </w:r>
    </w:p>
    <w:p w14:paraId="28938D2C" w14:textId="1431C787" w:rsidR="00D06C5A" w:rsidRPr="00E64016" w:rsidRDefault="00A5189B" w:rsidP="00A66F8E">
      <w:pPr>
        <w:numPr>
          <w:ilvl w:val="0"/>
          <w:numId w:val="3"/>
        </w:numPr>
        <w:spacing w:line="480" w:lineRule="exact"/>
        <w:ind w:left="0" w:firstLineChars="200" w:firstLine="480"/>
        <w:rPr>
          <w:sz w:val="24"/>
        </w:rPr>
      </w:pPr>
      <w:r w:rsidRPr="00E64016">
        <w:rPr>
          <w:sz w:val="24"/>
        </w:rPr>
        <w:t xml:space="preserve"> </w:t>
      </w:r>
      <w:r w:rsidRPr="00E64016">
        <w:rPr>
          <w:rFonts w:hint="eastAsia"/>
          <w:sz w:val="24"/>
        </w:rPr>
        <w:t>肺康复治疗</w:t>
      </w:r>
    </w:p>
    <w:p w14:paraId="3F9B95B2" w14:textId="54C031F3" w:rsidR="00D06C5A" w:rsidRPr="00E64016" w:rsidRDefault="00A5189B" w:rsidP="00A66F8E">
      <w:pPr>
        <w:spacing w:line="480" w:lineRule="exact"/>
        <w:ind w:firstLineChars="200" w:firstLine="480"/>
        <w:rPr>
          <w:sz w:val="24"/>
        </w:rPr>
      </w:pPr>
      <w:r w:rsidRPr="00E64016">
        <w:rPr>
          <w:rFonts w:hint="eastAsia"/>
          <w:sz w:val="24"/>
        </w:rPr>
        <w:t>（</w:t>
      </w:r>
      <w:r w:rsidRPr="00E64016">
        <w:rPr>
          <w:rFonts w:hint="eastAsia"/>
          <w:sz w:val="24"/>
        </w:rPr>
        <w:t>9</w:t>
      </w:r>
      <w:r w:rsidRPr="00E64016">
        <w:rPr>
          <w:rFonts w:hint="eastAsia"/>
          <w:sz w:val="24"/>
        </w:rPr>
        <w:t>）预防</w:t>
      </w:r>
    </w:p>
    <w:p w14:paraId="4D07CE60" w14:textId="3702567B" w:rsidR="00D06C5A" w:rsidRPr="00E64016" w:rsidRDefault="00A5189B" w:rsidP="00A66F8E">
      <w:pPr>
        <w:spacing w:line="480" w:lineRule="exact"/>
        <w:ind w:firstLineChars="200" w:firstLine="480"/>
        <w:rPr>
          <w:sz w:val="24"/>
        </w:rPr>
      </w:pPr>
      <w:r w:rsidRPr="00E64016">
        <w:rPr>
          <w:rFonts w:hint="eastAsia"/>
          <w:sz w:val="24"/>
        </w:rPr>
        <w:t>戒烟并避免或减少外界因素影响，保护上呼吸道防御功能。</w:t>
      </w:r>
    </w:p>
    <w:p w14:paraId="3F85108B"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6ED86BE6"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1</w:t>
      </w:r>
      <w:r w:rsidRPr="00E64016">
        <w:rPr>
          <w:rFonts w:hint="eastAsia"/>
          <w:sz w:val="24"/>
        </w:rPr>
        <w:t>）慢性阻塞性肺病的概念和定义</w:t>
      </w:r>
    </w:p>
    <w:p w14:paraId="7FB05ABA"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2</w:t>
      </w:r>
      <w:r w:rsidRPr="00E64016">
        <w:rPr>
          <w:rFonts w:hint="eastAsia"/>
          <w:sz w:val="24"/>
        </w:rPr>
        <w:t>）慢性阻塞性肺病的诊断与稳定期病情严重程度评估</w:t>
      </w:r>
    </w:p>
    <w:p w14:paraId="2B957B4C"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3</w:t>
      </w:r>
      <w:r w:rsidRPr="00E64016">
        <w:rPr>
          <w:rFonts w:hint="eastAsia"/>
          <w:sz w:val="24"/>
        </w:rPr>
        <w:t>）慢性阻塞性肺病患者急性加重期和缓解期的治疗</w:t>
      </w:r>
    </w:p>
    <w:p w14:paraId="20A7D17A"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611BF801" w14:textId="4A9C7B96"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1</w:t>
      </w:r>
      <w:r w:rsidRPr="00E64016">
        <w:rPr>
          <w:rFonts w:hint="eastAsia"/>
          <w:sz w:val="24"/>
        </w:rPr>
        <w:t>）向学生强调“大健康”概念、慢病的有效管理；</w:t>
      </w:r>
    </w:p>
    <w:p w14:paraId="09063188" w14:textId="703DFDA2"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2</w:t>
      </w:r>
      <w:r w:rsidRPr="00E64016">
        <w:rPr>
          <w:rFonts w:hint="eastAsia"/>
          <w:sz w:val="24"/>
        </w:rPr>
        <w:t>）从慢性阻塞性肺病的临床特征出发，注意与①支气管哮喘、②引起慢性咳嗽咳痰的其他疾病：支扩、肺结核、肺癌、特发性肺纤维化、弥漫性泛细支气管炎；③引起气促的其他疾病：冠心病、高血压心脏病等进行鉴别，强调辩证思维。</w:t>
      </w:r>
    </w:p>
    <w:p w14:paraId="4DA6E8DA" w14:textId="15382F62"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）治疗上结合最新“</w:t>
      </w:r>
      <w:r w:rsidRPr="00E64016">
        <w:rPr>
          <w:sz w:val="24"/>
        </w:rPr>
        <w:t>GOLD</w:t>
      </w:r>
      <w:r w:rsidRPr="00E64016">
        <w:rPr>
          <w:rFonts w:hint="eastAsia"/>
          <w:sz w:val="24"/>
        </w:rPr>
        <w:t>”指南，强调及时更新规范性诊疗的重要性。</w:t>
      </w:r>
    </w:p>
    <w:p w14:paraId="173FC0C0"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32E757DF" w14:textId="6FBC907C" w:rsidR="00D06C5A" w:rsidRPr="00E64016" w:rsidRDefault="00A5189B" w:rsidP="00254333">
      <w:pPr>
        <w:spacing w:line="480" w:lineRule="exact"/>
        <w:ind w:firstLineChars="200" w:firstLine="480"/>
        <w:rPr>
          <w:sz w:val="24"/>
        </w:rPr>
      </w:pPr>
      <w:r w:rsidRPr="00E64016">
        <w:rPr>
          <w:rFonts w:hint="eastAsia"/>
          <w:sz w:val="24"/>
        </w:rPr>
        <w:t>第</w:t>
      </w:r>
      <w:r w:rsidRPr="00E64016">
        <w:rPr>
          <w:sz w:val="24"/>
        </w:rPr>
        <w:t>2</w:t>
      </w:r>
      <w:r w:rsidRPr="00E64016">
        <w:rPr>
          <w:rFonts w:hint="eastAsia"/>
          <w:sz w:val="24"/>
        </w:rPr>
        <w:t>周</w:t>
      </w:r>
    </w:p>
    <w:p w14:paraId="7022E385" w14:textId="3A6AA498" w:rsidR="00D06C5A" w:rsidRPr="00E64016" w:rsidRDefault="00A5189B" w:rsidP="0071161A">
      <w:pPr>
        <w:pStyle w:val="3"/>
        <w:spacing w:before="240" w:after="240" w:line="240" w:lineRule="auto"/>
        <w:ind w:firstLineChars="200" w:firstLine="482"/>
        <w:rPr>
          <w:sz w:val="24"/>
        </w:rPr>
      </w:pPr>
      <w:bookmarkStart w:id="9" w:name="_Toc160093350"/>
      <w:r w:rsidRPr="00E64016">
        <w:rPr>
          <w:rFonts w:hint="eastAsia"/>
          <w:sz w:val="24"/>
        </w:rPr>
        <w:t>第四章</w:t>
      </w:r>
      <w:r w:rsidRPr="00E64016">
        <w:rPr>
          <w:rFonts w:hint="eastAsia"/>
          <w:sz w:val="24"/>
        </w:rPr>
        <w:t xml:space="preserve"> </w:t>
      </w:r>
      <w:r w:rsidRPr="00E64016">
        <w:rPr>
          <w:rFonts w:hint="eastAsia"/>
          <w:sz w:val="24"/>
        </w:rPr>
        <w:t>支气管哮喘【讲授】（</w:t>
      </w:r>
      <w:r w:rsidRPr="00E64016">
        <w:rPr>
          <w:sz w:val="24"/>
        </w:rPr>
        <w:t>2</w:t>
      </w:r>
      <w:r w:rsidRPr="00E64016">
        <w:rPr>
          <w:rFonts w:hint="eastAsia"/>
          <w:sz w:val="24"/>
        </w:rPr>
        <w:t>学时）</w:t>
      </w:r>
      <w:bookmarkEnd w:id="9"/>
    </w:p>
    <w:p w14:paraId="057F5989" w14:textId="77777777" w:rsidR="00D06C5A" w:rsidRPr="00E64016" w:rsidRDefault="00A5189B" w:rsidP="0071161A">
      <w:pPr>
        <w:spacing w:line="480" w:lineRule="exact"/>
        <w:ind w:firstLineChars="200" w:firstLine="482"/>
        <w:rPr>
          <w:b/>
          <w:bCs/>
          <w:sz w:val="24"/>
        </w:rPr>
      </w:pPr>
      <w:r w:rsidRPr="00E64016">
        <w:rPr>
          <w:b/>
          <w:bCs/>
          <w:sz w:val="24"/>
        </w:rPr>
        <w:t xml:space="preserve">1. </w:t>
      </w:r>
      <w:r w:rsidRPr="00E64016">
        <w:rPr>
          <w:rFonts w:hint="eastAsia"/>
          <w:b/>
          <w:bCs/>
          <w:sz w:val="24"/>
        </w:rPr>
        <w:t>教学基本要求：</w:t>
      </w:r>
    </w:p>
    <w:p w14:paraId="019A85C2"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）掌握：支气管哮喘的概念，临床表现，诊断标准及其分期和哮喘控制水平分级，控制用药和缓解用药的种类及其特点，分期、分级治疗的方法。</w:t>
      </w:r>
    </w:p>
    <w:p w14:paraId="200A24AB"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sz w:val="24"/>
        </w:rPr>
        <w:t>2</w:t>
      </w:r>
      <w:r w:rsidRPr="00E64016">
        <w:rPr>
          <w:rFonts w:hint="eastAsia"/>
          <w:sz w:val="24"/>
        </w:rPr>
        <w:t>）熟悉：支气管哮喘的发病机制和鉴别诊断要点。</w:t>
      </w:r>
    </w:p>
    <w:p w14:paraId="402D68A6"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）了解：支气管哮喘的流行病学、病因、病理特点以及哮喘的教育与管理。</w:t>
      </w:r>
    </w:p>
    <w:p w14:paraId="291473F2" w14:textId="77777777" w:rsidR="00D06C5A" w:rsidRPr="00E64016" w:rsidRDefault="00A5189B" w:rsidP="0071161A">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10B0DF96" w14:textId="67C71F29" w:rsidR="00D06C5A" w:rsidRPr="00E64016" w:rsidRDefault="00254333" w:rsidP="0071161A">
      <w:pPr>
        <w:tabs>
          <w:tab w:val="left" w:pos="420"/>
        </w:tabs>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p>
    <w:p w14:paraId="6C7E3AB5" w14:textId="1DD06DA5" w:rsidR="00D06C5A" w:rsidRPr="00E64016" w:rsidRDefault="00254333" w:rsidP="0071161A">
      <w:pPr>
        <w:tabs>
          <w:tab w:val="left" w:pos="420"/>
        </w:tabs>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讲述支气管哮喘的概念、本质、特征及患病率。</w:t>
      </w:r>
    </w:p>
    <w:p w14:paraId="419F1AF4" w14:textId="171A706B" w:rsidR="00D06C5A" w:rsidRPr="00E64016" w:rsidRDefault="00254333" w:rsidP="0071161A">
      <w:pPr>
        <w:tabs>
          <w:tab w:val="left" w:pos="420"/>
        </w:tabs>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病因和发病机制</w:t>
      </w:r>
    </w:p>
    <w:p w14:paraId="0FD9DD62" w14:textId="4F711852" w:rsidR="00D06C5A" w:rsidRPr="00E64016" w:rsidRDefault="00254333" w:rsidP="0071161A">
      <w:pPr>
        <w:spacing w:line="480" w:lineRule="exact"/>
        <w:ind w:firstLineChars="200" w:firstLine="480"/>
        <w:jc w:val="left"/>
        <w:rPr>
          <w:sz w:val="24"/>
        </w:rPr>
      </w:pPr>
      <w:r w:rsidRPr="00E64016">
        <w:rPr>
          <w:sz w:val="24"/>
        </w:rPr>
        <w:t>1</w:t>
      </w:r>
      <w:r w:rsidRPr="00E64016">
        <w:rPr>
          <w:rFonts w:hint="eastAsia"/>
          <w:sz w:val="24"/>
        </w:rPr>
        <w:t>）</w:t>
      </w:r>
      <w:r w:rsidR="00A5189B" w:rsidRPr="00E64016">
        <w:rPr>
          <w:rFonts w:hint="eastAsia"/>
          <w:sz w:val="24"/>
        </w:rPr>
        <w:t>病因</w:t>
      </w:r>
    </w:p>
    <w:p w14:paraId="340EAACE" w14:textId="05FCDCB5" w:rsidR="00D06C5A" w:rsidRPr="00E64016" w:rsidRDefault="00A5189B" w:rsidP="0071161A">
      <w:pPr>
        <w:numPr>
          <w:ilvl w:val="0"/>
          <w:numId w:val="6"/>
        </w:numPr>
        <w:spacing w:line="480" w:lineRule="exact"/>
        <w:ind w:left="0" w:firstLineChars="200" w:firstLine="480"/>
        <w:jc w:val="left"/>
        <w:rPr>
          <w:sz w:val="24"/>
        </w:rPr>
      </w:pPr>
      <w:r w:rsidRPr="00E64016">
        <w:rPr>
          <w:rFonts w:hint="eastAsia"/>
          <w:sz w:val="24"/>
        </w:rPr>
        <w:t>遗传因素</w:t>
      </w:r>
    </w:p>
    <w:p w14:paraId="31BB6F23" w14:textId="6ABC8A9C" w:rsidR="00D06C5A" w:rsidRPr="00E64016" w:rsidRDefault="00A5189B" w:rsidP="0071161A">
      <w:pPr>
        <w:numPr>
          <w:ilvl w:val="0"/>
          <w:numId w:val="6"/>
        </w:numPr>
        <w:spacing w:line="480" w:lineRule="exact"/>
        <w:ind w:left="0" w:firstLineChars="200" w:firstLine="480"/>
        <w:jc w:val="left"/>
        <w:rPr>
          <w:sz w:val="24"/>
        </w:rPr>
      </w:pPr>
      <w:r w:rsidRPr="00E64016">
        <w:rPr>
          <w:rFonts w:hint="eastAsia"/>
          <w:sz w:val="24"/>
        </w:rPr>
        <w:lastRenderedPageBreak/>
        <w:t>环境因素</w:t>
      </w:r>
    </w:p>
    <w:p w14:paraId="7EA3646F" w14:textId="36A57BD8" w:rsidR="00D06C5A" w:rsidRPr="00E64016" w:rsidRDefault="00A5189B" w:rsidP="0071161A">
      <w:pPr>
        <w:spacing w:line="480" w:lineRule="exact"/>
        <w:ind w:firstLineChars="200" w:firstLine="480"/>
        <w:jc w:val="left"/>
        <w:rPr>
          <w:sz w:val="24"/>
        </w:rPr>
      </w:pPr>
      <w:r w:rsidRPr="00E64016">
        <w:rPr>
          <w:rFonts w:hint="eastAsia"/>
          <w:sz w:val="24"/>
        </w:rPr>
        <w:t>2</w:t>
      </w:r>
      <w:r w:rsidRPr="00E64016">
        <w:rPr>
          <w:rFonts w:hint="eastAsia"/>
          <w:sz w:val="24"/>
        </w:rPr>
        <w:t>）发病机制</w:t>
      </w:r>
    </w:p>
    <w:p w14:paraId="5D50E48B" w14:textId="0CD6F176" w:rsidR="00D06C5A" w:rsidRPr="00E64016" w:rsidRDefault="0071161A" w:rsidP="0071161A">
      <w:pPr>
        <w:spacing w:line="480" w:lineRule="exact"/>
        <w:ind w:firstLineChars="200" w:firstLine="480"/>
        <w:jc w:val="left"/>
        <w:rPr>
          <w:sz w:val="24"/>
        </w:rPr>
      </w:pPr>
      <w:r w:rsidRPr="00E64016">
        <w:rPr>
          <w:sz w:val="24"/>
        </w:rPr>
        <w:fldChar w:fldCharType="begin"/>
      </w:r>
      <w:r w:rsidRPr="00E64016">
        <w:rPr>
          <w:sz w:val="24"/>
        </w:rPr>
        <w:instrText xml:space="preserve"> </w:instrText>
      </w:r>
      <w:r w:rsidRPr="00E64016">
        <w:rPr>
          <w:rFonts w:hint="eastAsia"/>
          <w:sz w:val="24"/>
        </w:rPr>
        <w:instrText>= 1 \* GB3</w:instrText>
      </w:r>
      <w:r w:rsidRPr="00E64016">
        <w:rPr>
          <w:sz w:val="24"/>
        </w:rPr>
        <w:instrText xml:space="preserve"> </w:instrText>
      </w:r>
      <w:r w:rsidRPr="00E64016">
        <w:rPr>
          <w:sz w:val="24"/>
        </w:rPr>
        <w:fldChar w:fldCharType="separate"/>
      </w:r>
      <w:r w:rsidRPr="00E64016">
        <w:rPr>
          <w:rFonts w:hint="eastAsia"/>
          <w:noProof/>
          <w:sz w:val="24"/>
        </w:rPr>
        <w:t>①</w:t>
      </w:r>
      <w:r w:rsidRPr="00E64016">
        <w:rPr>
          <w:sz w:val="24"/>
        </w:rPr>
        <w:fldChar w:fldCharType="end"/>
      </w:r>
      <w:r w:rsidR="00A5189B" w:rsidRPr="00E64016">
        <w:rPr>
          <w:rFonts w:hint="eastAsia"/>
          <w:sz w:val="24"/>
        </w:rPr>
        <w:t>免疫</w:t>
      </w:r>
      <w:r w:rsidR="00A5189B" w:rsidRPr="00E64016">
        <w:rPr>
          <w:rFonts w:hint="eastAsia"/>
          <w:sz w:val="24"/>
        </w:rPr>
        <w:t>-</w:t>
      </w:r>
      <w:r w:rsidR="00A5189B" w:rsidRPr="00E64016">
        <w:rPr>
          <w:rFonts w:hint="eastAsia"/>
          <w:sz w:val="24"/>
        </w:rPr>
        <w:t>炎症机制：</w:t>
      </w:r>
      <w:r w:rsidR="00A5189B" w:rsidRPr="00E64016">
        <w:rPr>
          <w:rFonts w:hint="eastAsia"/>
          <w:sz w:val="24"/>
        </w:rPr>
        <w:t>a.</w:t>
      </w:r>
      <w:r w:rsidR="00A5189B" w:rsidRPr="00E64016">
        <w:rPr>
          <w:rFonts w:hint="eastAsia"/>
          <w:sz w:val="24"/>
        </w:rPr>
        <w:t>气道炎症形成机制</w:t>
      </w:r>
    </w:p>
    <w:p w14:paraId="035C89D5" w14:textId="46980383" w:rsidR="00D06C5A" w:rsidRPr="00E64016" w:rsidRDefault="00A5189B" w:rsidP="00785FA7">
      <w:pPr>
        <w:spacing w:line="480" w:lineRule="exact"/>
        <w:ind w:firstLineChars="374" w:firstLine="898"/>
        <w:jc w:val="left"/>
        <w:rPr>
          <w:sz w:val="24"/>
        </w:rPr>
      </w:pPr>
      <w:r w:rsidRPr="00E64016">
        <w:rPr>
          <w:rFonts w:hint="eastAsia"/>
          <w:sz w:val="24"/>
        </w:rPr>
        <w:t xml:space="preserve"> </w:t>
      </w:r>
      <w:r w:rsidRPr="00E64016">
        <w:rPr>
          <w:sz w:val="24"/>
        </w:rPr>
        <w:t xml:space="preserve">            </w:t>
      </w:r>
      <w:r w:rsidRPr="00E64016">
        <w:rPr>
          <w:rFonts w:hint="eastAsia"/>
          <w:sz w:val="24"/>
        </w:rPr>
        <w:t>b.</w:t>
      </w:r>
      <w:r w:rsidRPr="00E64016">
        <w:rPr>
          <w:rFonts w:hint="eastAsia"/>
          <w:sz w:val="24"/>
        </w:rPr>
        <w:t>气道高反应性</w:t>
      </w:r>
    </w:p>
    <w:p w14:paraId="102061FC" w14:textId="45F7D1B8" w:rsidR="00D06C5A" w:rsidRPr="00E64016" w:rsidRDefault="0071161A" w:rsidP="0071161A">
      <w:pPr>
        <w:spacing w:line="480" w:lineRule="exact"/>
        <w:ind w:firstLineChars="200" w:firstLine="480"/>
        <w:jc w:val="left"/>
        <w:rPr>
          <w:sz w:val="24"/>
        </w:rPr>
      </w:pPr>
      <w:r w:rsidRPr="00E64016">
        <w:rPr>
          <w:sz w:val="24"/>
        </w:rPr>
        <w:fldChar w:fldCharType="begin"/>
      </w:r>
      <w:r w:rsidRPr="00E64016">
        <w:rPr>
          <w:sz w:val="24"/>
        </w:rPr>
        <w:instrText xml:space="preserve"> </w:instrText>
      </w:r>
      <w:r w:rsidRPr="00E64016">
        <w:rPr>
          <w:rFonts w:hint="eastAsia"/>
          <w:sz w:val="24"/>
        </w:rPr>
        <w:instrText>= 2 \* GB3</w:instrText>
      </w:r>
      <w:r w:rsidRPr="00E64016">
        <w:rPr>
          <w:sz w:val="24"/>
        </w:rPr>
        <w:instrText xml:space="preserve"> </w:instrText>
      </w:r>
      <w:r w:rsidRPr="00E64016">
        <w:rPr>
          <w:sz w:val="24"/>
        </w:rPr>
        <w:fldChar w:fldCharType="separate"/>
      </w:r>
      <w:r w:rsidRPr="00E64016">
        <w:rPr>
          <w:rFonts w:hint="eastAsia"/>
          <w:noProof/>
          <w:sz w:val="24"/>
        </w:rPr>
        <w:t>②</w:t>
      </w:r>
      <w:r w:rsidRPr="00E64016">
        <w:rPr>
          <w:sz w:val="24"/>
        </w:rPr>
        <w:fldChar w:fldCharType="end"/>
      </w:r>
      <w:r w:rsidR="00A5189B" w:rsidRPr="00E64016">
        <w:rPr>
          <w:rFonts w:hint="eastAsia"/>
          <w:sz w:val="24"/>
        </w:rPr>
        <w:t>神经调节机制</w:t>
      </w:r>
    </w:p>
    <w:p w14:paraId="455BBD77" w14:textId="77777777" w:rsidR="00D06C5A" w:rsidRPr="00E64016" w:rsidRDefault="00A5189B" w:rsidP="0071161A">
      <w:pPr>
        <w:spacing w:line="480" w:lineRule="exact"/>
        <w:ind w:firstLineChars="200" w:firstLine="480"/>
        <w:jc w:val="left"/>
        <w:rPr>
          <w:sz w:val="24"/>
        </w:rPr>
      </w:pPr>
      <w:r w:rsidRPr="00E64016">
        <w:rPr>
          <w:rFonts w:hint="eastAsia"/>
          <w:sz w:val="24"/>
        </w:rPr>
        <w:t>（用图示意支气管哮喘的发病机制）。</w:t>
      </w:r>
    </w:p>
    <w:p w14:paraId="6B804B8E" w14:textId="3FBE22FC" w:rsidR="00D06C5A" w:rsidRPr="00E64016" w:rsidRDefault="009C4278" w:rsidP="0071161A">
      <w:pPr>
        <w:spacing w:line="480" w:lineRule="exact"/>
        <w:ind w:firstLineChars="200" w:firstLine="480"/>
        <w:jc w:val="left"/>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病理</w:t>
      </w:r>
    </w:p>
    <w:p w14:paraId="33DF71CF" w14:textId="77777777" w:rsidR="00D06C5A" w:rsidRPr="00E64016" w:rsidRDefault="00A5189B" w:rsidP="0071161A">
      <w:pPr>
        <w:spacing w:line="480" w:lineRule="exact"/>
        <w:ind w:firstLineChars="200" w:firstLine="480"/>
        <w:jc w:val="left"/>
        <w:rPr>
          <w:sz w:val="24"/>
        </w:rPr>
      </w:pPr>
      <w:r w:rsidRPr="00E64016">
        <w:rPr>
          <w:rFonts w:hint="eastAsia"/>
          <w:sz w:val="24"/>
        </w:rPr>
        <w:t>气道慢性炎症，长期反复发作，气道重构。</w:t>
      </w:r>
    </w:p>
    <w:p w14:paraId="1E1DE958" w14:textId="12E526A0" w:rsidR="00D06C5A" w:rsidRPr="00E64016" w:rsidRDefault="009C4278" w:rsidP="0071161A">
      <w:pPr>
        <w:spacing w:line="480" w:lineRule="exact"/>
        <w:ind w:firstLineChars="200" w:firstLine="480"/>
        <w:jc w:val="left"/>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临床表现</w:t>
      </w:r>
    </w:p>
    <w:p w14:paraId="7C8D91F5" w14:textId="77777777" w:rsidR="00D06C5A" w:rsidRPr="00E64016" w:rsidRDefault="00A5189B" w:rsidP="0071161A">
      <w:pPr>
        <w:spacing w:line="480" w:lineRule="exact"/>
        <w:ind w:firstLineChars="200" w:firstLine="480"/>
        <w:jc w:val="left"/>
        <w:rPr>
          <w:sz w:val="24"/>
        </w:rPr>
      </w:pPr>
      <w:r w:rsidRPr="00E64016">
        <w:rPr>
          <w:rFonts w:hint="eastAsia"/>
          <w:sz w:val="24"/>
        </w:rPr>
        <w:t>讲述典型哮喘和咳嗽变异型哮喘、胸闷变异型哮喘的表现。</w:t>
      </w:r>
    </w:p>
    <w:p w14:paraId="5E255EA9" w14:textId="28FC0ADA" w:rsidR="00D06C5A" w:rsidRPr="00E64016" w:rsidRDefault="009C4278" w:rsidP="0071161A">
      <w:pPr>
        <w:spacing w:line="480" w:lineRule="exact"/>
        <w:ind w:firstLineChars="200" w:firstLine="480"/>
        <w:jc w:val="left"/>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实验室和其他检查</w:t>
      </w:r>
      <w:r w:rsidR="00A5189B" w:rsidRPr="00E64016">
        <w:rPr>
          <w:rFonts w:hint="eastAsia"/>
          <w:sz w:val="24"/>
        </w:rPr>
        <w:t xml:space="preserve">                                            </w:t>
      </w:r>
    </w:p>
    <w:p w14:paraId="5AAD6092" w14:textId="77777777" w:rsidR="00D06C5A" w:rsidRPr="00E64016" w:rsidRDefault="00A5189B" w:rsidP="0071161A">
      <w:pPr>
        <w:spacing w:line="480" w:lineRule="exact"/>
        <w:ind w:firstLineChars="200" w:firstLine="480"/>
        <w:jc w:val="left"/>
        <w:rPr>
          <w:sz w:val="24"/>
        </w:rPr>
      </w:pPr>
      <w:r w:rsidRPr="00E64016">
        <w:rPr>
          <w:rFonts w:hint="eastAsia"/>
          <w:sz w:val="24"/>
        </w:rPr>
        <w:t>血液常规检查，痰液检查，血气分析，肺功能检查和过敏原检测。</w:t>
      </w:r>
    </w:p>
    <w:p w14:paraId="485E9F73" w14:textId="5CFF2AA1" w:rsidR="00D06C5A" w:rsidRPr="00E64016" w:rsidRDefault="009C4278" w:rsidP="0071161A">
      <w:pPr>
        <w:spacing w:line="480" w:lineRule="exact"/>
        <w:ind w:firstLineChars="200" w:firstLine="480"/>
        <w:jc w:val="left"/>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rFonts w:hint="eastAsia"/>
          <w:sz w:val="24"/>
        </w:rPr>
        <w:t>诊断</w:t>
      </w:r>
    </w:p>
    <w:p w14:paraId="7117D385" w14:textId="77777777" w:rsidR="00D06C5A" w:rsidRPr="00E64016" w:rsidRDefault="00A5189B" w:rsidP="0071161A">
      <w:pPr>
        <w:spacing w:line="480" w:lineRule="exact"/>
        <w:ind w:firstLineChars="200" w:firstLine="480"/>
        <w:jc w:val="left"/>
        <w:rPr>
          <w:sz w:val="24"/>
        </w:rPr>
      </w:pPr>
      <w:r w:rsidRPr="00E64016">
        <w:rPr>
          <w:rFonts w:hint="eastAsia"/>
          <w:sz w:val="24"/>
        </w:rPr>
        <w:t>诊断标准、分期，按控制水平分级。</w:t>
      </w:r>
    </w:p>
    <w:p w14:paraId="3A1A7FDD" w14:textId="77777777" w:rsidR="00D06C5A" w:rsidRPr="00E64016" w:rsidRDefault="00A5189B" w:rsidP="0071161A">
      <w:pPr>
        <w:spacing w:line="480" w:lineRule="exact"/>
        <w:ind w:firstLineChars="200" w:firstLine="480"/>
        <w:jc w:val="left"/>
        <w:rPr>
          <w:sz w:val="24"/>
        </w:rPr>
      </w:pPr>
      <w:r w:rsidRPr="00E64016">
        <w:rPr>
          <w:rFonts w:hint="eastAsia"/>
          <w:sz w:val="24"/>
        </w:rPr>
        <w:t>分期：急性发作期、慢性持续期和临床缓解期。</w:t>
      </w:r>
    </w:p>
    <w:p w14:paraId="25A82684" w14:textId="77777777" w:rsidR="00D06C5A" w:rsidRPr="00E64016" w:rsidRDefault="00A5189B" w:rsidP="0071161A">
      <w:pPr>
        <w:spacing w:line="480" w:lineRule="exact"/>
        <w:ind w:firstLineChars="200" w:firstLine="480"/>
        <w:jc w:val="left"/>
        <w:rPr>
          <w:sz w:val="24"/>
        </w:rPr>
      </w:pPr>
      <w:r w:rsidRPr="00E64016">
        <w:rPr>
          <w:rFonts w:hint="eastAsia"/>
          <w:sz w:val="24"/>
        </w:rPr>
        <w:t>分级：急性发作期严重程度和慢性持续期哮喘控制水平分级。</w:t>
      </w:r>
    </w:p>
    <w:p w14:paraId="3EDA58A4" w14:textId="712A6317" w:rsidR="00D06C5A" w:rsidRPr="00E64016" w:rsidRDefault="009C4278" w:rsidP="0071161A">
      <w:pPr>
        <w:spacing w:line="480" w:lineRule="exact"/>
        <w:ind w:firstLineChars="200" w:firstLine="480"/>
        <w:jc w:val="left"/>
        <w:rPr>
          <w:sz w:val="24"/>
        </w:rPr>
      </w:pPr>
      <w:r w:rsidRPr="00E64016">
        <w:rPr>
          <w:rFonts w:hint="eastAsia"/>
          <w:sz w:val="24"/>
        </w:rPr>
        <w:t>（</w:t>
      </w:r>
      <w:r w:rsidRPr="00E64016">
        <w:rPr>
          <w:rFonts w:hint="eastAsia"/>
          <w:sz w:val="24"/>
        </w:rPr>
        <w:t>8</w:t>
      </w:r>
      <w:r w:rsidRPr="00E64016">
        <w:rPr>
          <w:rFonts w:hint="eastAsia"/>
          <w:sz w:val="24"/>
        </w:rPr>
        <w:t>）</w:t>
      </w:r>
      <w:r w:rsidR="00A5189B" w:rsidRPr="00E64016">
        <w:rPr>
          <w:rFonts w:hint="eastAsia"/>
          <w:sz w:val="24"/>
        </w:rPr>
        <w:t>鉴别诊断</w:t>
      </w:r>
    </w:p>
    <w:p w14:paraId="59875861" w14:textId="14EA13C5" w:rsidR="00D06C5A" w:rsidRPr="00E64016" w:rsidRDefault="00A5189B" w:rsidP="00785FA7">
      <w:pPr>
        <w:numPr>
          <w:ilvl w:val="0"/>
          <w:numId w:val="8"/>
        </w:numPr>
        <w:spacing w:line="480" w:lineRule="exact"/>
        <w:jc w:val="left"/>
        <w:rPr>
          <w:sz w:val="24"/>
        </w:rPr>
      </w:pPr>
      <w:r w:rsidRPr="00E64016">
        <w:rPr>
          <w:rFonts w:hint="eastAsia"/>
          <w:sz w:val="24"/>
        </w:rPr>
        <w:t>左心衰竭引起的呼吸困难：说明鉴别要点。</w:t>
      </w:r>
    </w:p>
    <w:p w14:paraId="3856620C" w14:textId="730531F2" w:rsidR="00D06C5A" w:rsidRPr="00E64016" w:rsidRDefault="00A5189B" w:rsidP="00785FA7">
      <w:pPr>
        <w:numPr>
          <w:ilvl w:val="0"/>
          <w:numId w:val="8"/>
        </w:numPr>
        <w:spacing w:line="480" w:lineRule="exact"/>
        <w:jc w:val="left"/>
        <w:rPr>
          <w:sz w:val="24"/>
        </w:rPr>
      </w:pPr>
      <w:r w:rsidRPr="00E64016">
        <w:rPr>
          <w:rFonts w:hint="eastAsia"/>
          <w:sz w:val="24"/>
        </w:rPr>
        <w:t>慢性阻塞性肺疾病。</w:t>
      </w:r>
    </w:p>
    <w:p w14:paraId="64FC33E9" w14:textId="295A18C3" w:rsidR="00D06C5A" w:rsidRPr="00E64016" w:rsidRDefault="00A5189B" w:rsidP="00785FA7">
      <w:pPr>
        <w:numPr>
          <w:ilvl w:val="0"/>
          <w:numId w:val="8"/>
        </w:numPr>
        <w:spacing w:line="480" w:lineRule="exact"/>
        <w:jc w:val="left"/>
        <w:rPr>
          <w:sz w:val="24"/>
        </w:rPr>
      </w:pPr>
      <w:r w:rsidRPr="00E64016">
        <w:rPr>
          <w:rFonts w:hint="eastAsia"/>
          <w:sz w:val="24"/>
        </w:rPr>
        <w:t>上气道阻塞。</w:t>
      </w:r>
    </w:p>
    <w:p w14:paraId="3A604B69" w14:textId="0074B075" w:rsidR="00D06C5A" w:rsidRPr="00E64016" w:rsidRDefault="00A5189B" w:rsidP="00785FA7">
      <w:pPr>
        <w:numPr>
          <w:ilvl w:val="0"/>
          <w:numId w:val="8"/>
        </w:numPr>
        <w:spacing w:line="480" w:lineRule="exact"/>
        <w:jc w:val="left"/>
        <w:rPr>
          <w:sz w:val="24"/>
        </w:rPr>
      </w:pPr>
      <w:r w:rsidRPr="00E64016">
        <w:rPr>
          <w:rFonts w:hint="eastAsia"/>
          <w:sz w:val="24"/>
        </w:rPr>
        <w:t>变态反应性支气管肺曲霉菌病。</w:t>
      </w:r>
    </w:p>
    <w:p w14:paraId="1B39C5DA" w14:textId="78590959" w:rsidR="00D06C5A" w:rsidRPr="00E64016" w:rsidRDefault="009C4278" w:rsidP="0071161A">
      <w:pPr>
        <w:spacing w:line="480" w:lineRule="exact"/>
        <w:ind w:firstLineChars="200" w:firstLine="480"/>
        <w:rPr>
          <w:sz w:val="24"/>
        </w:rPr>
      </w:pPr>
      <w:r w:rsidRPr="00E64016">
        <w:rPr>
          <w:rFonts w:hint="eastAsia"/>
          <w:sz w:val="24"/>
        </w:rPr>
        <w:t>（</w:t>
      </w:r>
      <w:r w:rsidRPr="00E64016">
        <w:rPr>
          <w:rFonts w:hint="eastAsia"/>
          <w:sz w:val="24"/>
        </w:rPr>
        <w:t>9</w:t>
      </w:r>
      <w:r w:rsidRPr="00E64016">
        <w:rPr>
          <w:rFonts w:hint="eastAsia"/>
          <w:sz w:val="24"/>
        </w:rPr>
        <w:t>）</w:t>
      </w:r>
      <w:r w:rsidR="00A5189B" w:rsidRPr="00E64016">
        <w:rPr>
          <w:rFonts w:hint="eastAsia"/>
          <w:sz w:val="24"/>
        </w:rPr>
        <w:t>并发症</w:t>
      </w:r>
    </w:p>
    <w:p w14:paraId="1267F358" w14:textId="77777777" w:rsidR="00D06C5A" w:rsidRPr="00E64016" w:rsidRDefault="00A5189B" w:rsidP="0071161A">
      <w:pPr>
        <w:spacing w:line="480" w:lineRule="exact"/>
        <w:ind w:firstLineChars="200" w:firstLine="480"/>
        <w:rPr>
          <w:sz w:val="24"/>
        </w:rPr>
      </w:pPr>
      <w:r w:rsidRPr="00E64016">
        <w:rPr>
          <w:rFonts w:hint="eastAsia"/>
          <w:sz w:val="24"/>
        </w:rPr>
        <w:t>严重发作时并发症；慢性并发症</w:t>
      </w:r>
    </w:p>
    <w:p w14:paraId="38EF44D2" w14:textId="5DE4561A" w:rsidR="00D06C5A" w:rsidRPr="00E64016" w:rsidRDefault="009C4278"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sz w:val="24"/>
        </w:rPr>
        <w:t>0</w:t>
      </w:r>
      <w:r w:rsidRPr="00E64016">
        <w:rPr>
          <w:rFonts w:hint="eastAsia"/>
          <w:sz w:val="24"/>
        </w:rPr>
        <w:t>）</w:t>
      </w:r>
      <w:r w:rsidR="00A5189B" w:rsidRPr="00E64016">
        <w:rPr>
          <w:rFonts w:hint="eastAsia"/>
          <w:sz w:val="24"/>
        </w:rPr>
        <w:t>治疗</w:t>
      </w:r>
    </w:p>
    <w:p w14:paraId="73A8C8A9" w14:textId="77777777" w:rsidR="00254333" w:rsidRPr="00E64016" w:rsidRDefault="00A5189B" w:rsidP="00254333">
      <w:pPr>
        <w:pStyle w:val="af2"/>
        <w:numPr>
          <w:ilvl w:val="0"/>
          <w:numId w:val="239"/>
        </w:numPr>
        <w:spacing w:line="480" w:lineRule="exact"/>
        <w:ind w:firstLineChars="0"/>
        <w:rPr>
          <w:sz w:val="24"/>
        </w:rPr>
      </w:pPr>
      <w:r w:rsidRPr="00E64016">
        <w:rPr>
          <w:rFonts w:hint="eastAsia"/>
          <w:sz w:val="24"/>
        </w:rPr>
        <w:t>确定并减少危险因素接触</w:t>
      </w:r>
    </w:p>
    <w:p w14:paraId="21D2A3E6" w14:textId="31004D78" w:rsidR="00D06C5A" w:rsidRPr="00E64016" w:rsidRDefault="00A5189B" w:rsidP="00254333">
      <w:pPr>
        <w:pStyle w:val="af2"/>
        <w:numPr>
          <w:ilvl w:val="0"/>
          <w:numId w:val="239"/>
        </w:numPr>
        <w:spacing w:line="480" w:lineRule="exact"/>
        <w:ind w:firstLineChars="0"/>
        <w:rPr>
          <w:sz w:val="24"/>
        </w:rPr>
      </w:pPr>
      <w:r w:rsidRPr="00E64016">
        <w:rPr>
          <w:rFonts w:hint="eastAsia"/>
          <w:sz w:val="24"/>
        </w:rPr>
        <w:t>药物治疗</w:t>
      </w:r>
    </w:p>
    <w:p w14:paraId="28E66734" w14:textId="3B6FEF81" w:rsidR="00D06C5A" w:rsidRPr="00E64016" w:rsidRDefault="00A5189B" w:rsidP="00785FA7">
      <w:pPr>
        <w:numPr>
          <w:ilvl w:val="0"/>
          <w:numId w:val="10"/>
        </w:numPr>
        <w:spacing w:line="480" w:lineRule="exact"/>
        <w:rPr>
          <w:sz w:val="24"/>
        </w:rPr>
      </w:pPr>
      <w:r w:rsidRPr="00E64016">
        <w:rPr>
          <w:rFonts w:hint="eastAsia"/>
          <w:sz w:val="24"/>
        </w:rPr>
        <w:t>哮喘治疗的控制用药和缓解用药的种类、特点和用法</w:t>
      </w:r>
    </w:p>
    <w:p w14:paraId="2A11F5A8" w14:textId="15068D0C" w:rsidR="00D06C5A" w:rsidRPr="00E64016" w:rsidRDefault="00A5189B" w:rsidP="00785FA7">
      <w:pPr>
        <w:numPr>
          <w:ilvl w:val="0"/>
          <w:numId w:val="10"/>
        </w:numPr>
        <w:spacing w:line="480" w:lineRule="exact"/>
        <w:rPr>
          <w:sz w:val="24"/>
        </w:rPr>
      </w:pPr>
      <w:r w:rsidRPr="00E64016">
        <w:rPr>
          <w:rFonts w:hint="eastAsia"/>
          <w:sz w:val="24"/>
        </w:rPr>
        <w:t>哮喘急性发作的治疗和重度哮喘的处理原则。</w:t>
      </w:r>
    </w:p>
    <w:p w14:paraId="0E09F79D" w14:textId="05F63312" w:rsidR="00D06C5A" w:rsidRPr="00E64016" w:rsidRDefault="00A5189B" w:rsidP="00785FA7">
      <w:pPr>
        <w:numPr>
          <w:ilvl w:val="0"/>
          <w:numId w:val="10"/>
        </w:numPr>
        <w:spacing w:line="480" w:lineRule="exact"/>
        <w:rPr>
          <w:sz w:val="24"/>
        </w:rPr>
      </w:pPr>
      <w:r w:rsidRPr="00E64016">
        <w:rPr>
          <w:rFonts w:hint="eastAsia"/>
          <w:sz w:val="24"/>
        </w:rPr>
        <w:t>慢性持续期哮喘的分级治疗。</w:t>
      </w:r>
    </w:p>
    <w:p w14:paraId="2F6D03C0" w14:textId="1D2AECD3" w:rsidR="00D06C5A" w:rsidRPr="00E64016" w:rsidRDefault="00A5189B" w:rsidP="00785FA7">
      <w:pPr>
        <w:numPr>
          <w:ilvl w:val="0"/>
          <w:numId w:val="10"/>
        </w:numPr>
        <w:spacing w:line="480" w:lineRule="exact"/>
        <w:rPr>
          <w:sz w:val="24"/>
        </w:rPr>
      </w:pPr>
      <w:r w:rsidRPr="00E64016">
        <w:rPr>
          <w:rFonts w:hint="eastAsia"/>
          <w:sz w:val="24"/>
        </w:rPr>
        <w:lastRenderedPageBreak/>
        <w:t>免疫治疗；特异性、非特异性</w:t>
      </w:r>
    </w:p>
    <w:p w14:paraId="04359BB2" w14:textId="72B26ED6" w:rsidR="00D06C5A" w:rsidRPr="00E64016" w:rsidRDefault="009C4278"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sz w:val="24"/>
        </w:rPr>
        <w:t>1</w:t>
      </w:r>
      <w:r w:rsidRPr="00E64016">
        <w:rPr>
          <w:rFonts w:hint="eastAsia"/>
          <w:sz w:val="24"/>
        </w:rPr>
        <w:t>）</w:t>
      </w:r>
      <w:r w:rsidR="00A5189B" w:rsidRPr="00E64016">
        <w:rPr>
          <w:rFonts w:hint="eastAsia"/>
          <w:sz w:val="24"/>
        </w:rPr>
        <w:t>哮喘的教育与管理</w:t>
      </w:r>
    </w:p>
    <w:p w14:paraId="17A29EF5" w14:textId="77777777" w:rsidR="00D06C5A" w:rsidRPr="00E64016" w:rsidRDefault="00A5189B" w:rsidP="0071161A">
      <w:pPr>
        <w:spacing w:line="480" w:lineRule="exact"/>
        <w:ind w:firstLineChars="200" w:firstLine="480"/>
        <w:rPr>
          <w:sz w:val="24"/>
        </w:rPr>
      </w:pPr>
      <w:r w:rsidRPr="00E64016">
        <w:rPr>
          <w:rFonts w:hint="eastAsia"/>
          <w:sz w:val="24"/>
        </w:rPr>
        <w:t>强调教育管理的重要性：增加患者治疗依从性、提高疗效、减少复发、提高生活质量。</w:t>
      </w:r>
    </w:p>
    <w:p w14:paraId="54B8E5AF" w14:textId="0919C19C" w:rsidR="00D06C5A" w:rsidRPr="00E64016" w:rsidRDefault="009C4278"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sz w:val="24"/>
        </w:rPr>
        <w:t>2</w:t>
      </w:r>
      <w:r w:rsidRPr="00E64016">
        <w:rPr>
          <w:rFonts w:hint="eastAsia"/>
          <w:sz w:val="24"/>
        </w:rPr>
        <w:t>）</w:t>
      </w:r>
      <w:r w:rsidR="00A5189B" w:rsidRPr="00E64016">
        <w:rPr>
          <w:rFonts w:hint="eastAsia"/>
          <w:sz w:val="24"/>
        </w:rPr>
        <w:t>预后</w:t>
      </w:r>
    </w:p>
    <w:p w14:paraId="54504BC1" w14:textId="77777777" w:rsidR="00D06C5A" w:rsidRPr="00E64016" w:rsidRDefault="00A5189B" w:rsidP="0071161A">
      <w:pPr>
        <w:spacing w:line="480" w:lineRule="exact"/>
        <w:ind w:firstLineChars="200" w:firstLine="480"/>
        <w:rPr>
          <w:sz w:val="24"/>
        </w:rPr>
      </w:pPr>
      <w:r w:rsidRPr="00E64016">
        <w:rPr>
          <w:rFonts w:hint="eastAsia"/>
          <w:sz w:val="24"/>
        </w:rPr>
        <w:t>规则合理治疗可减轻发作、防止发展为不可逆性气道阻塞，反复发作预后较差。</w:t>
      </w:r>
    </w:p>
    <w:p w14:paraId="27771B82"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1F670F63"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1</w:t>
      </w:r>
      <w:r w:rsidRPr="00E64016">
        <w:rPr>
          <w:rFonts w:hint="eastAsia"/>
          <w:sz w:val="24"/>
        </w:rPr>
        <w:t>）支气管哮喘的肺功能改变及支气管激发、舒张试验</w:t>
      </w:r>
    </w:p>
    <w:p w14:paraId="4FC6158A"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2</w:t>
      </w:r>
      <w:r w:rsidRPr="00E64016">
        <w:rPr>
          <w:rFonts w:hint="eastAsia"/>
          <w:sz w:val="24"/>
        </w:rPr>
        <w:t>）支气管哮喘的诊断及分期、分级</w:t>
      </w:r>
    </w:p>
    <w:p w14:paraId="7D354165"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3</w:t>
      </w:r>
      <w:r w:rsidRPr="00E64016">
        <w:rPr>
          <w:rFonts w:hint="eastAsia"/>
          <w:sz w:val="24"/>
        </w:rPr>
        <w:t>）支气管哮喘与左心衰竭引起的呼吸困难及慢阻肺的鉴别要点</w:t>
      </w:r>
    </w:p>
    <w:p w14:paraId="7F1ABFF7"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4</w:t>
      </w:r>
      <w:r w:rsidRPr="00E64016">
        <w:rPr>
          <w:rFonts w:hint="eastAsia"/>
          <w:sz w:val="24"/>
        </w:rPr>
        <w:t>）治疗支气管哮喘的药物分类及各类代表性药物</w:t>
      </w:r>
    </w:p>
    <w:p w14:paraId="404365BC"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5</w:t>
      </w:r>
      <w:r w:rsidRPr="00E64016">
        <w:rPr>
          <w:rFonts w:hint="eastAsia"/>
          <w:sz w:val="24"/>
        </w:rPr>
        <w:t>）支气管哮喘的分期、分级治疗方案</w:t>
      </w:r>
    </w:p>
    <w:p w14:paraId="74A2B2A3"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20AC1326" w14:textId="77777777" w:rsidR="00D06C5A" w:rsidRPr="00E64016" w:rsidRDefault="00A5189B">
      <w:pPr>
        <w:spacing w:line="480" w:lineRule="exact"/>
        <w:ind w:firstLineChars="200" w:firstLine="480"/>
        <w:rPr>
          <w:sz w:val="24"/>
        </w:rPr>
      </w:pPr>
      <w:r w:rsidRPr="00E64016">
        <w:rPr>
          <w:rFonts w:hint="eastAsia"/>
          <w:sz w:val="24"/>
        </w:rPr>
        <w:t>强调健康教育在哮喘患者的随诊管理中的重要性；关注环境对哮喘患者的影响，提醒同学们关注环境保护。</w:t>
      </w:r>
    </w:p>
    <w:p w14:paraId="04675D11"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0C6A1ADD" w14:textId="77777777" w:rsidR="00D06C5A" w:rsidRPr="00E64016" w:rsidRDefault="00A5189B">
      <w:pPr>
        <w:spacing w:line="480" w:lineRule="exact"/>
        <w:ind w:firstLineChars="200" w:firstLine="480"/>
        <w:rPr>
          <w:sz w:val="24"/>
        </w:rPr>
      </w:pPr>
      <w:r w:rsidRPr="00E64016">
        <w:rPr>
          <w:rFonts w:hint="eastAsia"/>
          <w:sz w:val="24"/>
        </w:rPr>
        <w:t>第</w:t>
      </w:r>
      <w:r w:rsidRPr="00E64016">
        <w:rPr>
          <w:sz w:val="24"/>
        </w:rPr>
        <w:t>2</w:t>
      </w:r>
      <w:r w:rsidRPr="00E64016">
        <w:rPr>
          <w:rFonts w:hint="eastAsia"/>
          <w:sz w:val="24"/>
        </w:rPr>
        <w:t>周</w:t>
      </w:r>
    </w:p>
    <w:p w14:paraId="41E8266D" w14:textId="0D795CF5" w:rsidR="00D06C5A" w:rsidRPr="00E64016" w:rsidRDefault="00A5189B" w:rsidP="0071161A">
      <w:pPr>
        <w:pStyle w:val="3"/>
        <w:spacing w:before="240" w:after="240" w:line="240" w:lineRule="auto"/>
        <w:ind w:firstLineChars="200" w:firstLine="482"/>
        <w:rPr>
          <w:sz w:val="24"/>
        </w:rPr>
      </w:pPr>
      <w:bookmarkStart w:id="10" w:name="_Toc160093351"/>
      <w:r w:rsidRPr="00E64016">
        <w:rPr>
          <w:rFonts w:hint="eastAsia"/>
          <w:sz w:val="24"/>
        </w:rPr>
        <w:t>第六章</w:t>
      </w:r>
      <w:r w:rsidRPr="00E64016">
        <w:rPr>
          <w:rFonts w:hint="eastAsia"/>
          <w:sz w:val="24"/>
        </w:rPr>
        <w:t xml:space="preserve"> </w:t>
      </w:r>
      <w:r w:rsidRPr="00E64016">
        <w:rPr>
          <w:rFonts w:hint="eastAsia"/>
          <w:sz w:val="24"/>
        </w:rPr>
        <w:t>肺部感染性疾病</w:t>
      </w:r>
      <w:r w:rsidRPr="00E64016">
        <w:rPr>
          <w:rFonts w:hint="eastAsia"/>
          <w:sz w:val="24"/>
        </w:rPr>
        <w:t xml:space="preserve"> </w:t>
      </w:r>
      <w:r w:rsidRPr="00E64016">
        <w:rPr>
          <w:rFonts w:hint="eastAsia"/>
          <w:sz w:val="24"/>
        </w:rPr>
        <w:t>【讲授】（</w:t>
      </w:r>
      <w:r w:rsidRPr="00E64016">
        <w:rPr>
          <w:sz w:val="24"/>
        </w:rPr>
        <w:t>2</w:t>
      </w:r>
      <w:r w:rsidRPr="00E64016">
        <w:rPr>
          <w:rFonts w:hint="eastAsia"/>
          <w:sz w:val="24"/>
        </w:rPr>
        <w:t>学时）</w:t>
      </w:r>
      <w:bookmarkEnd w:id="10"/>
    </w:p>
    <w:p w14:paraId="02170023"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76CFEB4" w14:textId="77777777" w:rsidR="00D06C5A" w:rsidRPr="00E64016" w:rsidRDefault="00A5189B" w:rsidP="009C4278">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）掌握：肺炎的分类及其特点，诊断与鉴别诊断（肺炎的诊断程序，</w:t>
      </w:r>
      <w:r w:rsidRPr="00E64016">
        <w:rPr>
          <w:rFonts w:hint="eastAsia"/>
          <w:sz w:val="24"/>
        </w:rPr>
        <w:t>2007</w:t>
      </w:r>
      <w:r w:rsidRPr="00E64016">
        <w:rPr>
          <w:rFonts w:hint="eastAsia"/>
          <w:sz w:val="24"/>
        </w:rPr>
        <w:t>年</w:t>
      </w:r>
      <w:r w:rsidRPr="00E64016">
        <w:rPr>
          <w:rFonts w:hint="eastAsia"/>
          <w:sz w:val="24"/>
        </w:rPr>
        <w:t>IDSA/ATS</w:t>
      </w:r>
      <w:r w:rsidRPr="00E64016">
        <w:rPr>
          <w:rFonts w:hint="eastAsia"/>
          <w:sz w:val="24"/>
        </w:rPr>
        <w:t>重症肺炎诊断标准），肺炎链球菌肺炎的病理、临床表现、诊断和治疗。肺脓肿的临床表现，诊断和治疗。</w:t>
      </w:r>
    </w:p>
    <w:p w14:paraId="3B741DE1" w14:textId="77777777" w:rsidR="00D06C5A" w:rsidRPr="00E64016" w:rsidRDefault="00A5189B" w:rsidP="009C4278">
      <w:pPr>
        <w:spacing w:line="480" w:lineRule="exact"/>
        <w:ind w:firstLineChars="200" w:firstLine="480"/>
        <w:rPr>
          <w:sz w:val="24"/>
        </w:rPr>
      </w:pPr>
      <w:r w:rsidRPr="00E64016">
        <w:rPr>
          <w:rFonts w:hint="eastAsia"/>
          <w:sz w:val="24"/>
        </w:rPr>
        <w:t>（</w:t>
      </w:r>
      <w:r w:rsidRPr="00E64016">
        <w:rPr>
          <w:sz w:val="24"/>
        </w:rPr>
        <w:t>2</w:t>
      </w:r>
      <w:r w:rsidRPr="00E64016">
        <w:rPr>
          <w:rFonts w:hint="eastAsia"/>
          <w:sz w:val="24"/>
        </w:rPr>
        <w:t>）熟悉：肺炎的临床表现和治疗原则；常见肺炎的症状、体征和</w:t>
      </w:r>
      <w:r w:rsidRPr="00E64016">
        <w:rPr>
          <w:rFonts w:hint="eastAsia"/>
          <w:sz w:val="24"/>
        </w:rPr>
        <w:t>X</w:t>
      </w:r>
      <w:r w:rsidRPr="00E64016">
        <w:rPr>
          <w:rFonts w:hint="eastAsia"/>
          <w:sz w:val="24"/>
        </w:rPr>
        <w:t>线特征；葡萄球菌肺炎和支原体肺炎的病理、临床特点、诊断和治疗。</w:t>
      </w:r>
    </w:p>
    <w:p w14:paraId="70AB0D16" w14:textId="77777777" w:rsidR="00D06C5A" w:rsidRPr="00E64016" w:rsidRDefault="00A5189B" w:rsidP="009C4278">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）了解：肺脓肿的病因、发病机制、鉴别诊断和预防。</w:t>
      </w:r>
    </w:p>
    <w:p w14:paraId="6D2208B7"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4DB53AE8" w14:textId="77777777" w:rsidR="00D06C5A" w:rsidRPr="00E64016" w:rsidRDefault="00A5189B">
      <w:pPr>
        <w:numPr>
          <w:ilvl w:val="0"/>
          <w:numId w:val="12"/>
        </w:numPr>
        <w:spacing w:line="360" w:lineRule="auto"/>
        <w:rPr>
          <w:b/>
          <w:bCs/>
          <w:sz w:val="24"/>
        </w:rPr>
      </w:pPr>
      <w:r w:rsidRPr="00E64016">
        <w:rPr>
          <w:rFonts w:hint="eastAsia"/>
          <w:b/>
          <w:bCs/>
          <w:sz w:val="24"/>
        </w:rPr>
        <w:t>肺炎概述</w:t>
      </w:r>
    </w:p>
    <w:p w14:paraId="3CA1BBCF" w14:textId="77777777" w:rsidR="00D06C5A" w:rsidRPr="00E64016" w:rsidRDefault="00A5189B">
      <w:pPr>
        <w:spacing w:line="360" w:lineRule="auto"/>
        <w:ind w:firstLineChars="200" w:firstLine="480"/>
        <w:rPr>
          <w:sz w:val="24"/>
        </w:rPr>
      </w:pPr>
      <w:r w:rsidRPr="00E64016">
        <w:rPr>
          <w:rFonts w:hint="eastAsia"/>
          <w:sz w:val="24"/>
        </w:rPr>
        <w:t>肺炎的临床分类和常见临床表现，肺炎的诊断、鉴别诊断和诊断程序，</w:t>
      </w:r>
      <w:r w:rsidRPr="00E64016">
        <w:rPr>
          <w:rFonts w:hint="eastAsia"/>
          <w:sz w:val="24"/>
        </w:rPr>
        <w:t>2007</w:t>
      </w:r>
      <w:r w:rsidRPr="00E64016">
        <w:rPr>
          <w:rFonts w:hint="eastAsia"/>
          <w:sz w:val="24"/>
        </w:rPr>
        <w:t>年</w:t>
      </w:r>
      <w:r w:rsidRPr="00E64016">
        <w:rPr>
          <w:rFonts w:hint="eastAsia"/>
          <w:sz w:val="24"/>
        </w:rPr>
        <w:t>IDSA/ATS</w:t>
      </w:r>
      <w:r w:rsidRPr="00E64016">
        <w:rPr>
          <w:rFonts w:hint="eastAsia"/>
          <w:sz w:val="24"/>
        </w:rPr>
        <w:t>重症肺炎诊断标准。介绍不同病原体肺炎的症状、体征和</w:t>
      </w:r>
      <w:r w:rsidRPr="00E64016">
        <w:rPr>
          <w:rFonts w:hint="eastAsia"/>
          <w:sz w:val="24"/>
        </w:rPr>
        <w:t>X</w:t>
      </w:r>
      <w:r w:rsidRPr="00E64016">
        <w:rPr>
          <w:rFonts w:hint="eastAsia"/>
          <w:sz w:val="24"/>
        </w:rPr>
        <w:t>线特征，阐明细菌性肺炎多见，以肺炎球菌肺炎为代表作重点讨论，介绍葡萄球菌肺炎，非细菌性肺炎以支</w:t>
      </w:r>
      <w:r w:rsidRPr="00E64016">
        <w:rPr>
          <w:rFonts w:hint="eastAsia"/>
          <w:sz w:val="24"/>
        </w:rPr>
        <w:lastRenderedPageBreak/>
        <w:t>原体肺炎为代表讨论。</w:t>
      </w:r>
    </w:p>
    <w:p w14:paraId="23AED2C3" w14:textId="77777777" w:rsidR="00D06C5A" w:rsidRPr="00E64016" w:rsidRDefault="00A5189B">
      <w:pPr>
        <w:numPr>
          <w:ilvl w:val="0"/>
          <w:numId w:val="13"/>
        </w:numPr>
        <w:spacing w:line="360" w:lineRule="auto"/>
        <w:ind w:firstLine="1860"/>
        <w:rPr>
          <w:b/>
          <w:bCs/>
          <w:sz w:val="24"/>
        </w:rPr>
      </w:pPr>
      <w:r w:rsidRPr="00E64016">
        <w:rPr>
          <w:rFonts w:hint="eastAsia"/>
          <w:b/>
          <w:bCs/>
          <w:sz w:val="24"/>
        </w:rPr>
        <w:t>细菌性肺炎</w:t>
      </w:r>
    </w:p>
    <w:p w14:paraId="04D83F29" w14:textId="77777777" w:rsidR="00D06C5A" w:rsidRPr="00E64016" w:rsidRDefault="00A5189B" w:rsidP="00254333">
      <w:pPr>
        <w:spacing w:line="360" w:lineRule="auto"/>
        <w:ind w:firstLineChars="200" w:firstLine="482"/>
        <w:rPr>
          <w:b/>
          <w:bCs/>
          <w:sz w:val="24"/>
        </w:rPr>
      </w:pPr>
      <w:r w:rsidRPr="00E64016">
        <w:rPr>
          <w:rFonts w:hint="eastAsia"/>
          <w:b/>
          <w:bCs/>
          <w:sz w:val="24"/>
        </w:rPr>
        <w:t>肺炎链球菌肺炎</w:t>
      </w:r>
    </w:p>
    <w:p w14:paraId="76FBC3D6" w14:textId="2D66C1D5" w:rsidR="00D06C5A" w:rsidRPr="00E64016" w:rsidRDefault="00254333" w:rsidP="009C4278">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病因、发病机制和病理</w:t>
      </w:r>
    </w:p>
    <w:p w14:paraId="3394CE92" w14:textId="69673FA8" w:rsidR="00D06C5A" w:rsidRPr="00E64016" w:rsidRDefault="00A5189B" w:rsidP="009C4278">
      <w:pPr>
        <w:spacing w:line="360" w:lineRule="auto"/>
        <w:ind w:firstLineChars="200" w:firstLine="480"/>
        <w:rPr>
          <w:sz w:val="24"/>
        </w:rPr>
      </w:pPr>
      <w:r w:rsidRPr="00E64016">
        <w:rPr>
          <w:rFonts w:hint="eastAsia"/>
          <w:sz w:val="24"/>
        </w:rPr>
        <w:t>说明肺炎球菌生物特性，分型和致病性，机体的抵抗力和诱发因素。四个病理阶段和不典型改变，并说明不损害肺泡结构，消散后完全恢复正常。</w:t>
      </w:r>
    </w:p>
    <w:p w14:paraId="6EC58B2E" w14:textId="2760D324" w:rsidR="00D06C5A" w:rsidRPr="00E64016" w:rsidRDefault="00254333" w:rsidP="009C4278">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临床表现：</w:t>
      </w:r>
    </w:p>
    <w:p w14:paraId="333EE005" w14:textId="685909E6" w:rsidR="00254333" w:rsidRPr="00E64016" w:rsidRDefault="009C4278" w:rsidP="009C4278">
      <w:pPr>
        <w:pStyle w:val="af2"/>
        <w:spacing w:line="360" w:lineRule="auto"/>
        <w:ind w:left="200" w:firstLine="480"/>
        <w:rPr>
          <w:sz w:val="24"/>
        </w:rPr>
      </w:pPr>
      <w:r w:rsidRPr="00E64016">
        <w:rPr>
          <w:rFonts w:hint="eastAsia"/>
          <w:sz w:val="24"/>
        </w:rPr>
        <w:t>1</w:t>
      </w:r>
      <w:r w:rsidRPr="00E64016">
        <w:rPr>
          <w:rFonts w:hint="eastAsia"/>
          <w:sz w:val="24"/>
        </w:rPr>
        <w:t>）</w:t>
      </w:r>
      <w:r w:rsidR="00A5189B" w:rsidRPr="00E64016">
        <w:rPr>
          <w:rFonts w:hint="eastAsia"/>
          <w:sz w:val="24"/>
        </w:rPr>
        <w:t>典型的临床表现：症状和体征。</w:t>
      </w:r>
    </w:p>
    <w:p w14:paraId="6AE0FAFE" w14:textId="32B0E40B" w:rsidR="00D06C5A" w:rsidRPr="00E64016" w:rsidRDefault="009C4278" w:rsidP="009C4278">
      <w:pPr>
        <w:pStyle w:val="af2"/>
        <w:spacing w:line="360" w:lineRule="auto"/>
        <w:ind w:left="200" w:firstLine="480"/>
        <w:rPr>
          <w:sz w:val="24"/>
        </w:rPr>
      </w:pPr>
      <w:r w:rsidRPr="00E64016">
        <w:rPr>
          <w:sz w:val="24"/>
        </w:rPr>
        <w:t>2</w:t>
      </w:r>
      <w:r w:rsidRPr="00E64016">
        <w:rPr>
          <w:rFonts w:hint="eastAsia"/>
          <w:sz w:val="24"/>
        </w:rPr>
        <w:t>）</w:t>
      </w:r>
      <w:r w:rsidR="00A5189B" w:rsidRPr="00E64016">
        <w:rPr>
          <w:rFonts w:hint="eastAsia"/>
          <w:sz w:val="24"/>
        </w:rPr>
        <w:t>中毒症状。</w:t>
      </w:r>
    </w:p>
    <w:p w14:paraId="5409C853" w14:textId="0B33BA75" w:rsidR="00D06C5A" w:rsidRPr="00E64016" w:rsidRDefault="00254333" w:rsidP="009C4278">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并发症</w:t>
      </w:r>
    </w:p>
    <w:p w14:paraId="16570148" w14:textId="67AF1611" w:rsidR="00D06C5A" w:rsidRPr="00E64016" w:rsidRDefault="00A5189B" w:rsidP="009C4278">
      <w:pPr>
        <w:spacing w:line="360" w:lineRule="auto"/>
        <w:ind w:firstLine="200"/>
        <w:rPr>
          <w:sz w:val="24"/>
        </w:rPr>
      </w:pPr>
      <w:r w:rsidRPr="00E64016">
        <w:rPr>
          <w:rFonts w:hint="eastAsia"/>
          <w:sz w:val="24"/>
        </w:rPr>
        <w:t xml:space="preserve">  </w:t>
      </w:r>
      <w:r w:rsidRPr="00E64016">
        <w:rPr>
          <w:sz w:val="24"/>
        </w:rPr>
        <w:t xml:space="preserve"> </w:t>
      </w:r>
      <w:r w:rsidRPr="00E64016">
        <w:rPr>
          <w:rFonts w:hint="eastAsia"/>
          <w:sz w:val="24"/>
        </w:rPr>
        <w:t>可并发感染性休克、胸膜炎、脓胸、心包炎、脑膜炎和关节炎等。</w:t>
      </w:r>
    </w:p>
    <w:p w14:paraId="22D8D491" w14:textId="40853C57" w:rsidR="00D06C5A" w:rsidRPr="00E64016" w:rsidRDefault="00254333" w:rsidP="009C4278">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实验室检查和</w:t>
      </w:r>
      <w:r w:rsidR="00A5189B" w:rsidRPr="00E64016">
        <w:rPr>
          <w:rFonts w:hint="eastAsia"/>
          <w:sz w:val="24"/>
        </w:rPr>
        <w:t xml:space="preserve"> X </w:t>
      </w:r>
      <w:r w:rsidR="00A5189B" w:rsidRPr="00E64016">
        <w:rPr>
          <w:rFonts w:hint="eastAsia"/>
          <w:sz w:val="24"/>
        </w:rPr>
        <w:t>线检查</w:t>
      </w:r>
    </w:p>
    <w:p w14:paraId="735F74FF" w14:textId="1F53CC65" w:rsidR="00D06C5A" w:rsidRPr="00E64016" w:rsidRDefault="00A5189B" w:rsidP="009C4278">
      <w:pPr>
        <w:spacing w:line="360" w:lineRule="auto"/>
        <w:ind w:firstLineChars="200" w:firstLine="480"/>
        <w:rPr>
          <w:sz w:val="24"/>
        </w:rPr>
      </w:pPr>
      <w:r w:rsidRPr="00E64016">
        <w:rPr>
          <w:rFonts w:hint="eastAsia"/>
          <w:sz w:val="24"/>
        </w:rPr>
        <w:t>血象改变和痰培养结果，</w:t>
      </w:r>
      <w:r w:rsidRPr="00E64016">
        <w:rPr>
          <w:rFonts w:hint="eastAsia"/>
          <w:sz w:val="24"/>
        </w:rPr>
        <w:t>X</w:t>
      </w:r>
      <w:r w:rsidRPr="00E64016">
        <w:rPr>
          <w:rFonts w:hint="eastAsia"/>
          <w:sz w:val="24"/>
        </w:rPr>
        <w:t>线典型实变不多见。</w:t>
      </w:r>
    </w:p>
    <w:p w14:paraId="30184EED" w14:textId="425B9A4A" w:rsidR="00D06C5A" w:rsidRPr="00E64016" w:rsidRDefault="00254333" w:rsidP="009C4278">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诊断和鉴别诊断</w:t>
      </w:r>
    </w:p>
    <w:p w14:paraId="2F98B057" w14:textId="4BCF3849" w:rsidR="00D06C5A" w:rsidRPr="00E64016" w:rsidRDefault="00A5189B" w:rsidP="009C4278">
      <w:pPr>
        <w:spacing w:line="360" w:lineRule="auto"/>
        <w:ind w:firstLine="200"/>
        <w:rPr>
          <w:sz w:val="24"/>
        </w:rPr>
      </w:pPr>
      <w:r w:rsidRPr="00E64016">
        <w:rPr>
          <w:rFonts w:hint="eastAsia"/>
          <w:sz w:val="24"/>
        </w:rPr>
        <w:t xml:space="preserve">  </w:t>
      </w:r>
      <w:r w:rsidRPr="00E64016">
        <w:rPr>
          <w:sz w:val="24"/>
        </w:rPr>
        <w:t xml:space="preserve"> </w:t>
      </w:r>
      <w:r w:rsidRPr="00E64016">
        <w:rPr>
          <w:rFonts w:hint="eastAsia"/>
          <w:sz w:val="24"/>
        </w:rPr>
        <w:t>症状、体征、胸部</w:t>
      </w:r>
      <w:r w:rsidRPr="00E64016">
        <w:rPr>
          <w:rFonts w:hint="eastAsia"/>
          <w:sz w:val="24"/>
        </w:rPr>
        <w:t>X</w:t>
      </w:r>
      <w:r w:rsidRPr="00E64016">
        <w:rPr>
          <w:rFonts w:hint="eastAsia"/>
          <w:sz w:val="24"/>
        </w:rPr>
        <w:t>线检查等作出诊断。</w:t>
      </w:r>
    </w:p>
    <w:p w14:paraId="0FB1D612" w14:textId="5FBC09C2" w:rsidR="00D06C5A" w:rsidRPr="00E64016" w:rsidRDefault="00A5189B" w:rsidP="009C4278">
      <w:pPr>
        <w:spacing w:line="360" w:lineRule="auto"/>
        <w:ind w:firstLine="200"/>
        <w:rPr>
          <w:sz w:val="24"/>
        </w:rPr>
      </w:pPr>
      <w:r w:rsidRPr="00E64016">
        <w:rPr>
          <w:rFonts w:hint="eastAsia"/>
          <w:sz w:val="24"/>
        </w:rPr>
        <w:t xml:space="preserve">  </w:t>
      </w:r>
      <w:r w:rsidRPr="00E64016">
        <w:rPr>
          <w:sz w:val="24"/>
        </w:rPr>
        <w:t xml:space="preserve"> </w:t>
      </w:r>
      <w:r w:rsidRPr="00E64016">
        <w:rPr>
          <w:rFonts w:hint="eastAsia"/>
          <w:sz w:val="24"/>
        </w:rPr>
        <w:t>与其它细菌性肺炎、胸膜炎、肺脓肿、肺结核、肺癌相鉴别。</w:t>
      </w:r>
    </w:p>
    <w:p w14:paraId="346E298F" w14:textId="0E98B69D" w:rsidR="00D06C5A" w:rsidRPr="00E64016" w:rsidRDefault="00254333" w:rsidP="009C4278">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治疗</w:t>
      </w:r>
    </w:p>
    <w:p w14:paraId="013D358F" w14:textId="05A9D77A" w:rsidR="00D06C5A" w:rsidRPr="00E64016" w:rsidRDefault="00A5189B" w:rsidP="009C4278">
      <w:pPr>
        <w:spacing w:line="360" w:lineRule="auto"/>
        <w:ind w:firstLine="200"/>
        <w:rPr>
          <w:sz w:val="24"/>
        </w:rPr>
      </w:pPr>
      <w:r w:rsidRPr="00E64016">
        <w:rPr>
          <w:rFonts w:hint="eastAsia"/>
          <w:sz w:val="24"/>
        </w:rPr>
        <w:t xml:space="preserve">  </w:t>
      </w:r>
      <w:r w:rsidRPr="00E64016">
        <w:rPr>
          <w:rFonts w:hint="eastAsia"/>
          <w:sz w:val="24"/>
        </w:rPr>
        <w:t>治疗以青霉素</w:t>
      </w:r>
      <w:r w:rsidRPr="00E64016">
        <w:rPr>
          <w:rFonts w:hint="eastAsia"/>
          <w:sz w:val="24"/>
        </w:rPr>
        <w:t>G</w:t>
      </w:r>
      <w:r w:rsidRPr="00E64016">
        <w:rPr>
          <w:rFonts w:hint="eastAsia"/>
          <w:sz w:val="24"/>
        </w:rPr>
        <w:t>为首选，青霉素过敏或重症患者可改用呼吸喹诺酮类、头孢噻肟或头孢曲松等，多重耐药菌株可用万古霉素、替考拉宁等；治疗感染性休克、脓胸等并发症；对症及支持疗法。</w:t>
      </w:r>
    </w:p>
    <w:p w14:paraId="243C63ED" w14:textId="77777777" w:rsidR="00D06C5A" w:rsidRPr="00E64016" w:rsidRDefault="00A5189B" w:rsidP="009C4278">
      <w:pPr>
        <w:spacing w:line="360" w:lineRule="auto"/>
        <w:ind w:firstLineChars="200" w:firstLine="482"/>
        <w:rPr>
          <w:b/>
          <w:bCs/>
          <w:sz w:val="24"/>
        </w:rPr>
      </w:pPr>
      <w:r w:rsidRPr="00E64016">
        <w:rPr>
          <w:rFonts w:hint="eastAsia"/>
          <w:b/>
          <w:bCs/>
          <w:sz w:val="24"/>
        </w:rPr>
        <w:t>葡萄球菌肺炎</w:t>
      </w:r>
    </w:p>
    <w:p w14:paraId="3BD23EAF" w14:textId="77777777" w:rsidR="00D06C5A" w:rsidRPr="00E64016" w:rsidRDefault="00A5189B" w:rsidP="009C4278">
      <w:pPr>
        <w:spacing w:line="360" w:lineRule="auto"/>
        <w:ind w:firstLineChars="200" w:firstLine="480"/>
        <w:rPr>
          <w:sz w:val="24"/>
        </w:rPr>
      </w:pPr>
      <w:r w:rsidRPr="00E64016">
        <w:rPr>
          <w:rFonts w:hint="eastAsia"/>
          <w:sz w:val="24"/>
        </w:rPr>
        <w:t>说明金黄色葡萄球菌的肺炎的病因、发病机制、病理特点、临床类型，临床症状、实验室检查、诊断、治疗。</w:t>
      </w:r>
      <w:r w:rsidRPr="00E64016">
        <w:rPr>
          <w:rFonts w:hint="eastAsia"/>
          <w:sz w:val="24"/>
        </w:rPr>
        <w:t xml:space="preserve"> </w:t>
      </w:r>
    </w:p>
    <w:p w14:paraId="0BBB9EC6" w14:textId="77777777" w:rsidR="00D06C5A" w:rsidRPr="00E64016" w:rsidRDefault="00A5189B">
      <w:pPr>
        <w:spacing w:line="360" w:lineRule="auto"/>
        <w:ind w:firstLineChars="993" w:firstLine="2393"/>
        <w:rPr>
          <w:b/>
          <w:bCs/>
          <w:sz w:val="24"/>
        </w:rPr>
      </w:pPr>
      <w:r w:rsidRPr="00E64016">
        <w:rPr>
          <w:rFonts w:hint="eastAsia"/>
          <w:b/>
          <w:bCs/>
          <w:sz w:val="24"/>
        </w:rPr>
        <w:t>第三节</w:t>
      </w:r>
      <w:r w:rsidRPr="00E64016">
        <w:rPr>
          <w:rFonts w:hint="eastAsia"/>
          <w:b/>
          <w:bCs/>
          <w:sz w:val="24"/>
        </w:rPr>
        <w:t xml:space="preserve"> </w:t>
      </w:r>
      <w:r w:rsidRPr="00E64016">
        <w:rPr>
          <w:rFonts w:hint="eastAsia"/>
          <w:b/>
          <w:bCs/>
          <w:sz w:val="24"/>
        </w:rPr>
        <w:t>其他病原体所致肺部感染</w:t>
      </w:r>
    </w:p>
    <w:p w14:paraId="37C6CFF9" w14:textId="77777777" w:rsidR="00D06C5A" w:rsidRPr="00E64016" w:rsidRDefault="00A5189B" w:rsidP="00254333">
      <w:pPr>
        <w:spacing w:line="360" w:lineRule="auto"/>
        <w:ind w:firstLineChars="200" w:firstLine="482"/>
        <w:rPr>
          <w:b/>
          <w:bCs/>
          <w:sz w:val="24"/>
        </w:rPr>
      </w:pPr>
      <w:r w:rsidRPr="00E64016">
        <w:rPr>
          <w:rFonts w:hint="eastAsia"/>
          <w:b/>
          <w:bCs/>
          <w:sz w:val="24"/>
        </w:rPr>
        <w:t>肺炎支原体肺炎</w:t>
      </w:r>
    </w:p>
    <w:p w14:paraId="61254637" w14:textId="77777777" w:rsidR="00D06C5A" w:rsidRPr="00E64016" w:rsidRDefault="00A5189B" w:rsidP="00785FA7">
      <w:pPr>
        <w:spacing w:line="360" w:lineRule="auto"/>
        <w:ind w:firstLineChars="200" w:firstLine="480"/>
        <w:rPr>
          <w:sz w:val="24"/>
        </w:rPr>
      </w:pPr>
      <w:r w:rsidRPr="00E64016">
        <w:rPr>
          <w:rFonts w:hint="eastAsia"/>
          <w:sz w:val="24"/>
        </w:rPr>
        <w:t>简介支原体的生物特性和肺炎支原体的致病性。</w:t>
      </w:r>
    </w:p>
    <w:p w14:paraId="6E03A61C" w14:textId="77777777" w:rsidR="00D06C5A" w:rsidRPr="00E64016" w:rsidRDefault="00A5189B" w:rsidP="00785FA7">
      <w:pPr>
        <w:spacing w:line="360" w:lineRule="auto"/>
        <w:ind w:firstLineChars="200" w:firstLine="480"/>
        <w:rPr>
          <w:sz w:val="24"/>
        </w:rPr>
      </w:pPr>
      <w:r w:rsidRPr="00E64016">
        <w:rPr>
          <w:rFonts w:hint="eastAsia"/>
          <w:sz w:val="24"/>
        </w:rPr>
        <w:t>肺炎支原体肺炎的发病机制、病理，临床表现，诊断和治疗。</w:t>
      </w:r>
    </w:p>
    <w:p w14:paraId="1D088339" w14:textId="77777777" w:rsidR="00D06C5A" w:rsidRPr="00E64016" w:rsidRDefault="00A5189B">
      <w:pPr>
        <w:numPr>
          <w:ilvl w:val="0"/>
          <w:numId w:val="15"/>
        </w:numPr>
        <w:spacing w:line="360" w:lineRule="auto"/>
        <w:ind w:firstLine="1620"/>
        <w:rPr>
          <w:b/>
          <w:bCs/>
          <w:sz w:val="24"/>
        </w:rPr>
      </w:pPr>
      <w:r w:rsidRPr="00E64016">
        <w:rPr>
          <w:rFonts w:hint="eastAsia"/>
          <w:b/>
          <w:bCs/>
          <w:sz w:val="24"/>
        </w:rPr>
        <w:t xml:space="preserve"> </w:t>
      </w:r>
      <w:r w:rsidRPr="00E64016">
        <w:rPr>
          <w:rFonts w:hint="eastAsia"/>
          <w:b/>
          <w:bCs/>
          <w:sz w:val="24"/>
        </w:rPr>
        <w:t>肺脓肿</w:t>
      </w:r>
    </w:p>
    <w:p w14:paraId="6A9EEFB5" w14:textId="0BF09673" w:rsidR="00D06C5A" w:rsidRPr="00E64016" w:rsidRDefault="00254333" w:rsidP="00785FA7">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p>
    <w:p w14:paraId="6E5ECFF6" w14:textId="77777777" w:rsidR="00D06C5A" w:rsidRPr="00E64016" w:rsidRDefault="00A5189B">
      <w:pPr>
        <w:spacing w:line="360" w:lineRule="auto"/>
        <w:ind w:firstLine="435"/>
        <w:rPr>
          <w:sz w:val="24"/>
        </w:rPr>
      </w:pPr>
      <w:r w:rsidRPr="00E64016">
        <w:rPr>
          <w:rFonts w:hint="eastAsia"/>
          <w:sz w:val="24"/>
        </w:rPr>
        <w:t>概念，说明化脓性肺炎中心坏死、空腔形成。</w:t>
      </w:r>
    </w:p>
    <w:p w14:paraId="465D0F12" w14:textId="4A85D556" w:rsidR="00D06C5A" w:rsidRPr="00E64016" w:rsidRDefault="00254333" w:rsidP="00785FA7">
      <w:pPr>
        <w:spacing w:line="360" w:lineRule="auto"/>
        <w:ind w:firstLineChars="200" w:firstLine="480"/>
        <w:rPr>
          <w:sz w:val="24"/>
        </w:rPr>
      </w:pPr>
      <w:r w:rsidRPr="00E64016">
        <w:rPr>
          <w:rFonts w:hint="eastAsia"/>
          <w:sz w:val="24"/>
        </w:rPr>
        <w:lastRenderedPageBreak/>
        <w:t>（</w:t>
      </w:r>
      <w:r w:rsidRPr="00E64016">
        <w:rPr>
          <w:rFonts w:hint="eastAsia"/>
          <w:sz w:val="24"/>
        </w:rPr>
        <w:t>2</w:t>
      </w:r>
      <w:r w:rsidRPr="00E64016">
        <w:rPr>
          <w:rFonts w:hint="eastAsia"/>
          <w:sz w:val="24"/>
        </w:rPr>
        <w:t>）</w:t>
      </w:r>
      <w:r w:rsidR="00A5189B" w:rsidRPr="00E64016">
        <w:rPr>
          <w:rFonts w:hint="eastAsia"/>
          <w:sz w:val="24"/>
        </w:rPr>
        <w:t>病因和发病机制</w:t>
      </w:r>
    </w:p>
    <w:p w14:paraId="7B18055E" w14:textId="77777777" w:rsidR="00D06C5A" w:rsidRPr="00E64016" w:rsidRDefault="00A5189B">
      <w:pPr>
        <w:spacing w:line="360" w:lineRule="auto"/>
        <w:ind w:left="420"/>
        <w:rPr>
          <w:sz w:val="24"/>
        </w:rPr>
      </w:pPr>
      <w:r w:rsidRPr="00E64016">
        <w:rPr>
          <w:rFonts w:hint="eastAsia"/>
          <w:sz w:val="24"/>
        </w:rPr>
        <w:t>根据病因可分为吸入性肺脓肿、继发性肺脓肿和血源性肺脓肿，不同类型肺脓肿常见</w:t>
      </w:r>
    </w:p>
    <w:p w14:paraId="6392F390" w14:textId="77777777" w:rsidR="00D06C5A" w:rsidRPr="00E64016" w:rsidRDefault="00A5189B" w:rsidP="00785FA7">
      <w:pPr>
        <w:spacing w:line="360" w:lineRule="auto"/>
        <w:rPr>
          <w:sz w:val="24"/>
        </w:rPr>
      </w:pPr>
      <w:r w:rsidRPr="00E64016">
        <w:rPr>
          <w:rFonts w:hint="eastAsia"/>
          <w:sz w:val="24"/>
        </w:rPr>
        <w:t>致病病原体不同，但多数合并厌氧菌感染。</w:t>
      </w:r>
    </w:p>
    <w:p w14:paraId="1796C471" w14:textId="7A8A5DD5" w:rsidR="00D06C5A" w:rsidRPr="00E64016" w:rsidRDefault="00254333" w:rsidP="00785FA7">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病理</w:t>
      </w:r>
    </w:p>
    <w:p w14:paraId="0DFAD076" w14:textId="77777777" w:rsidR="00D06C5A" w:rsidRPr="00E64016" w:rsidRDefault="00A5189B">
      <w:pPr>
        <w:spacing w:line="360" w:lineRule="auto"/>
        <w:ind w:firstLine="435"/>
        <w:rPr>
          <w:sz w:val="24"/>
        </w:rPr>
      </w:pPr>
      <w:r w:rsidRPr="00E64016">
        <w:rPr>
          <w:rFonts w:hint="eastAsia"/>
          <w:sz w:val="24"/>
        </w:rPr>
        <w:t>好发部位，病理变化及其演变。</w:t>
      </w:r>
    </w:p>
    <w:p w14:paraId="6A1BF530" w14:textId="09985574" w:rsidR="00D06C5A" w:rsidRPr="00E64016" w:rsidRDefault="00254333" w:rsidP="00785FA7">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临床表现</w:t>
      </w:r>
    </w:p>
    <w:p w14:paraId="4D9A26BA" w14:textId="77777777" w:rsidR="00D06C5A" w:rsidRPr="00E64016" w:rsidRDefault="00A5189B">
      <w:pPr>
        <w:spacing w:line="360" w:lineRule="auto"/>
        <w:ind w:firstLine="435"/>
        <w:rPr>
          <w:sz w:val="24"/>
        </w:rPr>
      </w:pPr>
      <w:r w:rsidRPr="00E64016">
        <w:rPr>
          <w:rFonts w:hint="eastAsia"/>
          <w:sz w:val="24"/>
        </w:rPr>
        <w:t>症状，肺实变体征，空洞体征，杵状指；并发症；大咯血、脓胸等。</w:t>
      </w:r>
    </w:p>
    <w:p w14:paraId="2DCC83D0" w14:textId="7BD247F9" w:rsidR="00D06C5A" w:rsidRPr="00E64016" w:rsidRDefault="00254333" w:rsidP="00785FA7">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实验室检查</w:t>
      </w:r>
    </w:p>
    <w:p w14:paraId="19E99F07" w14:textId="77777777" w:rsidR="00D06C5A" w:rsidRPr="00E64016" w:rsidRDefault="00A5189B">
      <w:pPr>
        <w:spacing w:line="360" w:lineRule="auto"/>
        <w:ind w:firstLine="435"/>
        <w:rPr>
          <w:sz w:val="24"/>
        </w:rPr>
      </w:pPr>
      <w:r w:rsidRPr="00E64016">
        <w:rPr>
          <w:rFonts w:hint="eastAsia"/>
          <w:sz w:val="24"/>
        </w:rPr>
        <w:t>痰（特点），细菌培养，血象，</w:t>
      </w:r>
      <w:r w:rsidRPr="00E64016">
        <w:rPr>
          <w:rFonts w:hint="eastAsia"/>
          <w:sz w:val="24"/>
        </w:rPr>
        <w:t>X</w:t>
      </w:r>
      <w:r w:rsidRPr="00E64016">
        <w:rPr>
          <w:rFonts w:hint="eastAsia"/>
          <w:sz w:val="24"/>
        </w:rPr>
        <w:t>线检查特点、纤支镜检查。</w:t>
      </w:r>
    </w:p>
    <w:p w14:paraId="32868891" w14:textId="7EE33393" w:rsidR="00D06C5A" w:rsidRPr="00E64016" w:rsidRDefault="00254333" w:rsidP="00785FA7">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诊断和鉴别论断</w:t>
      </w:r>
    </w:p>
    <w:p w14:paraId="6E31DEEA" w14:textId="77777777" w:rsidR="00D06C5A" w:rsidRPr="00E64016" w:rsidRDefault="00A5189B">
      <w:pPr>
        <w:spacing w:line="360" w:lineRule="auto"/>
        <w:ind w:firstLine="435"/>
        <w:rPr>
          <w:sz w:val="24"/>
        </w:rPr>
      </w:pPr>
      <w:r w:rsidRPr="00E64016">
        <w:rPr>
          <w:rFonts w:hint="eastAsia"/>
          <w:sz w:val="24"/>
        </w:rPr>
        <w:t>根据病史、典型症状，血象及</w:t>
      </w:r>
      <w:r w:rsidRPr="00E64016">
        <w:rPr>
          <w:rFonts w:hint="eastAsia"/>
          <w:sz w:val="24"/>
        </w:rPr>
        <w:t>x</w:t>
      </w:r>
      <w:r w:rsidRPr="00E64016">
        <w:rPr>
          <w:rFonts w:hint="eastAsia"/>
          <w:sz w:val="24"/>
        </w:rPr>
        <w:t>线胸片综合诊断。</w:t>
      </w:r>
    </w:p>
    <w:p w14:paraId="0A41B8B6" w14:textId="77777777" w:rsidR="00D06C5A" w:rsidRPr="00E64016" w:rsidRDefault="00A5189B">
      <w:pPr>
        <w:spacing w:line="360" w:lineRule="auto"/>
        <w:ind w:leftChars="200" w:left="420"/>
        <w:rPr>
          <w:sz w:val="24"/>
        </w:rPr>
      </w:pPr>
      <w:r w:rsidRPr="00E64016">
        <w:rPr>
          <w:rFonts w:hint="eastAsia"/>
          <w:sz w:val="24"/>
        </w:rPr>
        <w:t>鉴别：主要与细菌性肺炎，支气管肺癌，支气管扩张，空洞性肺结核继发感染，肺囊肿继发感染等鉴别。</w:t>
      </w:r>
    </w:p>
    <w:p w14:paraId="1657E1C8" w14:textId="12BB3007" w:rsidR="00D06C5A" w:rsidRPr="00E64016" w:rsidRDefault="00254333" w:rsidP="00785FA7">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rFonts w:hint="eastAsia"/>
          <w:sz w:val="24"/>
        </w:rPr>
        <w:t>治疗</w:t>
      </w:r>
    </w:p>
    <w:p w14:paraId="447D69F5" w14:textId="77777777" w:rsidR="00D06C5A" w:rsidRPr="00E64016" w:rsidRDefault="00A5189B">
      <w:pPr>
        <w:spacing w:line="360" w:lineRule="auto"/>
        <w:ind w:leftChars="200" w:left="420"/>
        <w:rPr>
          <w:sz w:val="24"/>
        </w:rPr>
      </w:pPr>
      <w:r w:rsidRPr="00E64016">
        <w:rPr>
          <w:rFonts w:hint="eastAsia"/>
          <w:sz w:val="24"/>
        </w:rPr>
        <w:t>抗生素治疗首选青霉素，强调早期足量，够疗程的重要性。抗生素的恰当选择。脓液</w:t>
      </w:r>
    </w:p>
    <w:p w14:paraId="1A56AD9A" w14:textId="77777777" w:rsidR="00D06C5A" w:rsidRPr="00E64016" w:rsidRDefault="00A5189B" w:rsidP="00785FA7">
      <w:pPr>
        <w:spacing w:line="360" w:lineRule="auto"/>
        <w:rPr>
          <w:sz w:val="24"/>
        </w:rPr>
      </w:pPr>
      <w:r w:rsidRPr="00E64016">
        <w:rPr>
          <w:rFonts w:hint="eastAsia"/>
          <w:sz w:val="24"/>
        </w:rPr>
        <w:t>引流的重要性。手术疗法的适应证等。</w:t>
      </w:r>
    </w:p>
    <w:p w14:paraId="0A4EBF5F" w14:textId="04F14DBD" w:rsidR="00D06C5A" w:rsidRPr="00E64016" w:rsidRDefault="00254333" w:rsidP="00785FA7">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w:t>
      </w:r>
      <w:r w:rsidR="00A5189B" w:rsidRPr="00E64016">
        <w:rPr>
          <w:rFonts w:hint="eastAsia"/>
          <w:sz w:val="24"/>
        </w:rPr>
        <w:t>预防</w:t>
      </w:r>
    </w:p>
    <w:p w14:paraId="0A104B80" w14:textId="77777777" w:rsidR="00D06C5A" w:rsidRPr="00E64016" w:rsidRDefault="00A5189B">
      <w:pPr>
        <w:spacing w:line="360" w:lineRule="auto"/>
        <w:ind w:firstLine="435"/>
        <w:rPr>
          <w:sz w:val="24"/>
        </w:rPr>
      </w:pPr>
      <w:r w:rsidRPr="00E64016">
        <w:rPr>
          <w:rFonts w:hint="eastAsia"/>
          <w:sz w:val="24"/>
        </w:rPr>
        <w:t>注意口腔卫生，避免诱因，加强护理。</w:t>
      </w:r>
    </w:p>
    <w:p w14:paraId="2E2D1284"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122C2175"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1</w:t>
      </w:r>
      <w:r w:rsidRPr="00E64016">
        <w:rPr>
          <w:rFonts w:hint="eastAsia"/>
          <w:sz w:val="24"/>
        </w:rPr>
        <w:t>）肺炎的分类方法；</w:t>
      </w:r>
    </w:p>
    <w:p w14:paraId="420C2E44"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2</w:t>
      </w:r>
      <w:r w:rsidRPr="00E64016">
        <w:rPr>
          <w:rFonts w:hint="eastAsia"/>
          <w:sz w:val="24"/>
        </w:rPr>
        <w:t>）社区获得性肺炎和医院获得性肺炎的定义及常见病原学；</w:t>
      </w:r>
    </w:p>
    <w:p w14:paraId="6857B959"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3</w:t>
      </w:r>
      <w:r w:rsidRPr="00E64016">
        <w:rPr>
          <w:rFonts w:hint="eastAsia"/>
          <w:sz w:val="24"/>
        </w:rPr>
        <w:t>）肺炎的诊断程序；</w:t>
      </w:r>
    </w:p>
    <w:p w14:paraId="086E7296"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4</w:t>
      </w:r>
      <w:r w:rsidRPr="00E64016">
        <w:rPr>
          <w:rFonts w:hint="eastAsia"/>
          <w:sz w:val="24"/>
        </w:rPr>
        <w:t>）</w:t>
      </w:r>
      <w:r w:rsidRPr="00E64016">
        <w:rPr>
          <w:sz w:val="24"/>
        </w:rPr>
        <w:t>IDSA/ATS</w:t>
      </w:r>
      <w:r w:rsidRPr="00E64016">
        <w:rPr>
          <w:rFonts w:hint="eastAsia"/>
          <w:sz w:val="24"/>
        </w:rPr>
        <w:t>重症肺炎诊断标准；</w:t>
      </w:r>
    </w:p>
    <w:p w14:paraId="102EA383"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5</w:t>
      </w:r>
      <w:r w:rsidRPr="00E64016">
        <w:rPr>
          <w:rFonts w:hint="eastAsia"/>
          <w:sz w:val="24"/>
        </w:rPr>
        <w:t>）不同病原体肺炎的症状、体征及影像学特点；</w:t>
      </w:r>
    </w:p>
    <w:p w14:paraId="684382D9"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6</w:t>
      </w:r>
      <w:r w:rsidRPr="00E64016">
        <w:rPr>
          <w:rFonts w:hint="eastAsia"/>
          <w:sz w:val="24"/>
        </w:rPr>
        <w:t>）抗生素治疗的用药选择；</w:t>
      </w:r>
    </w:p>
    <w:p w14:paraId="00FFA9C2"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7</w:t>
      </w:r>
      <w:r w:rsidRPr="00E64016">
        <w:rPr>
          <w:rFonts w:hint="eastAsia"/>
          <w:sz w:val="24"/>
        </w:rPr>
        <w:t>）肺炎链球菌肺炎的临床表现及诊断、治疗。</w:t>
      </w:r>
    </w:p>
    <w:p w14:paraId="6B2032AB" w14:textId="77777777" w:rsidR="00D06C5A" w:rsidRPr="00E64016" w:rsidRDefault="00A5189B" w:rsidP="00785FA7">
      <w:pPr>
        <w:spacing w:line="360" w:lineRule="auto"/>
        <w:ind w:firstLine="420"/>
        <w:rPr>
          <w:sz w:val="24"/>
        </w:rPr>
      </w:pPr>
      <w:r w:rsidRPr="00E64016">
        <w:rPr>
          <w:rFonts w:hint="eastAsia"/>
          <w:sz w:val="24"/>
        </w:rPr>
        <w:t>（</w:t>
      </w:r>
      <w:r w:rsidRPr="00E64016">
        <w:rPr>
          <w:rFonts w:hint="eastAsia"/>
          <w:sz w:val="24"/>
        </w:rPr>
        <w:t>8</w:t>
      </w:r>
      <w:r w:rsidRPr="00E64016">
        <w:rPr>
          <w:rFonts w:hint="eastAsia"/>
          <w:sz w:val="24"/>
        </w:rPr>
        <w:t>）肺脓肿的分类、鉴别及治疗。</w:t>
      </w:r>
    </w:p>
    <w:p w14:paraId="4D44B6FE"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602D10CD" w14:textId="67CB6DA6"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）通过肺炎的诊断思路的学习，向学生展示临床上如何抽丝剥茧的逐步分析病情，培养临床思维；</w:t>
      </w:r>
    </w:p>
    <w:p w14:paraId="3BEA8335" w14:textId="1696C455" w:rsidR="00D06C5A" w:rsidRPr="00E64016" w:rsidRDefault="00A5189B">
      <w:pPr>
        <w:spacing w:line="480" w:lineRule="exact"/>
        <w:ind w:firstLineChars="200" w:firstLine="480"/>
        <w:rPr>
          <w:sz w:val="24"/>
        </w:rPr>
      </w:pPr>
      <w:r w:rsidRPr="00E64016">
        <w:rPr>
          <w:rFonts w:hint="eastAsia"/>
          <w:sz w:val="24"/>
        </w:rPr>
        <w:lastRenderedPageBreak/>
        <w:t>（</w:t>
      </w:r>
      <w:r w:rsidRPr="00E64016">
        <w:rPr>
          <w:rFonts w:hint="eastAsia"/>
          <w:sz w:val="24"/>
        </w:rPr>
        <w:t>2</w:t>
      </w:r>
      <w:r w:rsidRPr="00E64016">
        <w:rPr>
          <w:rFonts w:hint="eastAsia"/>
          <w:sz w:val="24"/>
        </w:rPr>
        <w:t>）结合病毒性肺炎部分，讲授医护人员在突发疫情期间不惧危险、英勇抗疫的家国情怀和奉献精神。</w:t>
      </w:r>
    </w:p>
    <w:p w14:paraId="2EB84FF6"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0E5D302E" w14:textId="6AA90E93" w:rsidR="00D06C5A" w:rsidRPr="00E64016" w:rsidRDefault="00A5189B" w:rsidP="00254333">
      <w:pPr>
        <w:spacing w:line="480" w:lineRule="exact"/>
        <w:ind w:firstLineChars="200" w:firstLine="480"/>
        <w:rPr>
          <w:sz w:val="24"/>
        </w:rPr>
      </w:pPr>
      <w:r w:rsidRPr="00E64016">
        <w:rPr>
          <w:rFonts w:hint="eastAsia"/>
          <w:sz w:val="24"/>
        </w:rPr>
        <w:t>第</w:t>
      </w:r>
      <w:r w:rsidRPr="00E64016">
        <w:rPr>
          <w:sz w:val="24"/>
        </w:rPr>
        <w:t>3</w:t>
      </w:r>
      <w:r w:rsidRPr="00E64016">
        <w:rPr>
          <w:rFonts w:hint="eastAsia"/>
          <w:sz w:val="24"/>
        </w:rPr>
        <w:t>周</w:t>
      </w:r>
    </w:p>
    <w:p w14:paraId="280E1513" w14:textId="04001DBA" w:rsidR="00D06C5A" w:rsidRPr="00E64016" w:rsidRDefault="00A5189B" w:rsidP="0071161A">
      <w:pPr>
        <w:pStyle w:val="3"/>
        <w:spacing w:before="240" w:after="240" w:line="240" w:lineRule="auto"/>
        <w:ind w:firstLineChars="200" w:firstLine="482"/>
        <w:rPr>
          <w:sz w:val="24"/>
        </w:rPr>
      </w:pPr>
      <w:bookmarkStart w:id="11" w:name="_Toc160093352"/>
      <w:r w:rsidRPr="00E64016">
        <w:rPr>
          <w:rFonts w:hint="eastAsia"/>
          <w:sz w:val="24"/>
        </w:rPr>
        <w:t>第七章</w:t>
      </w:r>
      <w:r w:rsidRPr="00E64016">
        <w:rPr>
          <w:rFonts w:hint="eastAsia"/>
          <w:sz w:val="24"/>
        </w:rPr>
        <w:t xml:space="preserve"> </w:t>
      </w:r>
      <w:r w:rsidRPr="00E64016">
        <w:rPr>
          <w:rFonts w:hint="eastAsia"/>
          <w:sz w:val="24"/>
        </w:rPr>
        <w:t>肺结核【讲授】（</w:t>
      </w:r>
      <w:r w:rsidRPr="00E64016">
        <w:rPr>
          <w:sz w:val="24"/>
        </w:rPr>
        <w:t>2</w:t>
      </w:r>
      <w:r w:rsidRPr="00E64016">
        <w:rPr>
          <w:rFonts w:hint="eastAsia"/>
          <w:sz w:val="24"/>
        </w:rPr>
        <w:t>学时）</w:t>
      </w:r>
      <w:bookmarkEnd w:id="11"/>
    </w:p>
    <w:p w14:paraId="3F4B54DE"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8038FC1" w14:textId="77777777" w:rsidR="00D06C5A" w:rsidRPr="00E64016" w:rsidRDefault="00A5189B" w:rsidP="009C4278">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）掌握：肺结核的病因和发生与发展、临床表现、诊断、鉴别诊断要点，防痨原则和方法，抗痨药物的正确使用，大咯血的处理。</w:t>
      </w:r>
    </w:p>
    <w:p w14:paraId="4BAEC76A" w14:textId="77777777" w:rsidR="00D06C5A" w:rsidRPr="00E64016" w:rsidRDefault="00A5189B" w:rsidP="009C4278">
      <w:pPr>
        <w:spacing w:line="480" w:lineRule="exact"/>
        <w:ind w:firstLineChars="200" w:firstLine="480"/>
        <w:rPr>
          <w:sz w:val="24"/>
        </w:rPr>
      </w:pPr>
      <w:r w:rsidRPr="00E64016">
        <w:rPr>
          <w:rFonts w:hint="eastAsia"/>
          <w:sz w:val="24"/>
        </w:rPr>
        <w:t>（</w:t>
      </w:r>
      <w:r w:rsidRPr="00E64016">
        <w:rPr>
          <w:sz w:val="24"/>
        </w:rPr>
        <w:t>2</w:t>
      </w:r>
      <w:r w:rsidRPr="00E64016">
        <w:rPr>
          <w:rFonts w:hint="eastAsia"/>
          <w:sz w:val="24"/>
        </w:rPr>
        <w:t>）熟悉：肺结核的</w:t>
      </w:r>
      <w:r w:rsidRPr="00E64016">
        <w:rPr>
          <w:rFonts w:hint="eastAsia"/>
          <w:sz w:val="24"/>
        </w:rPr>
        <w:t>X</w:t>
      </w:r>
      <w:r w:rsidRPr="00E64016">
        <w:rPr>
          <w:rFonts w:hint="eastAsia"/>
          <w:sz w:val="24"/>
        </w:rPr>
        <w:t>线特点与病理变化的关系，痰结核菌的检查方法、结核菌素试验、卡介苗接种。</w:t>
      </w:r>
    </w:p>
    <w:p w14:paraId="0B25015B" w14:textId="77777777" w:rsidR="00D06C5A" w:rsidRPr="00E64016" w:rsidRDefault="00A5189B" w:rsidP="009C4278">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）了解：肺结核的流行病学和结核分枝杆菌的特点。</w:t>
      </w:r>
    </w:p>
    <w:p w14:paraId="25B1BD5A"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2EB9EF80" w14:textId="7C387EB5"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流行病学</w:t>
      </w:r>
    </w:p>
    <w:p w14:paraId="2E25D81E"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全球概况，我国疫情特点。</w:t>
      </w:r>
    </w:p>
    <w:p w14:paraId="7CE0CFD6" w14:textId="2633886E"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结核分枝杆菌</w:t>
      </w:r>
    </w:p>
    <w:p w14:paraId="579235E2"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结核分枝杆菌的类型、生物特性及菌体结构。</w:t>
      </w:r>
    </w:p>
    <w:p w14:paraId="1F2A03BC" w14:textId="4D2882EC"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结核病在人群中的传播</w:t>
      </w:r>
    </w:p>
    <w:p w14:paraId="29DDF49A" w14:textId="4923C48F" w:rsidR="00D06C5A" w:rsidRPr="00E64016" w:rsidRDefault="00A5189B" w:rsidP="002D501C">
      <w:pPr>
        <w:tabs>
          <w:tab w:val="left" w:pos="420"/>
        </w:tabs>
        <w:spacing w:line="360" w:lineRule="auto"/>
        <w:ind w:firstLineChars="200" w:firstLine="480"/>
        <w:rPr>
          <w:sz w:val="24"/>
        </w:rPr>
      </w:pPr>
      <w:r w:rsidRPr="00E64016">
        <w:rPr>
          <w:rFonts w:hint="eastAsia"/>
          <w:sz w:val="24"/>
        </w:rPr>
        <w:t>传染源、传播途径、易感人群、影响因素及化学疗法对结核病传染性的影响。</w:t>
      </w:r>
    </w:p>
    <w:p w14:paraId="42FD7F5A" w14:textId="2C86C441"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结核病的发生与发展</w:t>
      </w:r>
    </w:p>
    <w:p w14:paraId="120B7D82"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结核病可分原发和继发感染，阐述演变过程。阐述结核病免疫和迟发性变态反应（</w:t>
      </w:r>
      <w:r w:rsidRPr="00E64016">
        <w:rPr>
          <w:rFonts w:hint="eastAsia"/>
          <w:sz w:val="24"/>
        </w:rPr>
        <w:t xml:space="preserve">Koch </w:t>
      </w:r>
      <w:r w:rsidRPr="00E64016">
        <w:rPr>
          <w:rFonts w:hint="eastAsia"/>
          <w:sz w:val="24"/>
        </w:rPr>
        <w:t>现象）</w:t>
      </w:r>
    </w:p>
    <w:p w14:paraId="5DDAA796" w14:textId="1E61E103"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病理</w:t>
      </w:r>
    </w:p>
    <w:p w14:paraId="285C0AA6"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基本病理变化（渗出、增生、干酪样坏死）及其转归。</w:t>
      </w:r>
    </w:p>
    <w:p w14:paraId="6E113E05" w14:textId="2C02024A"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临床表现</w:t>
      </w:r>
    </w:p>
    <w:p w14:paraId="26853D1B"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呼吸道症状、全身症状、体征。应注意部分病例不典型的临床表现。</w:t>
      </w:r>
    </w:p>
    <w:p w14:paraId="6085EEE0" w14:textId="641E8E52"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rFonts w:hint="eastAsia"/>
          <w:sz w:val="24"/>
        </w:rPr>
        <w:t>肺结核的诊断</w:t>
      </w:r>
    </w:p>
    <w:p w14:paraId="0D29FED0" w14:textId="7C7FCBAB" w:rsidR="00D06C5A" w:rsidRPr="00E64016" w:rsidRDefault="00A5189B"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）诊断方法</w:t>
      </w:r>
    </w:p>
    <w:p w14:paraId="1F213992" w14:textId="4DB557FB" w:rsidR="00D06C5A" w:rsidRPr="00E64016" w:rsidRDefault="00A5189B" w:rsidP="002D501C">
      <w:pPr>
        <w:tabs>
          <w:tab w:val="left" w:pos="420"/>
        </w:tabs>
        <w:spacing w:line="360" w:lineRule="auto"/>
        <w:ind w:firstLineChars="200" w:firstLine="480"/>
        <w:rPr>
          <w:sz w:val="24"/>
        </w:rPr>
      </w:pPr>
      <w:r w:rsidRPr="00E64016">
        <w:rPr>
          <w:rFonts w:hint="eastAsia"/>
          <w:sz w:val="24"/>
        </w:rPr>
        <w:t>病史、症状体征及结核接触史</w:t>
      </w:r>
    </w:p>
    <w:p w14:paraId="58AA5EDE" w14:textId="40FD1193" w:rsidR="00D06C5A" w:rsidRPr="00E64016" w:rsidRDefault="00A5189B" w:rsidP="002D501C">
      <w:pPr>
        <w:tabs>
          <w:tab w:val="left" w:pos="420"/>
        </w:tabs>
        <w:spacing w:line="360" w:lineRule="auto"/>
        <w:ind w:firstLineChars="200" w:firstLine="480"/>
        <w:rPr>
          <w:sz w:val="24"/>
        </w:rPr>
      </w:pPr>
      <w:r w:rsidRPr="00E64016">
        <w:rPr>
          <w:rFonts w:hint="eastAsia"/>
          <w:sz w:val="24"/>
        </w:rPr>
        <w:t>影像学诊断：胸部</w:t>
      </w:r>
      <w:r w:rsidRPr="00E64016">
        <w:rPr>
          <w:rFonts w:hint="eastAsia"/>
          <w:sz w:val="24"/>
        </w:rPr>
        <w:t>X</w:t>
      </w:r>
      <w:r w:rsidRPr="00E64016">
        <w:rPr>
          <w:rFonts w:hint="eastAsia"/>
          <w:sz w:val="24"/>
        </w:rPr>
        <w:t>线检查、</w:t>
      </w:r>
      <w:r w:rsidRPr="00E64016">
        <w:rPr>
          <w:rFonts w:hint="eastAsia"/>
          <w:sz w:val="24"/>
        </w:rPr>
        <w:t>CT</w:t>
      </w:r>
      <w:r w:rsidRPr="00E64016">
        <w:rPr>
          <w:rFonts w:hint="eastAsia"/>
          <w:sz w:val="24"/>
        </w:rPr>
        <w:t>的诊断价值。结核病灶在</w:t>
      </w:r>
      <w:r w:rsidRPr="00E64016">
        <w:rPr>
          <w:rFonts w:hint="eastAsia"/>
          <w:sz w:val="24"/>
        </w:rPr>
        <w:t>X</w:t>
      </w:r>
      <w:r w:rsidRPr="00E64016">
        <w:rPr>
          <w:rFonts w:hint="eastAsia"/>
          <w:sz w:val="24"/>
        </w:rPr>
        <w:t>线胸片和</w:t>
      </w:r>
      <w:r w:rsidRPr="00E64016">
        <w:rPr>
          <w:rFonts w:hint="eastAsia"/>
          <w:sz w:val="24"/>
        </w:rPr>
        <w:t>CT</w:t>
      </w:r>
      <w:r w:rsidRPr="00E64016">
        <w:rPr>
          <w:rFonts w:hint="eastAsia"/>
          <w:sz w:val="24"/>
        </w:rPr>
        <w:t>上的特点。</w:t>
      </w:r>
    </w:p>
    <w:p w14:paraId="1B0659C5" w14:textId="479802A1" w:rsidR="00D06C5A" w:rsidRPr="00E64016" w:rsidRDefault="00A5189B" w:rsidP="002D501C">
      <w:pPr>
        <w:tabs>
          <w:tab w:val="left" w:pos="420"/>
        </w:tabs>
        <w:spacing w:line="360" w:lineRule="auto"/>
        <w:ind w:firstLineChars="200" w:firstLine="480"/>
        <w:rPr>
          <w:sz w:val="24"/>
        </w:rPr>
      </w:pPr>
      <w:r w:rsidRPr="00E64016">
        <w:rPr>
          <w:rFonts w:hint="eastAsia"/>
          <w:sz w:val="24"/>
        </w:rPr>
        <w:lastRenderedPageBreak/>
        <w:t>痰结核菌检查：涂片、培养及药敏的意义。</w:t>
      </w:r>
    </w:p>
    <w:p w14:paraId="5DAE9C5A" w14:textId="2DA9A63E" w:rsidR="00D06C5A" w:rsidRPr="00E64016" w:rsidRDefault="00A5189B" w:rsidP="002D501C">
      <w:pPr>
        <w:tabs>
          <w:tab w:val="left" w:pos="420"/>
        </w:tabs>
        <w:spacing w:line="360" w:lineRule="auto"/>
        <w:ind w:firstLineChars="200" w:firstLine="480"/>
        <w:rPr>
          <w:sz w:val="24"/>
        </w:rPr>
      </w:pPr>
      <w:r w:rsidRPr="00E64016">
        <w:rPr>
          <w:rFonts w:hint="eastAsia"/>
          <w:sz w:val="24"/>
        </w:rPr>
        <w:t>纤支镜检查。</w:t>
      </w:r>
    </w:p>
    <w:p w14:paraId="0EB114F8" w14:textId="605B6480" w:rsidR="00D06C5A" w:rsidRPr="00E64016" w:rsidRDefault="00A5189B" w:rsidP="002D501C">
      <w:pPr>
        <w:tabs>
          <w:tab w:val="left" w:pos="420"/>
        </w:tabs>
        <w:spacing w:line="360" w:lineRule="auto"/>
        <w:ind w:firstLineChars="200" w:firstLine="480"/>
        <w:rPr>
          <w:sz w:val="24"/>
        </w:rPr>
      </w:pPr>
      <w:r w:rsidRPr="00E64016">
        <w:rPr>
          <w:rFonts w:hint="eastAsia"/>
          <w:sz w:val="24"/>
        </w:rPr>
        <w:t>结核菌素试验：检查方法，</w:t>
      </w:r>
      <w:r w:rsidRPr="00E64016">
        <w:rPr>
          <w:rFonts w:hint="eastAsia"/>
          <w:sz w:val="24"/>
        </w:rPr>
        <w:t>PPD</w:t>
      </w:r>
      <w:r w:rsidRPr="00E64016">
        <w:rPr>
          <w:rFonts w:hint="eastAsia"/>
          <w:sz w:val="24"/>
        </w:rPr>
        <w:t>试验阳性和阴性反应的意义。</w:t>
      </w:r>
    </w:p>
    <w:p w14:paraId="3A7E33A1" w14:textId="2D2B6362" w:rsidR="00D06C5A" w:rsidRPr="00E64016" w:rsidRDefault="00A5189B" w:rsidP="002D501C">
      <w:pPr>
        <w:tabs>
          <w:tab w:val="left" w:pos="420"/>
        </w:tabs>
        <w:spacing w:line="360" w:lineRule="auto"/>
        <w:ind w:firstLineChars="200" w:firstLine="480"/>
        <w:rPr>
          <w:sz w:val="24"/>
        </w:rPr>
      </w:pPr>
      <w:r w:rsidRPr="00E64016">
        <w:rPr>
          <w:rFonts w:hint="eastAsia"/>
          <w:sz w:val="24"/>
        </w:rPr>
        <w:t>γ</w:t>
      </w:r>
      <w:r w:rsidRPr="00E64016">
        <w:rPr>
          <w:rFonts w:hint="eastAsia"/>
          <w:sz w:val="24"/>
        </w:rPr>
        <w:t>-</w:t>
      </w:r>
      <w:r w:rsidRPr="00E64016">
        <w:rPr>
          <w:rFonts w:hint="eastAsia"/>
          <w:sz w:val="24"/>
        </w:rPr>
        <w:t>干扰素释放试验。</w:t>
      </w:r>
    </w:p>
    <w:p w14:paraId="168F708C" w14:textId="74907B1E" w:rsidR="00D06C5A" w:rsidRPr="00E64016" w:rsidRDefault="00A5189B" w:rsidP="002D501C">
      <w:pPr>
        <w:tabs>
          <w:tab w:val="left" w:pos="420"/>
        </w:tabs>
        <w:spacing w:line="360" w:lineRule="auto"/>
        <w:ind w:firstLineChars="200" w:firstLine="480"/>
        <w:rPr>
          <w:sz w:val="24"/>
        </w:rPr>
      </w:pPr>
      <w:r w:rsidRPr="00E64016">
        <w:rPr>
          <w:rFonts w:hint="eastAsia"/>
          <w:sz w:val="24"/>
        </w:rPr>
        <w:t>2</w:t>
      </w:r>
      <w:r w:rsidRPr="00E64016">
        <w:rPr>
          <w:rFonts w:hint="eastAsia"/>
          <w:sz w:val="24"/>
        </w:rPr>
        <w:t>）肺结核的诊断程序</w:t>
      </w:r>
    </w:p>
    <w:p w14:paraId="17DD6229"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筛选；是否肺结核；有无活动；是否排菌；是否耐药；明确初复治。</w:t>
      </w:r>
    </w:p>
    <w:p w14:paraId="230B7452" w14:textId="65D029E7" w:rsidR="00D06C5A" w:rsidRPr="00E64016" w:rsidRDefault="00A5189B" w:rsidP="002D501C">
      <w:pPr>
        <w:tabs>
          <w:tab w:val="left" w:pos="420"/>
        </w:tabs>
        <w:spacing w:line="360" w:lineRule="auto"/>
        <w:ind w:firstLineChars="200" w:firstLine="480"/>
        <w:rPr>
          <w:sz w:val="24"/>
        </w:rPr>
      </w:pPr>
      <w:r w:rsidRPr="00E64016">
        <w:rPr>
          <w:rFonts w:hint="eastAsia"/>
          <w:sz w:val="24"/>
        </w:rPr>
        <w:t>3</w:t>
      </w:r>
      <w:r w:rsidRPr="00E64016">
        <w:rPr>
          <w:rFonts w:hint="eastAsia"/>
          <w:sz w:val="24"/>
        </w:rPr>
        <w:t>）肺结核分类标准和诊断要点</w:t>
      </w:r>
    </w:p>
    <w:p w14:paraId="097A34D3"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新的结核病分类法。分述原发型肺结核、血行播散型肺结核、继发型肺结核、结核性胸膜炎、肺外结核、菌阴肺结核的临床特点。痰菌检查及治疗状况的记录。</w:t>
      </w:r>
    </w:p>
    <w:p w14:paraId="30493D9F" w14:textId="7DE4746E" w:rsidR="00D06C5A" w:rsidRPr="00E64016" w:rsidRDefault="00A5189B" w:rsidP="002D501C">
      <w:pPr>
        <w:tabs>
          <w:tab w:val="left" w:pos="420"/>
        </w:tabs>
        <w:spacing w:line="360" w:lineRule="auto"/>
        <w:ind w:firstLineChars="200" w:firstLine="480"/>
        <w:rPr>
          <w:sz w:val="24"/>
        </w:rPr>
      </w:pPr>
      <w:r w:rsidRPr="00E64016">
        <w:rPr>
          <w:rFonts w:hint="eastAsia"/>
          <w:sz w:val="24"/>
        </w:rPr>
        <w:t>4</w:t>
      </w:r>
      <w:r w:rsidRPr="00E64016">
        <w:rPr>
          <w:rFonts w:hint="eastAsia"/>
          <w:sz w:val="24"/>
        </w:rPr>
        <w:t>）肺结核的记录方式</w:t>
      </w:r>
    </w:p>
    <w:p w14:paraId="04CDD4BB" w14:textId="69EB4907"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w:t>
      </w:r>
      <w:r w:rsidR="00A5189B" w:rsidRPr="00E64016">
        <w:rPr>
          <w:rFonts w:hint="eastAsia"/>
          <w:sz w:val="24"/>
        </w:rPr>
        <w:t>鉴别诊断：应与肺癌、肺炎、支扩、肺脓肿、慢性阻塞性肺疾病、纵隔和肺门疾病及其它发热性疾病相鉴别。</w:t>
      </w:r>
    </w:p>
    <w:p w14:paraId="6766C6D9" w14:textId="025D865C"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w:t>
      </w:r>
      <w:r w:rsidR="00A5189B" w:rsidRPr="00E64016">
        <w:rPr>
          <w:rFonts w:hint="eastAsia"/>
          <w:sz w:val="24"/>
        </w:rPr>
        <w:t>治疗：抗结核化学药物治疗对结核病的控制起着决定性的作用。</w:t>
      </w:r>
    </w:p>
    <w:p w14:paraId="6CE76685" w14:textId="52395B34" w:rsidR="00D06C5A" w:rsidRPr="00E64016" w:rsidRDefault="00A5189B" w:rsidP="002D501C">
      <w:pPr>
        <w:tabs>
          <w:tab w:val="left" w:pos="420"/>
        </w:tabs>
        <w:spacing w:line="360" w:lineRule="auto"/>
        <w:ind w:firstLineChars="200" w:firstLine="480"/>
        <w:rPr>
          <w:sz w:val="24"/>
        </w:rPr>
      </w:pPr>
      <w:r w:rsidRPr="00E64016">
        <w:rPr>
          <w:rFonts w:hint="eastAsia"/>
          <w:sz w:val="24"/>
        </w:rPr>
        <w:t>化疗原则：早期、联合、适量、规律和全程用药。</w:t>
      </w:r>
    </w:p>
    <w:p w14:paraId="0454E78B" w14:textId="7D6CC376" w:rsidR="00D06C5A" w:rsidRPr="00E64016" w:rsidRDefault="00A5189B" w:rsidP="002D501C">
      <w:pPr>
        <w:tabs>
          <w:tab w:val="left" w:pos="420"/>
        </w:tabs>
        <w:spacing w:line="360" w:lineRule="auto"/>
        <w:ind w:firstLineChars="200" w:firstLine="480"/>
        <w:rPr>
          <w:sz w:val="24"/>
        </w:rPr>
      </w:pPr>
      <w:r w:rsidRPr="00E64016">
        <w:rPr>
          <w:rFonts w:hint="eastAsia"/>
          <w:sz w:val="24"/>
        </w:rPr>
        <w:t>化疗的主要作用：杀菌、灭菌、防止耐药菌产生</w:t>
      </w:r>
    </w:p>
    <w:p w14:paraId="48437046" w14:textId="50938372" w:rsidR="00D06C5A" w:rsidRPr="00E64016" w:rsidRDefault="00A5189B" w:rsidP="002D501C">
      <w:pPr>
        <w:tabs>
          <w:tab w:val="left" w:pos="420"/>
        </w:tabs>
        <w:spacing w:line="360" w:lineRule="auto"/>
        <w:ind w:firstLineChars="200" w:firstLine="480"/>
        <w:rPr>
          <w:sz w:val="24"/>
        </w:rPr>
      </w:pPr>
      <w:r w:rsidRPr="00E64016">
        <w:rPr>
          <w:rFonts w:hint="eastAsia"/>
          <w:sz w:val="24"/>
        </w:rPr>
        <w:t>化疗的生物学机制：强调药物与各结核菌群之间作用。</w:t>
      </w:r>
    </w:p>
    <w:p w14:paraId="5E3710C8" w14:textId="462696BD" w:rsidR="00D06C5A" w:rsidRPr="00E64016" w:rsidRDefault="00A5189B" w:rsidP="002D501C">
      <w:pPr>
        <w:tabs>
          <w:tab w:val="left" w:pos="420"/>
        </w:tabs>
        <w:spacing w:line="360" w:lineRule="auto"/>
        <w:ind w:firstLineChars="200" w:firstLine="480"/>
        <w:rPr>
          <w:sz w:val="24"/>
        </w:rPr>
      </w:pPr>
      <w:r w:rsidRPr="00E64016">
        <w:rPr>
          <w:rFonts w:hint="eastAsia"/>
          <w:sz w:val="24"/>
        </w:rPr>
        <w:t>介绍异烟肼、链霉素、利福平、乙胺丁醇、吡嗪酰胺等抗结核药物的主要作用机制与副作用。</w:t>
      </w:r>
    </w:p>
    <w:p w14:paraId="018BC351" w14:textId="5171A0D5" w:rsidR="00D06C5A" w:rsidRPr="00E64016" w:rsidRDefault="00A5189B" w:rsidP="002D501C">
      <w:pPr>
        <w:tabs>
          <w:tab w:val="left" w:pos="420"/>
        </w:tabs>
        <w:spacing w:line="360" w:lineRule="auto"/>
        <w:ind w:firstLineChars="200" w:firstLine="480"/>
        <w:rPr>
          <w:sz w:val="24"/>
        </w:rPr>
      </w:pPr>
      <w:r w:rsidRPr="00E64016">
        <w:rPr>
          <w:rFonts w:hint="eastAsia"/>
          <w:sz w:val="24"/>
        </w:rPr>
        <w:t>化疗方案：初治与复治，涂阴与涂阳的不同方案；常规化疗与短程化疗；间歇用药与两阶段用药。</w:t>
      </w:r>
    </w:p>
    <w:p w14:paraId="69D0BB29" w14:textId="0F33F2DC" w:rsidR="00D06C5A" w:rsidRPr="00E64016" w:rsidRDefault="00A5189B" w:rsidP="002D501C">
      <w:pPr>
        <w:tabs>
          <w:tab w:val="left" w:pos="420"/>
        </w:tabs>
        <w:spacing w:line="360" w:lineRule="auto"/>
        <w:ind w:firstLineChars="200" w:firstLine="480"/>
        <w:rPr>
          <w:sz w:val="24"/>
        </w:rPr>
      </w:pPr>
      <w:r w:rsidRPr="00E64016">
        <w:rPr>
          <w:rFonts w:hint="eastAsia"/>
          <w:sz w:val="24"/>
        </w:rPr>
        <w:t>耐药肺结核的治疗。</w:t>
      </w:r>
    </w:p>
    <w:p w14:paraId="07A911B4" w14:textId="56F88F7A" w:rsidR="00D06C5A" w:rsidRPr="00E64016" w:rsidRDefault="00A5189B" w:rsidP="002D501C">
      <w:pPr>
        <w:tabs>
          <w:tab w:val="left" w:pos="420"/>
        </w:tabs>
        <w:spacing w:line="360" w:lineRule="auto"/>
        <w:ind w:firstLineChars="200" w:firstLine="480"/>
        <w:rPr>
          <w:sz w:val="24"/>
        </w:rPr>
      </w:pPr>
      <w:r w:rsidRPr="00E64016">
        <w:rPr>
          <w:rFonts w:hint="eastAsia"/>
          <w:sz w:val="24"/>
        </w:rPr>
        <w:t>对症治疗：大咯血的处理；结核中毒症状的处理；手术治疗的适应证。</w:t>
      </w:r>
    </w:p>
    <w:p w14:paraId="7C18E45A" w14:textId="58F831B7"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10</w:t>
      </w:r>
      <w:r w:rsidRPr="00E64016">
        <w:rPr>
          <w:rFonts w:hint="eastAsia"/>
          <w:sz w:val="24"/>
        </w:rPr>
        <w:t>）</w:t>
      </w:r>
      <w:r w:rsidR="00A5189B" w:rsidRPr="00E64016">
        <w:rPr>
          <w:rFonts w:hint="eastAsia"/>
          <w:sz w:val="24"/>
        </w:rPr>
        <w:t>结核病合并</w:t>
      </w:r>
      <w:r w:rsidR="00A5189B" w:rsidRPr="00E64016">
        <w:rPr>
          <w:rFonts w:hint="eastAsia"/>
          <w:sz w:val="24"/>
        </w:rPr>
        <w:t>AIDS</w:t>
      </w:r>
      <w:r w:rsidR="00A5189B" w:rsidRPr="00E64016">
        <w:rPr>
          <w:rFonts w:hint="eastAsia"/>
          <w:sz w:val="24"/>
        </w:rPr>
        <w:t>、肝炎、糖尿病和矽肺的临床表现和处理原则。</w:t>
      </w:r>
    </w:p>
    <w:p w14:paraId="61FD5937" w14:textId="44981F76"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11</w:t>
      </w:r>
      <w:r w:rsidRPr="00E64016">
        <w:rPr>
          <w:rFonts w:hint="eastAsia"/>
          <w:sz w:val="24"/>
        </w:rPr>
        <w:t>）</w:t>
      </w:r>
      <w:r w:rsidR="00A5189B" w:rsidRPr="00E64016">
        <w:rPr>
          <w:rFonts w:hint="eastAsia"/>
          <w:sz w:val="24"/>
        </w:rPr>
        <w:t>结核病控制策略与措施。</w:t>
      </w:r>
    </w:p>
    <w:p w14:paraId="4F546B05" w14:textId="24451693" w:rsidR="00D06C5A" w:rsidRPr="00E64016" w:rsidRDefault="00A5189B" w:rsidP="002D501C">
      <w:pPr>
        <w:tabs>
          <w:tab w:val="left" w:pos="420"/>
        </w:tabs>
        <w:spacing w:line="360" w:lineRule="auto"/>
        <w:ind w:firstLineChars="200" w:firstLine="480"/>
        <w:rPr>
          <w:sz w:val="24"/>
        </w:rPr>
      </w:pPr>
      <w:r w:rsidRPr="00E64016">
        <w:rPr>
          <w:rFonts w:hint="eastAsia"/>
          <w:sz w:val="24"/>
        </w:rPr>
        <w:t>全程督导化疗</w:t>
      </w:r>
    </w:p>
    <w:p w14:paraId="749A8910" w14:textId="097FDAD3" w:rsidR="00D06C5A" w:rsidRPr="00E64016" w:rsidRDefault="00A5189B" w:rsidP="002D501C">
      <w:pPr>
        <w:tabs>
          <w:tab w:val="left" w:pos="420"/>
        </w:tabs>
        <w:spacing w:line="360" w:lineRule="auto"/>
        <w:ind w:firstLineChars="200" w:firstLine="480"/>
        <w:rPr>
          <w:sz w:val="24"/>
        </w:rPr>
      </w:pPr>
      <w:r w:rsidRPr="00E64016">
        <w:rPr>
          <w:rFonts w:hint="eastAsia"/>
          <w:sz w:val="24"/>
        </w:rPr>
        <w:t>病例报道和转诊</w:t>
      </w:r>
    </w:p>
    <w:p w14:paraId="67891A61" w14:textId="08FA86D4" w:rsidR="00D06C5A" w:rsidRPr="00E64016" w:rsidRDefault="00A5189B" w:rsidP="002D501C">
      <w:pPr>
        <w:tabs>
          <w:tab w:val="left" w:pos="420"/>
        </w:tabs>
        <w:spacing w:line="360" w:lineRule="auto"/>
        <w:ind w:firstLineChars="200" w:firstLine="480"/>
        <w:rPr>
          <w:sz w:val="24"/>
        </w:rPr>
      </w:pPr>
      <w:r w:rsidRPr="00E64016">
        <w:rPr>
          <w:rFonts w:hint="eastAsia"/>
          <w:sz w:val="24"/>
        </w:rPr>
        <w:t>病例登记和管理</w:t>
      </w:r>
    </w:p>
    <w:p w14:paraId="11C5E6EA" w14:textId="0E133302" w:rsidR="00D06C5A" w:rsidRPr="00E64016" w:rsidRDefault="00A5189B" w:rsidP="002D501C">
      <w:pPr>
        <w:tabs>
          <w:tab w:val="left" w:pos="420"/>
        </w:tabs>
        <w:spacing w:line="360" w:lineRule="auto"/>
        <w:ind w:firstLineChars="200" w:firstLine="480"/>
        <w:rPr>
          <w:sz w:val="24"/>
        </w:rPr>
      </w:pPr>
      <w:r w:rsidRPr="00E64016">
        <w:rPr>
          <w:rFonts w:hint="eastAsia"/>
          <w:sz w:val="24"/>
        </w:rPr>
        <w:t>卡介苗接种</w:t>
      </w:r>
    </w:p>
    <w:p w14:paraId="3BDB0F8E" w14:textId="7FC185DD" w:rsidR="00D06C5A" w:rsidRPr="00E64016" w:rsidRDefault="00A5189B" w:rsidP="002D501C">
      <w:pPr>
        <w:tabs>
          <w:tab w:val="left" w:pos="420"/>
        </w:tabs>
        <w:spacing w:line="360" w:lineRule="auto"/>
        <w:ind w:firstLineChars="200" w:firstLine="480"/>
        <w:rPr>
          <w:sz w:val="24"/>
        </w:rPr>
      </w:pPr>
      <w:r w:rsidRPr="00E64016">
        <w:rPr>
          <w:rFonts w:hint="eastAsia"/>
          <w:sz w:val="24"/>
        </w:rPr>
        <w:t>预防性化疗</w:t>
      </w:r>
    </w:p>
    <w:p w14:paraId="5DF09553"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719D69B7" w14:textId="77777777" w:rsidR="00D06C5A" w:rsidRPr="00E64016" w:rsidRDefault="00A5189B" w:rsidP="00785FA7">
      <w:pPr>
        <w:spacing w:line="480" w:lineRule="exact"/>
        <w:ind w:firstLine="420"/>
        <w:rPr>
          <w:sz w:val="24"/>
        </w:rPr>
      </w:pPr>
      <w:r w:rsidRPr="00E64016">
        <w:rPr>
          <w:rFonts w:hint="eastAsia"/>
          <w:sz w:val="24"/>
        </w:rPr>
        <w:lastRenderedPageBreak/>
        <w:t>（</w:t>
      </w:r>
      <w:r w:rsidRPr="00E64016">
        <w:rPr>
          <w:rFonts w:hint="eastAsia"/>
          <w:sz w:val="24"/>
        </w:rPr>
        <w:t>1</w:t>
      </w:r>
      <w:r w:rsidRPr="00E64016">
        <w:rPr>
          <w:rFonts w:hint="eastAsia"/>
          <w:sz w:val="24"/>
        </w:rPr>
        <w:t>）肺结核的分类、临床表现和影像学特征</w:t>
      </w:r>
    </w:p>
    <w:p w14:paraId="3EED8625"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2</w:t>
      </w:r>
      <w:r w:rsidRPr="00E64016">
        <w:rPr>
          <w:rFonts w:hint="eastAsia"/>
          <w:sz w:val="24"/>
        </w:rPr>
        <w:t>）肺结核的诊断与鉴别诊断</w:t>
      </w:r>
    </w:p>
    <w:p w14:paraId="39400C3D"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3</w:t>
      </w:r>
      <w:r w:rsidRPr="00E64016">
        <w:rPr>
          <w:rFonts w:hint="eastAsia"/>
          <w:sz w:val="24"/>
        </w:rPr>
        <w:t>）肺结核的治疗原则与化疗方案</w:t>
      </w:r>
    </w:p>
    <w:p w14:paraId="69224EFC" w14:textId="77777777" w:rsidR="00D06C5A" w:rsidRPr="00E64016" w:rsidRDefault="00A5189B" w:rsidP="00785FA7">
      <w:pPr>
        <w:spacing w:line="480" w:lineRule="exact"/>
        <w:ind w:firstLine="420"/>
        <w:rPr>
          <w:sz w:val="24"/>
        </w:rPr>
      </w:pPr>
      <w:r w:rsidRPr="00E64016">
        <w:rPr>
          <w:rFonts w:hint="eastAsia"/>
          <w:sz w:val="24"/>
        </w:rPr>
        <w:t>（</w:t>
      </w:r>
      <w:r w:rsidRPr="00E64016">
        <w:rPr>
          <w:rFonts w:hint="eastAsia"/>
          <w:sz w:val="24"/>
        </w:rPr>
        <w:t>4</w:t>
      </w:r>
      <w:r w:rsidRPr="00E64016">
        <w:rPr>
          <w:rFonts w:hint="eastAsia"/>
          <w:sz w:val="24"/>
        </w:rPr>
        <w:t>）肺结核化疗的常用药物使用及不良反应</w:t>
      </w:r>
    </w:p>
    <w:p w14:paraId="643CF6AE"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11D068F3" w14:textId="77777777" w:rsidR="00D06C5A" w:rsidRPr="00E64016" w:rsidRDefault="00A5189B">
      <w:pPr>
        <w:spacing w:line="480" w:lineRule="exact"/>
        <w:ind w:firstLineChars="200" w:firstLine="480"/>
        <w:rPr>
          <w:sz w:val="24"/>
        </w:rPr>
      </w:pPr>
      <w:r w:rsidRPr="00E64016">
        <w:rPr>
          <w:rFonts w:hint="eastAsia"/>
          <w:sz w:val="24"/>
        </w:rPr>
        <w:t>国家通过落实结核病防治措施，大大降低全国结核病疫情，从原来的全球第一位降至世界第三位，体现了国家的进步和对国民的关怀。</w:t>
      </w:r>
    </w:p>
    <w:p w14:paraId="0356EFCC"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0588DBC3" w14:textId="2366A1ED" w:rsidR="00D06C5A" w:rsidRPr="00E64016" w:rsidRDefault="00A5189B" w:rsidP="00254333">
      <w:pPr>
        <w:spacing w:line="480" w:lineRule="exact"/>
        <w:ind w:firstLineChars="200" w:firstLine="480"/>
        <w:rPr>
          <w:sz w:val="24"/>
        </w:rPr>
      </w:pPr>
      <w:r w:rsidRPr="00E64016">
        <w:rPr>
          <w:rFonts w:hint="eastAsia"/>
          <w:sz w:val="24"/>
        </w:rPr>
        <w:t>第</w:t>
      </w:r>
      <w:r w:rsidRPr="00E64016">
        <w:rPr>
          <w:sz w:val="24"/>
        </w:rPr>
        <w:t>3</w:t>
      </w:r>
      <w:r w:rsidRPr="00E64016">
        <w:rPr>
          <w:rFonts w:hint="eastAsia"/>
          <w:sz w:val="24"/>
        </w:rPr>
        <w:t>周</w:t>
      </w:r>
    </w:p>
    <w:p w14:paraId="6E637B8A" w14:textId="5B41BDEC" w:rsidR="00D06C5A" w:rsidRPr="00E64016" w:rsidRDefault="00A5189B" w:rsidP="0071161A">
      <w:pPr>
        <w:pStyle w:val="3"/>
        <w:spacing w:before="240" w:after="240" w:line="240" w:lineRule="auto"/>
        <w:ind w:firstLineChars="200" w:firstLine="482"/>
        <w:rPr>
          <w:sz w:val="24"/>
        </w:rPr>
      </w:pPr>
      <w:bookmarkStart w:id="12" w:name="_Toc160093353"/>
      <w:r w:rsidRPr="00E64016">
        <w:rPr>
          <w:rFonts w:hint="eastAsia"/>
          <w:sz w:val="24"/>
        </w:rPr>
        <w:t>第八章</w:t>
      </w:r>
      <w:r w:rsidRPr="00E64016">
        <w:rPr>
          <w:rFonts w:hint="eastAsia"/>
          <w:sz w:val="24"/>
        </w:rPr>
        <w:t xml:space="preserve"> </w:t>
      </w:r>
      <w:r w:rsidRPr="00E64016">
        <w:rPr>
          <w:rFonts w:hint="eastAsia"/>
          <w:sz w:val="24"/>
        </w:rPr>
        <w:t>支气管肺癌</w:t>
      </w:r>
      <w:r w:rsidRPr="00E64016">
        <w:rPr>
          <w:rFonts w:hint="eastAsia"/>
          <w:sz w:val="24"/>
        </w:rPr>
        <w:t xml:space="preserve"> </w:t>
      </w:r>
      <w:r w:rsidRPr="00E64016">
        <w:rPr>
          <w:rFonts w:hint="eastAsia"/>
          <w:sz w:val="24"/>
        </w:rPr>
        <w:t>【讲授】（</w:t>
      </w:r>
      <w:r w:rsidRPr="00E64016">
        <w:rPr>
          <w:sz w:val="24"/>
        </w:rPr>
        <w:t>2</w:t>
      </w:r>
      <w:r w:rsidRPr="00E64016">
        <w:rPr>
          <w:rFonts w:hint="eastAsia"/>
          <w:sz w:val="24"/>
        </w:rPr>
        <w:t>学时）</w:t>
      </w:r>
      <w:bookmarkEnd w:id="12"/>
    </w:p>
    <w:p w14:paraId="798743B5"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553D6A38"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）掌握：原发性支气管肺癌的临床表现，影像学特征，早期诊断，鉴别诊断和治疗原则。</w:t>
      </w:r>
    </w:p>
    <w:p w14:paraId="3020BCBD"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）熟悉：原发性支气管肺癌的病理和分类，临床分期和辅助检查了解：原发性支气管肺癌的流行病学，病因和发病机制，预防和预后。</w:t>
      </w:r>
    </w:p>
    <w:p w14:paraId="72F562B1" w14:textId="77777777" w:rsidR="00D06C5A" w:rsidRPr="00E64016" w:rsidRDefault="00A5189B" w:rsidP="00785FA7">
      <w:pPr>
        <w:spacing w:line="480" w:lineRule="exact"/>
        <w:ind w:firstLine="420"/>
        <w:rPr>
          <w:b/>
          <w:bCs/>
          <w:sz w:val="24"/>
        </w:rPr>
      </w:pPr>
      <w:r w:rsidRPr="00E64016">
        <w:rPr>
          <w:rFonts w:hint="eastAsia"/>
          <w:b/>
          <w:bCs/>
          <w:sz w:val="24"/>
        </w:rPr>
        <w:t xml:space="preserve">2. </w:t>
      </w:r>
      <w:r w:rsidRPr="00E64016">
        <w:rPr>
          <w:rFonts w:hint="eastAsia"/>
          <w:b/>
          <w:bCs/>
          <w:sz w:val="24"/>
        </w:rPr>
        <w:t>教学内容：</w:t>
      </w:r>
    </w:p>
    <w:p w14:paraId="5FFC4B44" w14:textId="7156FFB9"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p>
    <w:p w14:paraId="6CE04AF7"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简述近十余年来国内外肺癌发病状况，人群普查和早期治疗的意义。</w:t>
      </w:r>
    </w:p>
    <w:p w14:paraId="73A8C8B5" w14:textId="7C56A0D1"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病因和发病机制</w:t>
      </w:r>
    </w:p>
    <w:p w14:paraId="2D28C602"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尚未明确。吸烟，职业性和理化性致癌因子，大气污染和肺癌的关系。</w:t>
      </w:r>
    </w:p>
    <w:p w14:paraId="1041171E" w14:textId="7D7C036F"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病理和分类</w:t>
      </w:r>
    </w:p>
    <w:p w14:paraId="2C208BF4"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）中央型和周围型：简述其发生，发展的特点。</w:t>
      </w:r>
    </w:p>
    <w:p w14:paraId="77A5D000"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2</w:t>
      </w:r>
      <w:r w:rsidRPr="00E64016">
        <w:rPr>
          <w:rFonts w:hint="eastAsia"/>
          <w:sz w:val="24"/>
        </w:rPr>
        <w:t>）细胞分型：非小细胞肺癌（鳞状上皮细胞癌，腺癌，大细胞癌等），小细胞肺癌</w:t>
      </w:r>
    </w:p>
    <w:p w14:paraId="2F299154"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不同病理类型肺癌有不同的好发部位及生物学特性（发展快慢），淋巴管和血行转移等。</w:t>
      </w:r>
    </w:p>
    <w:p w14:paraId="68B90AC5" w14:textId="17512CEE"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临床表现</w:t>
      </w:r>
    </w:p>
    <w:p w14:paraId="1DDF1DCE"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强调早期可能无明显症状，阐述原发肿瘤引起的症状如咳嗽，咯血的特点；肿瘤压迫症状及转移症状；肺癌的肺外表现如肢端肥大，关节疼痛，内分泌失调，神经肌肉综合征，钙磷代谢障碍等。</w:t>
      </w:r>
    </w:p>
    <w:p w14:paraId="13873371" w14:textId="12FA5901" w:rsidR="00D06C5A" w:rsidRPr="00E64016" w:rsidRDefault="00254333" w:rsidP="002D501C">
      <w:pPr>
        <w:tabs>
          <w:tab w:val="left" w:pos="420"/>
        </w:tabs>
        <w:spacing w:line="360" w:lineRule="auto"/>
        <w:ind w:firstLineChars="200" w:firstLine="480"/>
        <w:rPr>
          <w:sz w:val="24"/>
        </w:rPr>
      </w:pPr>
      <w:r w:rsidRPr="00E64016">
        <w:rPr>
          <w:rFonts w:hint="eastAsia"/>
          <w:sz w:val="24"/>
        </w:rPr>
        <w:lastRenderedPageBreak/>
        <w:t>（</w:t>
      </w:r>
      <w:r w:rsidRPr="00E64016">
        <w:rPr>
          <w:rFonts w:hint="eastAsia"/>
          <w:sz w:val="24"/>
        </w:rPr>
        <w:t>5</w:t>
      </w:r>
      <w:r w:rsidRPr="00E64016">
        <w:rPr>
          <w:rFonts w:hint="eastAsia"/>
          <w:sz w:val="24"/>
        </w:rPr>
        <w:t>）</w:t>
      </w:r>
      <w:r w:rsidR="00A5189B" w:rsidRPr="00E64016">
        <w:rPr>
          <w:rFonts w:hint="eastAsia"/>
          <w:sz w:val="24"/>
        </w:rPr>
        <w:t>实验室及其他检查</w:t>
      </w:r>
    </w:p>
    <w:p w14:paraId="44CD3417" w14:textId="4DAC3E59" w:rsidR="00D06C5A" w:rsidRPr="00E64016" w:rsidRDefault="002D501C" w:rsidP="002D501C">
      <w:pPr>
        <w:tabs>
          <w:tab w:val="left" w:pos="420"/>
        </w:tabs>
        <w:spacing w:line="360" w:lineRule="auto"/>
        <w:ind w:firstLineChars="200" w:firstLine="480"/>
        <w:rPr>
          <w:sz w:val="24"/>
        </w:rPr>
      </w:pPr>
      <w:r w:rsidRPr="00E64016">
        <w:rPr>
          <w:sz w:val="24"/>
        </w:rPr>
        <w:t>1</w:t>
      </w:r>
      <w:r w:rsidR="00A5189B" w:rsidRPr="00E64016">
        <w:rPr>
          <w:rFonts w:hint="eastAsia"/>
          <w:sz w:val="24"/>
        </w:rPr>
        <w:t>）</w:t>
      </w:r>
      <w:r w:rsidR="00A5189B" w:rsidRPr="00E64016">
        <w:rPr>
          <w:rFonts w:hint="eastAsia"/>
          <w:sz w:val="24"/>
        </w:rPr>
        <w:t>X</w:t>
      </w:r>
      <w:r w:rsidR="00A5189B" w:rsidRPr="00E64016">
        <w:rPr>
          <w:rFonts w:hint="eastAsia"/>
          <w:sz w:val="24"/>
        </w:rPr>
        <w:t>线及</w:t>
      </w:r>
      <w:r w:rsidR="00A5189B" w:rsidRPr="00E64016">
        <w:rPr>
          <w:rFonts w:hint="eastAsia"/>
          <w:sz w:val="24"/>
        </w:rPr>
        <w:t>CT</w:t>
      </w:r>
      <w:r w:rsidR="00A5189B" w:rsidRPr="00E64016">
        <w:rPr>
          <w:rFonts w:hint="eastAsia"/>
          <w:sz w:val="24"/>
        </w:rPr>
        <w:t>表现；</w:t>
      </w:r>
    </w:p>
    <w:p w14:paraId="0F543F7C" w14:textId="3F82BE9B" w:rsidR="00D06C5A" w:rsidRPr="00E64016" w:rsidRDefault="002D501C" w:rsidP="002D501C">
      <w:pPr>
        <w:tabs>
          <w:tab w:val="left" w:pos="420"/>
        </w:tabs>
        <w:spacing w:line="360" w:lineRule="auto"/>
        <w:ind w:firstLineChars="200" w:firstLine="480"/>
        <w:rPr>
          <w:sz w:val="24"/>
        </w:rPr>
      </w:pPr>
      <w:r w:rsidRPr="00E64016">
        <w:rPr>
          <w:sz w:val="24"/>
        </w:rPr>
        <w:t>2</w:t>
      </w:r>
      <w:r w:rsidR="00A5189B" w:rsidRPr="00E64016">
        <w:rPr>
          <w:rFonts w:hint="eastAsia"/>
          <w:sz w:val="24"/>
        </w:rPr>
        <w:t>）</w:t>
      </w:r>
      <w:r w:rsidR="00A5189B" w:rsidRPr="00E64016">
        <w:rPr>
          <w:rFonts w:hint="eastAsia"/>
          <w:sz w:val="24"/>
        </w:rPr>
        <w:t>MRI</w:t>
      </w:r>
      <w:r w:rsidR="00A5189B" w:rsidRPr="00E64016">
        <w:rPr>
          <w:rFonts w:hint="eastAsia"/>
          <w:sz w:val="24"/>
        </w:rPr>
        <w:t>；</w:t>
      </w:r>
    </w:p>
    <w:p w14:paraId="2E142574" w14:textId="750518A6" w:rsidR="00D06C5A" w:rsidRPr="00E64016" w:rsidRDefault="002D501C" w:rsidP="002D501C">
      <w:pPr>
        <w:tabs>
          <w:tab w:val="left" w:pos="420"/>
        </w:tabs>
        <w:spacing w:line="360" w:lineRule="auto"/>
        <w:ind w:firstLineChars="200" w:firstLine="480"/>
        <w:rPr>
          <w:sz w:val="24"/>
        </w:rPr>
      </w:pPr>
      <w:r w:rsidRPr="00E64016">
        <w:rPr>
          <w:sz w:val="24"/>
        </w:rPr>
        <w:t>3</w:t>
      </w:r>
      <w:r w:rsidR="00A5189B" w:rsidRPr="00E64016">
        <w:rPr>
          <w:rFonts w:hint="eastAsia"/>
          <w:sz w:val="24"/>
        </w:rPr>
        <w:t>）</w:t>
      </w:r>
      <w:r w:rsidR="00A5189B" w:rsidRPr="00E64016">
        <w:rPr>
          <w:rFonts w:hint="eastAsia"/>
          <w:sz w:val="24"/>
        </w:rPr>
        <w:t>SPECT</w:t>
      </w:r>
      <w:r w:rsidR="00A5189B" w:rsidRPr="00E64016">
        <w:rPr>
          <w:rFonts w:hint="eastAsia"/>
          <w:sz w:val="24"/>
        </w:rPr>
        <w:t>；</w:t>
      </w:r>
    </w:p>
    <w:p w14:paraId="55EDAFD3" w14:textId="240B3744" w:rsidR="00D06C5A" w:rsidRPr="00E64016" w:rsidRDefault="002D501C" w:rsidP="002D501C">
      <w:pPr>
        <w:tabs>
          <w:tab w:val="left" w:pos="420"/>
        </w:tabs>
        <w:spacing w:line="360" w:lineRule="auto"/>
        <w:ind w:firstLineChars="200" w:firstLine="480"/>
        <w:rPr>
          <w:sz w:val="24"/>
        </w:rPr>
      </w:pPr>
      <w:r w:rsidRPr="00E64016">
        <w:rPr>
          <w:sz w:val="24"/>
        </w:rPr>
        <w:t>4</w:t>
      </w:r>
      <w:r w:rsidR="00A5189B" w:rsidRPr="00E64016">
        <w:rPr>
          <w:rFonts w:hint="eastAsia"/>
          <w:sz w:val="24"/>
        </w:rPr>
        <w:t>）</w:t>
      </w:r>
      <w:r w:rsidR="00A5189B" w:rsidRPr="00E64016">
        <w:rPr>
          <w:rFonts w:hint="eastAsia"/>
          <w:sz w:val="24"/>
        </w:rPr>
        <w:t>PET-CT</w:t>
      </w:r>
      <w:r w:rsidR="00A5189B" w:rsidRPr="00E64016">
        <w:rPr>
          <w:rFonts w:hint="eastAsia"/>
          <w:sz w:val="24"/>
        </w:rPr>
        <w:t>；</w:t>
      </w:r>
    </w:p>
    <w:p w14:paraId="1A7F25F2" w14:textId="7A266585" w:rsidR="00D06C5A" w:rsidRPr="00E64016" w:rsidRDefault="002D501C" w:rsidP="002D501C">
      <w:pPr>
        <w:tabs>
          <w:tab w:val="left" w:pos="420"/>
        </w:tabs>
        <w:spacing w:line="360" w:lineRule="auto"/>
        <w:ind w:firstLineChars="200" w:firstLine="480"/>
        <w:rPr>
          <w:sz w:val="24"/>
        </w:rPr>
      </w:pPr>
      <w:r w:rsidRPr="00E64016">
        <w:rPr>
          <w:sz w:val="24"/>
        </w:rPr>
        <w:t>5</w:t>
      </w:r>
      <w:r w:rsidR="00A5189B" w:rsidRPr="00E64016">
        <w:rPr>
          <w:rFonts w:hint="eastAsia"/>
          <w:sz w:val="24"/>
        </w:rPr>
        <w:t>）痰脱落细胞检查（包括胸水癌细胞检查），强调新鲜、深咳、反复检查。</w:t>
      </w:r>
    </w:p>
    <w:p w14:paraId="1ADF64CC" w14:textId="74A028F4" w:rsidR="00D06C5A" w:rsidRPr="00E64016" w:rsidRDefault="002D501C" w:rsidP="002D501C">
      <w:pPr>
        <w:tabs>
          <w:tab w:val="left" w:pos="420"/>
        </w:tabs>
        <w:spacing w:line="360" w:lineRule="auto"/>
        <w:ind w:firstLineChars="200" w:firstLine="480"/>
        <w:rPr>
          <w:sz w:val="24"/>
        </w:rPr>
      </w:pPr>
      <w:r w:rsidRPr="00E64016">
        <w:rPr>
          <w:sz w:val="24"/>
        </w:rPr>
        <w:t>6</w:t>
      </w:r>
      <w:r w:rsidR="00A5189B" w:rsidRPr="00E64016">
        <w:rPr>
          <w:rFonts w:hint="eastAsia"/>
          <w:sz w:val="24"/>
        </w:rPr>
        <w:t>）支气管纤维镜检查，可作灌洗、毛刷、钳取活检等检查。</w:t>
      </w:r>
    </w:p>
    <w:p w14:paraId="072A9C36" w14:textId="7FE6FC00" w:rsidR="00D06C5A" w:rsidRPr="00E64016" w:rsidRDefault="002D501C" w:rsidP="002D501C">
      <w:pPr>
        <w:tabs>
          <w:tab w:val="left" w:pos="420"/>
        </w:tabs>
        <w:spacing w:line="360" w:lineRule="auto"/>
        <w:ind w:firstLineChars="200" w:firstLine="480"/>
        <w:rPr>
          <w:sz w:val="24"/>
        </w:rPr>
      </w:pPr>
      <w:r w:rsidRPr="00E64016">
        <w:rPr>
          <w:sz w:val="24"/>
        </w:rPr>
        <w:t>7</w:t>
      </w:r>
      <w:r w:rsidR="00A5189B" w:rsidRPr="00E64016">
        <w:rPr>
          <w:rFonts w:hint="eastAsia"/>
          <w:sz w:val="24"/>
        </w:rPr>
        <w:t>）针吸细胞学；</w:t>
      </w:r>
    </w:p>
    <w:p w14:paraId="08B77CA4" w14:textId="560D0F03" w:rsidR="00D06C5A" w:rsidRPr="00E64016" w:rsidRDefault="002D501C" w:rsidP="002D501C">
      <w:pPr>
        <w:tabs>
          <w:tab w:val="left" w:pos="420"/>
        </w:tabs>
        <w:spacing w:line="360" w:lineRule="auto"/>
        <w:ind w:firstLineChars="200" w:firstLine="480"/>
        <w:rPr>
          <w:sz w:val="24"/>
        </w:rPr>
      </w:pPr>
      <w:r w:rsidRPr="00E64016">
        <w:rPr>
          <w:sz w:val="24"/>
        </w:rPr>
        <w:t>8</w:t>
      </w:r>
      <w:r w:rsidR="00A5189B" w:rsidRPr="00E64016">
        <w:rPr>
          <w:rFonts w:hint="eastAsia"/>
          <w:sz w:val="24"/>
        </w:rPr>
        <w:t>）纵隔镜；</w:t>
      </w:r>
    </w:p>
    <w:p w14:paraId="02355BD3" w14:textId="4F52EB9B" w:rsidR="00D06C5A" w:rsidRPr="00E64016" w:rsidRDefault="002D501C" w:rsidP="002D501C">
      <w:pPr>
        <w:tabs>
          <w:tab w:val="left" w:pos="420"/>
        </w:tabs>
        <w:spacing w:line="360" w:lineRule="auto"/>
        <w:ind w:firstLineChars="200" w:firstLine="480"/>
        <w:rPr>
          <w:sz w:val="24"/>
        </w:rPr>
      </w:pPr>
      <w:r w:rsidRPr="00E64016">
        <w:rPr>
          <w:sz w:val="24"/>
        </w:rPr>
        <w:t>9</w:t>
      </w:r>
      <w:r w:rsidR="00A5189B" w:rsidRPr="00E64016">
        <w:rPr>
          <w:rFonts w:hint="eastAsia"/>
          <w:sz w:val="24"/>
        </w:rPr>
        <w:t>）胸腔镜；</w:t>
      </w:r>
    </w:p>
    <w:p w14:paraId="541062A0" w14:textId="256939DE" w:rsidR="00D06C5A" w:rsidRPr="00E64016" w:rsidRDefault="00A5189B" w:rsidP="002D501C">
      <w:pPr>
        <w:tabs>
          <w:tab w:val="left" w:pos="420"/>
        </w:tabs>
        <w:spacing w:line="360" w:lineRule="auto"/>
        <w:ind w:firstLineChars="200" w:firstLine="480"/>
        <w:rPr>
          <w:sz w:val="24"/>
        </w:rPr>
      </w:pPr>
      <w:r w:rsidRPr="00E64016">
        <w:rPr>
          <w:rFonts w:hint="eastAsia"/>
          <w:sz w:val="24"/>
        </w:rPr>
        <w:t>1</w:t>
      </w:r>
      <w:r w:rsidR="002D501C" w:rsidRPr="00E64016">
        <w:rPr>
          <w:sz w:val="24"/>
        </w:rPr>
        <w:t>0</w:t>
      </w:r>
      <w:r w:rsidRPr="00E64016">
        <w:rPr>
          <w:rFonts w:hint="eastAsia"/>
          <w:sz w:val="24"/>
        </w:rPr>
        <w:t>）其他细胞或病理检查；</w:t>
      </w:r>
    </w:p>
    <w:p w14:paraId="13A47E14" w14:textId="61E25D51" w:rsidR="00D06C5A" w:rsidRPr="00E64016" w:rsidRDefault="00A5189B" w:rsidP="002D501C">
      <w:pPr>
        <w:tabs>
          <w:tab w:val="left" w:pos="420"/>
        </w:tabs>
        <w:spacing w:line="360" w:lineRule="auto"/>
        <w:ind w:firstLineChars="200" w:firstLine="480"/>
        <w:rPr>
          <w:sz w:val="24"/>
        </w:rPr>
      </w:pPr>
      <w:r w:rsidRPr="00E64016">
        <w:rPr>
          <w:rFonts w:hint="eastAsia"/>
          <w:sz w:val="24"/>
        </w:rPr>
        <w:t>1</w:t>
      </w:r>
      <w:r w:rsidR="002D501C" w:rsidRPr="00E64016">
        <w:rPr>
          <w:sz w:val="24"/>
        </w:rPr>
        <w:t>1</w:t>
      </w:r>
      <w:r w:rsidRPr="00E64016">
        <w:rPr>
          <w:rFonts w:hint="eastAsia"/>
          <w:sz w:val="24"/>
        </w:rPr>
        <w:t>）化验检查：相关肿瘤标志物检查；</w:t>
      </w:r>
    </w:p>
    <w:p w14:paraId="2885899A" w14:textId="0744D78C" w:rsidR="00D06C5A" w:rsidRPr="00E64016" w:rsidRDefault="00A5189B" w:rsidP="002D501C">
      <w:pPr>
        <w:tabs>
          <w:tab w:val="left" w:pos="420"/>
        </w:tabs>
        <w:spacing w:line="360" w:lineRule="auto"/>
        <w:ind w:firstLineChars="200" w:firstLine="480"/>
        <w:rPr>
          <w:sz w:val="24"/>
        </w:rPr>
      </w:pPr>
      <w:r w:rsidRPr="00E64016">
        <w:rPr>
          <w:rFonts w:hint="eastAsia"/>
          <w:sz w:val="24"/>
        </w:rPr>
        <w:t>1</w:t>
      </w:r>
      <w:r w:rsidR="002D501C" w:rsidRPr="00E64016">
        <w:rPr>
          <w:sz w:val="24"/>
        </w:rPr>
        <w:t>2</w:t>
      </w:r>
      <w:r w:rsidRPr="00E64016">
        <w:rPr>
          <w:rFonts w:hint="eastAsia"/>
          <w:sz w:val="24"/>
        </w:rPr>
        <w:t>）开胸肺活检。</w:t>
      </w:r>
    </w:p>
    <w:p w14:paraId="25FCA599" w14:textId="4C969EA3"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sz w:val="24"/>
        </w:rPr>
        <w:t>6</w:t>
      </w:r>
      <w:r w:rsidRPr="00E64016">
        <w:rPr>
          <w:rFonts w:hint="eastAsia"/>
          <w:sz w:val="24"/>
        </w:rPr>
        <w:t>）</w:t>
      </w:r>
      <w:r w:rsidR="00A5189B" w:rsidRPr="00E64016">
        <w:rPr>
          <w:rFonts w:hint="eastAsia"/>
          <w:sz w:val="24"/>
        </w:rPr>
        <w:t>诊断与鉴别诊断</w:t>
      </w:r>
    </w:p>
    <w:p w14:paraId="6869B173"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强调早期诊断。</w:t>
      </w:r>
    </w:p>
    <w:p w14:paraId="39C984EF" w14:textId="57D27B8D" w:rsidR="00D06C5A" w:rsidRPr="00E64016" w:rsidRDefault="002D501C"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对可疑肺癌病人作有关检查。</w:t>
      </w:r>
    </w:p>
    <w:p w14:paraId="02FD9DD8" w14:textId="672912D0" w:rsidR="00D06C5A" w:rsidRPr="00E64016" w:rsidRDefault="002D501C" w:rsidP="002D501C">
      <w:pPr>
        <w:tabs>
          <w:tab w:val="left" w:pos="420"/>
        </w:tabs>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对</w:t>
      </w:r>
      <w:r w:rsidR="00A5189B" w:rsidRPr="00E64016">
        <w:rPr>
          <w:rFonts w:hint="eastAsia"/>
          <w:sz w:val="24"/>
        </w:rPr>
        <w:t>40</w:t>
      </w:r>
      <w:r w:rsidR="00A5189B" w:rsidRPr="00E64016">
        <w:rPr>
          <w:rFonts w:hint="eastAsia"/>
          <w:sz w:val="24"/>
        </w:rPr>
        <w:t>岁以上的人作定期普查如胸部</w:t>
      </w:r>
      <w:r w:rsidR="00A5189B" w:rsidRPr="00E64016">
        <w:rPr>
          <w:rFonts w:hint="eastAsia"/>
          <w:sz w:val="24"/>
        </w:rPr>
        <w:t>X</w:t>
      </w:r>
      <w:r w:rsidR="00A5189B" w:rsidRPr="00E64016">
        <w:rPr>
          <w:rFonts w:hint="eastAsia"/>
          <w:sz w:val="24"/>
        </w:rPr>
        <w:t>线，血清酶，癌胚抗原等检查。</w:t>
      </w:r>
    </w:p>
    <w:p w14:paraId="62E9158E" w14:textId="4F56BE9E" w:rsidR="00D06C5A" w:rsidRPr="00E64016" w:rsidRDefault="00A5189B" w:rsidP="002D501C">
      <w:pPr>
        <w:tabs>
          <w:tab w:val="left" w:pos="420"/>
        </w:tabs>
        <w:spacing w:line="360" w:lineRule="auto"/>
        <w:ind w:firstLineChars="200" w:firstLine="480"/>
        <w:rPr>
          <w:sz w:val="24"/>
        </w:rPr>
      </w:pPr>
      <w:r w:rsidRPr="00E64016">
        <w:rPr>
          <w:rFonts w:hint="eastAsia"/>
          <w:sz w:val="24"/>
        </w:rPr>
        <w:t>主要与肺结核（结核球，肺门淋巴结结核，急性粟粒性肺结核），肺炎，肺脓肿，肺部及纵膈淋巴瘤，肺部良性肿瘤和结核性胸膜炎等鉴别。</w:t>
      </w:r>
    </w:p>
    <w:p w14:paraId="2A81D346" w14:textId="77777777" w:rsidR="002D501C"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rFonts w:hint="eastAsia"/>
          <w:sz w:val="24"/>
        </w:rPr>
        <w:t>肺癌临床分期</w:t>
      </w:r>
    </w:p>
    <w:p w14:paraId="710274B9" w14:textId="04CC3E61" w:rsidR="00D06C5A" w:rsidRPr="00E64016" w:rsidRDefault="00A5189B" w:rsidP="002D501C">
      <w:pPr>
        <w:tabs>
          <w:tab w:val="left" w:pos="420"/>
        </w:tabs>
        <w:spacing w:line="360" w:lineRule="auto"/>
        <w:ind w:firstLineChars="200" w:firstLine="480"/>
        <w:rPr>
          <w:sz w:val="24"/>
        </w:rPr>
      </w:pPr>
      <w:r w:rsidRPr="00E64016">
        <w:rPr>
          <w:rFonts w:hint="eastAsia"/>
          <w:sz w:val="24"/>
        </w:rPr>
        <w:t>20</w:t>
      </w:r>
      <w:r w:rsidRPr="00E64016">
        <w:rPr>
          <w:sz w:val="24"/>
        </w:rPr>
        <w:t>15</w:t>
      </w:r>
      <w:r w:rsidRPr="00E64016">
        <w:rPr>
          <w:rFonts w:hint="eastAsia"/>
          <w:sz w:val="24"/>
        </w:rPr>
        <w:t>年</w:t>
      </w:r>
      <w:r w:rsidRPr="00E64016">
        <w:rPr>
          <w:rFonts w:hint="eastAsia"/>
          <w:sz w:val="24"/>
        </w:rPr>
        <w:t>IASLC</w:t>
      </w:r>
      <w:r w:rsidRPr="00E64016">
        <w:rPr>
          <w:sz w:val="24"/>
        </w:rPr>
        <w:t xml:space="preserve"> </w:t>
      </w:r>
      <w:r w:rsidRPr="00E64016">
        <w:rPr>
          <w:rFonts w:hint="eastAsia"/>
          <w:sz w:val="24"/>
        </w:rPr>
        <w:t>TNM</w:t>
      </w:r>
      <w:r w:rsidRPr="00E64016">
        <w:rPr>
          <w:rFonts w:hint="eastAsia"/>
          <w:sz w:val="24"/>
        </w:rPr>
        <w:t>分期及临床分期。</w:t>
      </w:r>
    </w:p>
    <w:p w14:paraId="0644CCDB" w14:textId="7956E5E9"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w:t>
      </w:r>
      <w:r w:rsidR="00A5189B" w:rsidRPr="00E64016">
        <w:rPr>
          <w:rFonts w:hint="eastAsia"/>
          <w:sz w:val="24"/>
        </w:rPr>
        <w:t>治疗</w:t>
      </w:r>
    </w:p>
    <w:p w14:paraId="1873938D"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t>原则上根据类型和范围选择个体化治疗。手术治疗和</w:t>
      </w:r>
      <w:r w:rsidRPr="00E64016">
        <w:rPr>
          <w:rFonts w:hint="eastAsia"/>
          <w:sz w:val="24"/>
        </w:rPr>
        <w:t>/</w:t>
      </w:r>
      <w:r w:rsidRPr="00E64016">
        <w:rPr>
          <w:rFonts w:hint="eastAsia"/>
          <w:sz w:val="24"/>
        </w:rPr>
        <w:t>或放射治疗，化学药物，中医中药，免疫治疗、放射治疗相结合的综合疗法。综合治疗措施；</w:t>
      </w:r>
    </w:p>
    <w:p w14:paraId="24F03F39" w14:textId="27F86259" w:rsidR="00D06C5A" w:rsidRPr="00E64016" w:rsidRDefault="00A5189B"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）手术指征。</w:t>
      </w:r>
    </w:p>
    <w:p w14:paraId="2FB62D9F" w14:textId="7EE1AB99" w:rsidR="00D06C5A" w:rsidRPr="00E64016" w:rsidRDefault="00A5189B" w:rsidP="002D501C">
      <w:pPr>
        <w:tabs>
          <w:tab w:val="left" w:pos="420"/>
        </w:tabs>
        <w:spacing w:line="360" w:lineRule="auto"/>
        <w:ind w:firstLineChars="200" w:firstLine="480"/>
        <w:rPr>
          <w:sz w:val="24"/>
        </w:rPr>
      </w:pPr>
      <w:r w:rsidRPr="00E64016">
        <w:rPr>
          <w:rFonts w:hint="eastAsia"/>
          <w:sz w:val="24"/>
        </w:rPr>
        <w:t>2</w:t>
      </w:r>
      <w:r w:rsidRPr="00E64016">
        <w:rPr>
          <w:rFonts w:hint="eastAsia"/>
          <w:sz w:val="24"/>
        </w:rPr>
        <w:t>）药物治疗：化疗、靶向治疗，按细胞类型和基因型选择药物、免疫治疗</w:t>
      </w:r>
    </w:p>
    <w:p w14:paraId="7B010446" w14:textId="3281006C" w:rsidR="00D06C5A" w:rsidRPr="00E64016" w:rsidRDefault="00A5189B" w:rsidP="002D501C">
      <w:pPr>
        <w:tabs>
          <w:tab w:val="left" w:pos="420"/>
        </w:tabs>
        <w:spacing w:line="360" w:lineRule="auto"/>
        <w:ind w:firstLineChars="200" w:firstLine="480"/>
        <w:rPr>
          <w:sz w:val="24"/>
        </w:rPr>
      </w:pPr>
      <w:r w:rsidRPr="00E64016">
        <w:rPr>
          <w:rFonts w:hint="eastAsia"/>
          <w:sz w:val="24"/>
        </w:rPr>
        <w:t>3</w:t>
      </w:r>
      <w:r w:rsidRPr="00E64016">
        <w:rPr>
          <w:rFonts w:hint="eastAsia"/>
          <w:sz w:val="24"/>
        </w:rPr>
        <w:t>）放射治疗指征、禁忌证。</w:t>
      </w:r>
    </w:p>
    <w:p w14:paraId="710DF7A0" w14:textId="19FA022F" w:rsidR="00D06C5A" w:rsidRPr="00E64016" w:rsidRDefault="00A5189B" w:rsidP="002D501C">
      <w:pPr>
        <w:tabs>
          <w:tab w:val="left" w:pos="420"/>
        </w:tabs>
        <w:spacing w:line="360" w:lineRule="auto"/>
        <w:ind w:firstLineChars="200" w:firstLine="480"/>
        <w:rPr>
          <w:sz w:val="24"/>
        </w:rPr>
      </w:pPr>
      <w:r w:rsidRPr="00E64016">
        <w:rPr>
          <w:rFonts w:hint="eastAsia"/>
          <w:sz w:val="24"/>
        </w:rPr>
        <w:t>4</w:t>
      </w:r>
      <w:r w:rsidRPr="00E64016">
        <w:rPr>
          <w:rFonts w:hint="eastAsia"/>
          <w:sz w:val="24"/>
        </w:rPr>
        <w:t>）介入治疗：经支气管动脉和</w:t>
      </w:r>
      <w:r w:rsidRPr="00E64016">
        <w:rPr>
          <w:rFonts w:hint="eastAsia"/>
          <w:sz w:val="24"/>
        </w:rPr>
        <w:t>/</w:t>
      </w:r>
      <w:r w:rsidRPr="00E64016">
        <w:rPr>
          <w:rFonts w:hint="eastAsia"/>
          <w:sz w:val="24"/>
        </w:rPr>
        <w:t>或经气管镜治疗</w:t>
      </w:r>
    </w:p>
    <w:p w14:paraId="3FE19B41" w14:textId="27327B79" w:rsidR="00D06C5A" w:rsidRPr="00E64016" w:rsidRDefault="00A5189B" w:rsidP="002D501C">
      <w:pPr>
        <w:tabs>
          <w:tab w:val="left" w:pos="420"/>
        </w:tabs>
        <w:spacing w:line="360" w:lineRule="auto"/>
        <w:ind w:firstLineChars="200" w:firstLine="480"/>
        <w:rPr>
          <w:sz w:val="24"/>
        </w:rPr>
      </w:pPr>
      <w:r w:rsidRPr="00E64016">
        <w:rPr>
          <w:rFonts w:hint="eastAsia"/>
          <w:sz w:val="24"/>
        </w:rPr>
        <w:t>5</w:t>
      </w:r>
      <w:r w:rsidRPr="00E64016">
        <w:rPr>
          <w:rFonts w:hint="eastAsia"/>
          <w:sz w:val="24"/>
        </w:rPr>
        <w:t>）中西医结合治疗。</w:t>
      </w:r>
    </w:p>
    <w:p w14:paraId="4D0DD644" w14:textId="7D1EC7AE"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w:t>
      </w:r>
      <w:r w:rsidR="00A5189B" w:rsidRPr="00E64016">
        <w:rPr>
          <w:rFonts w:hint="eastAsia"/>
          <w:sz w:val="24"/>
        </w:rPr>
        <w:t>预防</w:t>
      </w:r>
    </w:p>
    <w:p w14:paraId="26E1DDC0" w14:textId="77777777" w:rsidR="00D06C5A" w:rsidRPr="00E64016" w:rsidRDefault="00A5189B" w:rsidP="002D501C">
      <w:pPr>
        <w:tabs>
          <w:tab w:val="left" w:pos="420"/>
        </w:tabs>
        <w:spacing w:line="360" w:lineRule="auto"/>
        <w:ind w:firstLineChars="200" w:firstLine="480"/>
        <w:rPr>
          <w:sz w:val="24"/>
        </w:rPr>
      </w:pPr>
      <w:r w:rsidRPr="00E64016">
        <w:rPr>
          <w:rFonts w:hint="eastAsia"/>
          <w:sz w:val="24"/>
        </w:rPr>
        <w:lastRenderedPageBreak/>
        <w:t>建立防癌措施，普及防癌知识（戒烟，改善劳动和生活条件，防止大气污染），普查。</w:t>
      </w:r>
    </w:p>
    <w:p w14:paraId="4204C992" w14:textId="50866055"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10</w:t>
      </w:r>
      <w:r w:rsidRPr="00E64016">
        <w:rPr>
          <w:rFonts w:hint="eastAsia"/>
          <w:sz w:val="24"/>
        </w:rPr>
        <w:t>）</w:t>
      </w:r>
      <w:r w:rsidR="00A5189B" w:rsidRPr="00E64016">
        <w:rPr>
          <w:rFonts w:hint="eastAsia"/>
          <w:sz w:val="24"/>
        </w:rPr>
        <w:t>预后</w:t>
      </w:r>
    </w:p>
    <w:p w14:paraId="713067B2" w14:textId="012EF644" w:rsidR="00D06C5A" w:rsidRPr="00E64016" w:rsidRDefault="00A5189B" w:rsidP="002D501C">
      <w:pPr>
        <w:tabs>
          <w:tab w:val="left" w:pos="420"/>
        </w:tabs>
        <w:spacing w:line="360" w:lineRule="auto"/>
        <w:ind w:firstLineChars="200" w:firstLine="480"/>
        <w:rPr>
          <w:sz w:val="24"/>
        </w:rPr>
      </w:pPr>
      <w:r w:rsidRPr="00E64016">
        <w:rPr>
          <w:rFonts w:hint="eastAsia"/>
          <w:sz w:val="24"/>
        </w:rPr>
        <w:t>早期发现，早期治疗可延长生存期。</w:t>
      </w:r>
    </w:p>
    <w:p w14:paraId="69070A9A"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4E2EA85C" w14:textId="01AA4435"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）肺癌的分期</w:t>
      </w:r>
    </w:p>
    <w:p w14:paraId="6EFDB945" w14:textId="7C074CE4"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）肺癌的临床表现</w:t>
      </w:r>
    </w:p>
    <w:p w14:paraId="16B982D5" w14:textId="3F1DAF8A"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）肺癌的影像学（胸部</w:t>
      </w:r>
      <w:r w:rsidRPr="00E64016">
        <w:rPr>
          <w:rFonts w:hint="eastAsia"/>
          <w:sz w:val="24"/>
        </w:rPr>
        <w:t>X</w:t>
      </w:r>
      <w:r w:rsidRPr="00E64016">
        <w:rPr>
          <w:rFonts w:hint="eastAsia"/>
          <w:sz w:val="24"/>
        </w:rPr>
        <w:t>线及</w:t>
      </w:r>
      <w:r w:rsidRPr="00E64016">
        <w:rPr>
          <w:rFonts w:hint="eastAsia"/>
          <w:sz w:val="24"/>
        </w:rPr>
        <w:t>CT</w:t>
      </w:r>
      <w:r w:rsidRPr="00E64016">
        <w:rPr>
          <w:rFonts w:hint="eastAsia"/>
          <w:sz w:val="24"/>
        </w:rPr>
        <w:t>）特征</w:t>
      </w:r>
    </w:p>
    <w:p w14:paraId="65DCD51B" w14:textId="70E4113A"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）肺癌的早期诊断，鉴别诊断</w:t>
      </w:r>
    </w:p>
    <w:p w14:paraId="63E861B2" w14:textId="7875E4F0"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5</w:t>
      </w:r>
      <w:r w:rsidRPr="00E64016">
        <w:rPr>
          <w:rFonts w:hint="eastAsia"/>
          <w:sz w:val="24"/>
        </w:rPr>
        <w:t>）肺癌的治疗原则</w:t>
      </w:r>
    </w:p>
    <w:p w14:paraId="64F8D14A"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3881E5BD" w14:textId="5DDCC997" w:rsidR="00D06C5A" w:rsidRPr="00E64016" w:rsidRDefault="00A5189B">
      <w:pPr>
        <w:spacing w:line="480" w:lineRule="exact"/>
        <w:ind w:firstLineChars="200" w:firstLine="480"/>
        <w:rPr>
          <w:sz w:val="24"/>
        </w:rPr>
      </w:pPr>
      <w:r w:rsidRPr="00E64016">
        <w:rPr>
          <w:rFonts w:hint="eastAsia"/>
          <w:sz w:val="24"/>
        </w:rPr>
        <w:t>各地开展的早期肺癌筛查项目，大大提高肺癌的</w:t>
      </w:r>
      <w:r w:rsidRPr="00E64016">
        <w:rPr>
          <w:rFonts w:hint="eastAsia"/>
          <w:sz w:val="24"/>
        </w:rPr>
        <w:t>5</w:t>
      </w:r>
      <w:r w:rsidRPr="00E64016">
        <w:rPr>
          <w:rFonts w:hint="eastAsia"/>
          <w:sz w:val="24"/>
        </w:rPr>
        <w:t>年生存率，强调早期诊断的重要性。国家全民医保的覆盖，使得经济能力欠佳患者可以接受较好的治疗；集采药物的推广使用让患者可以以更经济价格使用有效药物。</w:t>
      </w:r>
    </w:p>
    <w:p w14:paraId="6A57660A"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324F9DE9" w14:textId="770DD745" w:rsidR="00D06C5A" w:rsidRPr="00E64016" w:rsidRDefault="00A5189B" w:rsidP="002D501C">
      <w:pPr>
        <w:spacing w:line="480" w:lineRule="exact"/>
        <w:ind w:firstLineChars="200" w:firstLine="480"/>
        <w:rPr>
          <w:sz w:val="24"/>
        </w:rPr>
      </w:pPr>
      <w:r w:rsidRPr="00E64016">
        <w:rPr>
          <w:rFonts w:hint="eastAsia"/>
          <w:sz w:val="24"/>
        </w:rPr>
        <w:t>第</w:t>
      </w:r>
      <w:r w:rsidRPr="00E64016">
        <w:rPr>
          <w:sz w:val="24"/>
        </w:rPr>
        <w:t>4</w:t>
      </w:r>
      <w:r w:rsidRPr="00E64016">
        <w:rPr>
          <w:rFonts w:hint="eastAsia"/>
          <w:sz w:val="24"/>
        </w:rPr>
        <w:t>周</w:t>
      </w:r>
    </w:p>
    <w:p w14:paraId="3369C637" w14:textId="675E04E2" w:rsidR="00D06C5A" w:rsidRPr="00E64016" w:rsidRDefault="00A5189B" w:rsidP="0071161A">
      <w:pPr>
        <w:pStyle w:val="3"/>
        <w:spacing w:before="240" w:after="240" w:line="240" w:lineRule="auto"/>
        <w:ind w:firstLineChars="200" w:firstLine="482"/>
        <w:rPr>
          <w:sz w:val="24"/>
        </w:rPr>
      </w:pPr>
      <w:bookmarkStart w:id="13" w:name="_Toc160093354"/>
      <w:r w:rsidRPr="00E64016">
        <w:rPr>
          <w:rFonts w:hint="eastAsia"/>
          <w:sz w:val="24"/>
        </w:rPr>
        <w:t>第十一章</w:t>
      </w:r>
      <w:r w:rsidRPr="00E64016">
        <w:rPr>
          <w:rFonts w:hint="eastAsia"/>
          <w:sz w:val="24"/>
        </w:rPr>
        <w:t xml:space="preserve"> </w:t>
      </w:r>
      <w:r w:rsidRPr="00E64016">
        <w:rPr>
          <w:rFonts w:hint="eastAsia"/>
          <w:sz w:val="24"/>
        </w:rPr>
        <w:t>肺动脉高压与肺源性心脏病</w:t>
      </w:r>
      <w:r w:rsidRPr="00E64016">
        <w:rPr>
          <w:rFonts w:hint="eastAsia"/>
          <w:sz w:val="24"/>
        </w:rPr>
        <w:t xml:space="preserve"> </w:t>
      </w:r>
      <w:r w:rsidRPr="00E64016">
        <w:rPr>
          <w:rFonts w:hint="eastAsia"/>
          <w:sz w:val="24"/>
        </w:rPr>
        <w:t>【讲授】（</w:t>
      </w:r>
      <w:r w:rsidRPr="00E64016">
        <w:rPr>
          <w:sz w:val="24"/>
        </w:rPr>
        <w:t>1</w:t>
      </w:r>
      <w:r w:rsidRPr="00E64016">
        <w:rPr>
          <w:rFonts w:hint="eastAsia"/>
          <w:sz w:val="24"/>
        </w:rPr>
        <w:t>学时）</w:t>
      </w:r>
      <w:bookmarkEnd w:id="13"/>
    </w:p>
    <w:p w14:paraId="7BE60C43"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3714FD7"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）掌握：肺动脉高压的定义和诊断标准，慢性肺心病的病因、临床表现、诊断及治疗原则</w:t>
      </w:r>
    </w:p>
    <w:p w14:paraId="6D10BB5A"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）熟悉：肺动脉高压的发病机制，慢性肺心病的定义及分类、鉴别诊断。</w:t>
      </w:r>
    </w:p>
    <w:p w14:paraId="35F05A24"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）了解：肺动脉高压的分类，特发性肺动脉高压的临床表现、实验室检查和治疗，慢性肺心病的流行病学和预防措施。</w:t>
      </w:r>
    </w:p>
    <w:p w14:paraId="60BEE706"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16B1CA1E" w14:textId="77777777" w:rsidR="00D06C5A" w:rsidRPr="00E64016" w:rsidRDefault="00A5189B">
      <w:pPr>
        <w:autoSpaceDE w:val="0"/>
        <w:autoSpaceDN w:val="0"/>
        <w:adjustRightInd w:val="0"/>
        <w:spacing w:line="360" w:lineRule="auto"/>
        <w:jc w:val="center"/>
        <w:rPr>
          <w:b/>
          <w:sz w:val="24"/>
        </w:rPr>
      </w:pPr>
      <w:r w:rsidRPr="00E64016">
        <w:rPr>
          <w:b/>
          <w:sz w:val="24"/>
        </w:rPr>
        <w:t>第一节</w:t>
      </w:r>
      <w:r w:rsidRPr="00E64016">
        <w:rPr>
          <w:b/>
          <w:sz w:val="24"/>
        </w:rPr>
        <w:t xml:space="preserve">  </w:t>
      </w:r>
      <w:r w:rsidRPr="00E64016">
        <w:rPr>
          <w:b/>
          <w:sz w:val="24"/>
        </w:rPr>
        <w:t>肺动脉高压的分类</w:t>
      </w:r>
    </w:p>
    <w:p w14:paraId="3DA39AD2" w14:textId="77777777" w:rsidR="00D06C5A" w:rsidRPr="00E64016" w:rsidRDefault="00A5189B" w:rsidP="00785FA7">
      <w:pPr>
        <w:autoSpaceDE w:val="0"/>
        <w:autoSpaceDN w:val="0"/>
        <w:adjustRightInd w:val="0"/>
        <w:spacing w:line="360" w:lineRule="auto"/>
        <w:ind w:firstLineChars="200" w:firstLine="480"/>
        <w:jc w:val="left"/>
        <w:rPr>
          <w:sz w:val="24"/>
        </w:rPr>
      </w:pPr>
      <w:r w:rsidRPr="00E64016">
        <w:rPr>
          <w:sz w:val="24"/>
        </w:rPr>
        <w:t>肺动脉高压的分类命名</w:t>
      </w:r>
    </w:p>
    <w:p w14:paraId="48772D6D" w14:textId="77777777" w:rsidR="00D06C5A" w:rsidRPr="00E64016" w:rsidRDefault="00A5189B">
      <w:pPr>
        <w:autoSpaceDE w:val="0"/>
        <w:autoSpaceDN w:val="0"/>
        <w:adjustRightInd w:val="0"/>
        <w:spacing w:line="360" w:lineRule="auto"/>
        <w:jc w:val="center"/>
        <w:rPr>
          <w:b/>
          <w:sz w:val="24"/>
        </w:rPr>
      </w:pPr>
      <w:r w:rsidRPr="00E64016">
        <w:rPr>
          <w:b/>
          <w:sz w:val="24"/>
        </w:rPr>
        <w:t>第二节</w:t>
      </w:r>
      <w:r w:rsidRPr="00E64016">
        <w:rPr>
          <w:b/>
          <w:sz w:val="24"/>
        </w:rPr>
        <w:t xml:space="preserve">  </w:t>
      </w:r>
      <w:r w:rsidRPr="00E64016">
        <w:rPr>
          <w:b/>
          <w:sz w:val="24"/>
        </w:rPr>
        <w:t>特发性肺动脉高压</w:t>
      </w:r>
    </w:p>
    <w:p w14:paraId="1F167ED9" w14:textId="52329B88" w:rsidR="00D06C5A" w:rsidRPr="00E64016" w:rsidRDefault="002D501C" w:rsidP="002D501C">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sz w:val="24"/>
        </w:rPr>
        <w:t>流行病学</w:t>
      </w:r>
    </w:p>
    <w:p w14:paraId="3D0D12EA" w14:textId="2AADEB1D" w:rsidR="00D06C5A" w:rsidRPr="00E64016" w:rsidRDefault="002D501C" w:rsidP="002D501C">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sz w:val="24"/>
        </w:rPr>
        <w:t>病因及发病机制</w:t>
      </w:r>
    </w:p>
    <w:p w14:paraId="399B6ACF" w14:textId="77777777" w:rsidR="00D06C5A" w:rsidRPr="00E64016" w:rsidRDefault="00A5189B" w:rsidP="00A66F8E">
      <w:pPr>
        <w:spacing w:line="360" w:lineRule="auto"/>
        <w:ind w:firstLineChars="200" w:firstLine="480"/>
        <w:rPr>
          <w:sz w:val="24"/>
        </w:rPr>
      </w:pPr>
      <w:r w:rsidRPr="00E64016">
        <w:rPr>
          <w:sz w:val="24"/>
        </w:rPr>
        <w:t>病因不明，与遗传因素、自身免疫及肺血管收缩等因素有关。</w:t>
      </w:r>
    </w:p>
    <w:p w14:paraId="1A5D4BD6" w14:textId="510A7732" w:rsidR="00D06C5A" w:rsidRPr="00E64016" w:rsidRDefault="002D501C" w:rsidP="002D501C">
      <w:pPr>
        <w:tabs>
          <w:tab w:val="left" w:pos="420"/>
        </w:tabs>
        <w:spacing w:line="360" w:lineRule="auto"/>
        <w:ind w:firstLineChars="200" w:firstLine="480"/>
        <w:rPr>
          <w:sz w:val="24"/>
        </w:rPr>
      </w:pPr>
      <w:r w:rsidRPr="00E64016">
        <w:rPr>
          <w:rFonts w:hint="eastAsia"/>
          <w:sz w:val="24"/>
        </w:rPr>
        <w:lastRenderedPageBreak/>
        <w:t>（</w:t>
      </w:r>
      <w:r w:rsidRPr="00E64016">
        <w:rPr>
          <w:rFonts w:hint="eastAsia"/>
          <w:sz w:val="24"/>
        </w:rPr>
        <w:t>3</w:t>
      </w:r>
      <w:r w:rsidRPr="00E64016">
        <w:rPr>
          <w:rFonts w:hint="eastAsia"/>
          <w:sz w:val="24"/>
        </w:rPr>
        <w:t>）</w:t>
      </w:r>
      <w:r w:rsidR="00A5189B" w:rsidRPr="00E64016">
        <w:rPr>
          <w:sz w:val="24"/>
        </w:rPr>
        <w:t>临床表现</w:t>
      </w:r>
    </w:p>
    <w:p w14:paraId="083312E8" w14:textId="43782E15" w:rsidR="00D06C5A" w:rsidRPr="00E64016" w:rsidRDefault="002D501C"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症状：早期通常无症状。呼吸困难、胸痛、头晕或晕厥、咯血等。</w:t>
      </w:r>
      <w:r w:rsidR="00A5189B" w:rsidRPr="00E64016">
        <w:rPr>
          <w:sz w:val="24"/>
        </w:rPr>
        <w:t></w:t>
      </w:r>
    </w:p>
    <w:p w14:paraId="2A6910AB" w14:textId="571D171D" w:rsidR="00D06C5A" w:rsidRPr="00E64016" w:rsidRDefault="002D501C" w:rsidP="002D501C">
      <w:pPr>
        <w:tabs>
          <w:tab w:val="left" w:pos="42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sz w:val="24"/>
        </w:rPr>
        <w:t>体征：肺动脉高压和右心室负荷增加有关的体征。</w:t>
      </w:r>
    </w:p>
    <w:p w14:paraId="1BB1476A" w14:textId="346BAE16"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sz w:val="24"/>
        </w:rPr>
        <w:t>4</w:t>
      </w:r>
      <w:r w:rsidRPr="00E64016">
        <w:rPr>
          <w:rFonts w:hint="eastAsia"/>
          <w:sz w:val="24"/>
        </w:rPr>
        <w:t>）</w:t>
      </w:r>
      <w:r w:rsidR="00A5189B" w:rsidRPr="00E64016">
        <w:rPr>
          <w:sz w:val="24"/>
        </w:rPr>
        <w:t>实验室和其他检</w:t>
      </w:r>
      <w:r w:rsidR="00A5189B" w:rsidRPr="00E64016">
        <w:rPr>
          <w:rFonts w:hint="eastAsia"/>
          <w:sz w:val="24"/>
        </w:rPr>
        <w:t>查</w:t>
      </w:r>
    </w:p>
    <w:p w14:paraId="7B0D786F" w14:textId="77777777" w:rsidR="00D06C5A" w:rsidRPr="00E64016" w:rsidRDefault="00A5189B" w:rsidP="002D501C">
      <w:pPr>
        <w:tabs>
          <w:tab w:val="left" w:pos="420"/>
        </w:tabs>
        <w:spacing w:line="360" w:lineRule="auto"/>
        <w:ind w:firstLineChars="200" w:firstLine="480"/>
        <w:rPr>
          <w:sz w:val="24"/>
        </w:rPr>
      </w:pPr>
      <w:r w:rsidRPr="00E64016">
        <w:rPr>
          <w:sz w:val="24"/>
        </w:rPr>
        <w:t>排除肺动脉高压的继发性因素并判断疾病的严重程度。</w:t>
      </w:r>
    </w:p>
    <w:p w14:paraId="4ED22CBD" w14:textId="584DEF65"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sz w:val="24"/>
        </w:rPr>
        <w:t>诊断与鉴别诊断</w:t>
      </w:r>
      <w:r w:rsidR="00A5189B" w:rsidRPr="00E64016">
        <w:rPr>
          <w:rFonts w:hint="eastAsia"/>
          <w:sz w:val="24"/>
        </w:rPr>
        <w:t xml:space="preserve"> </w:t>
      </w:r>
      <w:r w:rsidR="00A5189B" w:rsidRPr="00E64016">
        <w:rPr>
          <w:sz w:val="24"/>
        </w:rPr>
        <w:t xml:space="preserve"> </w:t>
      </w:r>
      <w:r w:rsidR="00A5189B" w:rsidRPr="00E64016">
        <w:rPr>
          <w:sz w:val="24"/>
        </w:rPr>
        <w:t>除外引起肺动脉高压的其他病因。</w:t>
      </w:r>
    </w:p>
    <w:p w14:paraId="700B3695" w14:textId="7BB886CF"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sz w:val="24"/>
        </w:rPr>
        <w:t>治疗</w:t>
      </w:r>
      <w:r w:rsidR="00A5189B" w:rsidRPr="00E64016">
        <w:rPr>
          <w:sz w:val="24"/>
        </w:rPr>
        <w:t xml:space="preserve">  </w:t>
      </w:r>
    </w:p>
    <w:p w14:paraId="7939EFDB" w14:textId="0AF97B1D" w:rsidR="00D06C5A" w:rsidRPr="00E64016" w:rsidRDefault="002D501C"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药物治疗：血管舒张药（钙拮抗药、前列环素、一氧化氮、内皮素受体拮抗药），抗凝治疗，其他治疗。</w:t>
      </w:r>
    </w:p>
    <w:p w14:paraId="3EB39CF8" w14:textId="1E79D64B" w:rsidR="00D06C5A" w:rsidRPr="00E64016" w:rsidRDefault="002D501C" w:rsidP="002D501C">
      <w:pPr>
        <w:tabs>
          <w:tab w:val="left" w:pos="420"/>
        </w:tabs>
        <w:spacing w:line="360" w:lineRule="auto"/>
        <w:ind w:firstLineChars="200" w:firstLine="480"/>
        <w:rPr>
          <w:sz w:val="24"/>
        </w:rPr>
      </w:pPr>
      <w:r w:rsidRPr="00E64016">
        <w:rPr>
          <w:sz w:val="24"/>
        </w:rPr>
        <w:t>2</w:t>
      </w:r>
      <w:r w:rsidRPr="00E64016">
        <w:rPr>
          <w:rFonts w:hint="eastAsia"/>
          <w:sz w:val="24"/>
        </w:rPr>
        <w:t>）</w:t>
      </w:r>
      <w:r w:rsidR="00A5189B" w:rsidRPr="00E64016">
        <w:rPr>
          <w:sz w:val="24"/>
        </w:rPr>
        <w:t>肺或心肺移植：疾病晚期。</w:t>
      </w:r>
    </w:p>
    <w:p w14:paraId="2169BC39" w14:textId="77777777" w:rsidR="00D06C5A" w:rsidRPr="00E64016" w:rsidRDefault="00A5189B">
      <w:pPr>
        <w:autoSpaceDE w:val="0"/>
        <w:autoSpaceDN w:val="0"/>
        <w:adjustRightInd w:val="0"/>
        <w:spacing w:line="360" w:lineRule="auto"/>
        <w:jc w:val="center"/>
        <w:rPr>
          <w:b/>
          <w:sz w:val="24"/>
        </w:rPr>
      </w:pPr>
      <w:r w:rsidRPr="00E64016">
        <w:rPr>
          <w:b/>
          <w:sz w:val="24"/>
        </w:rPr>
        <w:t>第三节</w:t>
      </w:r>
      <w:r w:rsidRPr="00E64016">
        <w:rPr>
          <w:b/>
          <w:sz w:val="24"/>
        </w:rPr>
        <w:t xml:space="preserve">  </w:t>
      </w:r>
      <w:r w:rsidRPr="00E64016">
        <w:rPr>
          <w:rFonts w:hint="eastAsia"/>
          <w:b/>
          <w:sz w:val="24"/>
        </w:rPr>
        <w:t>慢性</w:t>
      </w:r>
      <w:r w:rsidRPr="00E64016">
        <w:rPr>
          <w:b/>
          <w:sz w:val="24"/>
        </w:rPr>
        <w:t>肺源性心脏病</w:t>
      </w:r>
    </w:p>
    <w:p w14:paraId="7066A036" w14:textId="54EA167A" w:rsidR="00D06C5A" w:rsidRPr="00E64016" w:rsidRDefault="00254333" w:rsidP="002D501C">
      <w:pPr>
        <w:autoSpaceDE w:val="0"/>
        <w:autoSpaceDN w:val="0"/>
        <w:adjustRightInd w:val="0"/>
        <w:spacing w:line="360" w:lineRule="auto"/>
        <w:ind w:firstLineChars="200" w:firstLine="480"/>
        <w:jc w:val="left"/>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sz w:val="24"/>
        </w:rPr>
        <w:t>概述</w:t>
      </w:r>
    </w:p>
    <w:p w14:paraId="2C1D18BA" w14:textId="77777777" w:rsidR="00D06C5A" w:rsidRPr="00E64016" w:rsidRDefault="00A5189B" w:rsidP="002D501C">
      <w:pPr>
        <w:autoSpaceDE w:val="0"/>
        <w:autoSpaceDN w:val="0"/>
        <w:adjustRightInd w:val="0"/>
        <w:spacing w:line="360" w:lineRule="auto"/>
        <w:ind w:firstLineChars="200" w:firstLine="480"/>
        <w:jc w:val="left"/>
        <w:rPr>
          <w:sz w:val="24"/>
        </w:rPr>
      </w:pPr>
      <w:r w:rsidRPr="00E64016">
        <w:rPr>
          <w:sz w:val="24"/>
        </w:rPr>
        <w:t>肺源性心脏病的定义及分类（急性和慢性肺心病）</w:t>
      </w:r>
    </w:p>
    <w:p w14:paraId="734A5AA1" w14:textId="32B58B0C" w:rsidR="00D06C5A" w:rsidRPr="00E64016" w:rsidRDefault="00254333" w:rsidP="002D501C">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sz w:val="24"/>
        </w:rPr>
        <w:t>慢性肺心病的定义和流行病学</w:t>
      </w:r>
      <w:r w:rsidR="00A5189B" w:rsidRPr="00E64016">
        <w:rPr>
          <w:sz w:val="24"/>
        </w:rPr>
        <w:t xml:space="preserve">  </w:t>
      </w:r>
    </w:p>
    <w:p w14:paraId="0683C223" w14:textId="32C7BC69" w:rsidR="00D06C5A" w:rsidRPr="00E64016" w:rsidRDefault="00254333" w:rsidP="002D501C">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sz w:val="24"/>
        </w:rPr>
        <w:t>慢性肺心病的病因</w:t>
      </w:r>
      <w:r w:rsidR="00A5189B" w:rsidRPr="00E64016">
        <w:rPr>
          <w:sz w:val="24"/>
        </w:rPr>
        <w:t xml:space="preserve">  </w:t>
      </w:r>
    </w:p>
    <w:p w14:paraId="07BB5EB5" w14:textId="1FB1E2C2" w:rsidR="00D06C5A" w:rsidRPr="00E64016" w:rsidRDefault="002D501C"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支气管、肺疾病：慢性阻塞性肺疾病（</w:t>
      </w:r>
      <w:r w:rsidR="00A5189B" w:rsidRPr="00E64016">
        <w:rPr>
          <w:sz w:val="24"/>
        </w:rPr>
        <w:t>COPD</w:t>
      </w:r>
      <w:r w:rsidR="00A5189B" w:rsidRPr="00E64016">
        <w:rPr>
          <w:sz w:val="24"/>
        </w:rPr>
        <w:t>）最为多见，其次为支气管哮喘、支气管扩张、重症肺结核等。</w:t>
      </w:r>
    </w:p>
    <w:p w14:paraId="3A2CFCC1" w14:textId="02009B3B" w:rsidR="00D06C5A" w:rsidRPr="00E64016" w:rsidRDefault="002D501C" w:rsidP="002D501C">
      <w:pPr>
        <w:tabs>
          <w:tab w:val="left" w:pos="420"/>
        </w:tabs>
        <w:spacing w:line="360" w:lineRule="auto"/>
        <w:ind w:firstLineChars="200" w:firstLine="480"/>
        <w:rPr>
          <w:sz w:val="24"/>
        </w:rPr>
      </w:pPr>
      <w:r w:rsidRPr="00E64016">
        <w:rPr>
          <w:sz w:val="24"/>
        </w:rPr>
        <w:t>2</w:t>
      </w:r>
      <w:r w:rsidRPr="00E64016">
        <w:rPr>
          <w:rFonts w:hint="eastAsia"/>
          <w:sz w:val="24"/>
        </w:rPr>
        <w:t>）</w:t>
      </w:r>
      <w:r w:rsidR="00A5189B" w:rsidRPr="00E64016">
        <w:rPr>
          <w:sz w:val="24"/>
        </w:rPr>
        <w:t>胸廓运动障碍性疾病：较少见。严重胸廓或脊椎畸形，神经肌肉疾患。</w:t>
      </w:r>
    </w:p>
    <w:p w14:paraId="6AE93806" w14:textId="4C28AB2F" w:rsidR="00D06C5A" w:rsidRPr="00E64016" w:rsidRDefault="002D501C" w:rsidP="002D501C">
      <w:pPr>
        <w:tabs>
          <w:tab w:val="left" w:pos="420"/>
        </w:tabs>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sz w:val="24"/>
        </w:rPr>
        <w:t>肺血管疾病：少见。</w:t>
      </w:r>
    </w:p>
    <w:p w14:paraId="10173C10" w14:textId="4CDC34C4" w:rsidR="00D06C5A" w:rsidRPr="00E64016" w:rsidRDefault="002D501C" w:rsidP="002D501C">
      <w:pPr>
        <w:tabs>
          <w:tab w:val="left" w:pos="420"/>
        </w:tabs>
        <w:spacing w:line="360" w:lineRule="auto"/>
        <w:ind w:firstLineChars="200" w:firstLine="480"/>
        <w:rPr>
          <w:sz w:val="24"/>
        </w:rPr>
      </w:pPr>
      <w:r w:rsidRPr="00E64016">
        <w:rPr>
          <w:sz w:val="24"/>
        </w:rPr>
        <w:t>4</w:t>
      </w:r>
      <w:r w:rsidRPr="00E64016">
        <w:rPr>
          <w:rFonts w:hint="eastAsia"/>
          <w:sz w:val="24"/>
        </w:rPr>
        <w:t>）</w:t>
      </w:r>
      <w:r w:rsidR="00A5189B" w:rsidRPr="00E64016">
        <w:rPr>
          <w:sz w:val="24"/>
        </w:rPr>
        <w:t>其他：原发性肺泡通气不足、睡眠呼吸暂停低通气综合征等</w:t>
      </w:r>
    </w:p>
    <w:p w14:paraId="6667EB48" w14:textId="38890C37"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sz w:val="24"/>
        </w:rPr>
        <w:t>慢性肺心病的发病机制和病理</w:t>
      </w:r>
    </w:p>
    <w:p w14:paraId="3BBA0F36" w14:textId="7C49E8A5" w:rsidR="00D06C5A" w:rsidRPr="00E64016" w:rsidRDefault="002D501C"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肺动脉高压的形成：肺血管阻力增加的功能性因素，解剖学因素，血液黏稠度增加和血容量增多。</w:t>
      </w:r>
    </w:p>
    <w:p w14:paraId="6BE64D3A" w14:textId="4FC07677" w:rsidR="00D06C5A" w:rsidRPr="00E64016" w:rsidRDefault="002D501C" w:rsidP="002D501C">
      <w:pPr>
        <w:tabs>
          <w:tab w:val="left" w:pos="420"/>
        </w:tabs>
        <w:spacing w:line="360" w:lineRule="auto"/>
        <w:ind w:firstLineChars="200" w:firstLine="480"/>
        <w:rPr>
          <w:sz w:val="24"/>
        </w:rPr>
      </w:pPr>
      <w:r w:rsidRPr="00E64016">
        <w:rPr>
          <w:sz w:val="24"/>
        </w:rPr>
        <w:t>2</w:t>
      </w:r>
      <w:r w:rsidRPr="00E64016">
        <w:rPr>
          <w:rFonts w:hint="eastAsia"/>
          <w:sz w:val="24"/>
        </w:rPr>
        <w:t>）</w:t>
      </w:r>
      <w:r w:rsidR="00A5189B" w:rsidRPr="00E64016">
        <w:rPr>
          <w:sz w:val="24"/>
        </w:rPr>
        <w:t>心脏病变和心力衰竭</w:t>
      </w:r>
    </w:p>
    <w:p w14:paraId="7D2D9643" w14:textId="4501BF56" w:rsidR="00D06C5A" w:rsidRPr="00E64016" w:rsidRDefault="002D501C" w:rsidP="002D501C">
      <w:pPr>
        <w:tabs>
          <w:tab w:val="left" w:pos="420"/>
        </w:tabs>
        <w:spacing w:line="360" w:lineRule="auto"/>
        <w:ind w:firstLineChars="200" w:firstLine="480"/>
        <w:rPr>
          <w:sz w:val="24"/>
        </w:rPr>
      </w:pPr>
      <w:r w:rsidRPr="00E64016">
        <w:rPr>
          <w:sz w:val="24"/>
        </w:rPr>
        <w:t>3</w:t>
      </w:r>
      <w:r w:rsidRPr="00E64016">
        <w:rPr>
          <w:rFonts w:hint="eastAsia"/>
          <w:sz w:val="24"/>
        </w:rPr>
        <w:t>）</w:t>
      </w:r>
      <w:r w:rsidR="00A5189B" w:rsidRPr="00E64016">
        <w:rPr>
          <w:sz w:val="24"/>
        </w:rPr>
        <w:t>其它重要器官的损害</w:t>
      </w:r>
    </w:p>
    <w:p w14:paraId="58EA93A1" w14:textId="771C4DBE"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sz w:val="24"/>
        </w:rPr>
        <w:t>慢性肺心病的临床表现</w:t>
      </w:r>
    </w:p>
    <w:p w14:paraId="3A2E7B1A" w14:textId="3FD96BCB" w:rsidR="00D06C5A" w:rsidRPr="00E64016" w:rsidRDefault="002D501C"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肺、心功能代偿期</w:t>
      </w:r>
    </w:p>
    <w:p w14:paraId="243578B4" w14:textId="5D8605ED" w:rsidR="00D06C5A" w:rsidRPr="00E64016" w:rsidRDefault="002D501C" w:rsidP="002D501C">
      <w:pPr>
        <w:tabs>
          <w:tab w:val="left" w:pos="42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sz w:val="24"/>
        </w:rPr>
        <w:t>肺、心功能失代偿期：主要是呼吸衰竭和右心衰竭的症状和体征</w:t>
      </w:r>
    </w:p>
    <w:p w14:paraId="32644637" w14:textId="3EBD5878"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sz w:val="24"/>
        </w:rPr>
        <w:t>慢性肺心病的实验室和其他检查</w:t>
      </w:r>
    </w:p>
    <w:p w14:paraId="4BE687FE" w14:textId="4686A752" w:rsidR="00D06C5A" w:rsidRPr="00E64016" w:rsidRDefault="002D501C" w:rsidP="002D501C">
      <w:pPr>
        <w:tabs>
          <w:tab w:val="left" w:pos="420"/>
        </w:tabs>
        <w:spacing w:line="360" w:lineRule="auto"/>
        <w:ind w:firstLineChars="200" w:firstLine="480"/>
        <w:rPr>
          <w:sz w:val="24"/>
        </w:rPr>
      </w:pPr>
      <w:r w:rsidRPr="00E64016">
        <w:rPr>
          <w:sz w:val="24"/>
        </w:rPr>
        <w:t>1</w:t>
      </w:r>
      <w:r w:rsidRPr="00E64016">
        <w:rPr>
          <w:rFonts w:hint="eastAsia"/>
          <w:sz w:val="24"/>
        </w:rPr>
        <w:t>）</w:t>
      </w:r>
      <w:r w:rsidR="00A5189B" w:rsidRPr="00E64016">
        <w:rPr>
          <w:sz w:val="24"/>
        </w:rPr>
        <w:t>X</w:t>
      </w:r>
      <w:r w:rsidR="00A5189B" w:rsidRPr="00E64016">
        <w:rPr>
          <w:sz w:val="24"/>
        </w:rPr>
        <w:t>线检查</w:t>
      </w:r>
    </w:p>
    <w:p w14:paraId="65FBF735" w14:textId="1300AB32" w:rsidR="00D06C5A" w:rsidRPr="00E64016" w:rsidRDefault="002D501C" w:rsidP="002D501C">
      <w:pPr>
        <w:tabs>
          <w:tab w:val="left" w:pos="420"/>
        </w:tabs>
        <w:spacing w:line="360" w:lineRule="auto"/>
        <w:ind w:firstLineChars="200" w:firstLine="480"/>
        <w:rPr>
          <w:sz w:val="24"/>
        </w:rPr>
      </w:pPr>
      <w:r w:rsidRPr="00E64016">
        <w:rPr>
          <w:rFonts w:hint="eastAsia"/>
          <w:sz w:val="24"/>
        </w:rPr>
        <w:lastRenderedPageBreak/>
        <w:t>2</w:t>
      </w:r>
      <w:r w:rsidRPr="00E64016">
        <w:rPr>
          <w:rFonts w:hint="eastAsia"/>
          <w:sz w:val="24"/>
        </w:rPr>
        <w:t>）</w:t>
      </w:r>
      <w:r w:rsidR="00A5189B" w:rsidRPr="00E64016">
        <w:rPr>
          <w:sz w:val="24"/>
        </w:rPr>
        <w:t>心电图检查</w:t>
      </w:r>
    </w:p>
    <w:p w14:paraId="0E47A797" w14:textId="6F193A29" w:rsidR="00D06C5A" w:rsidRPr="00E64016" w:rsidRDefault="002D501C" w:rsidP="002D501C">
      <w:pPr>
        <w:tabs>
          <w:tab w:val="left" w:pos="420"/>
        </w:tabs>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sz w:val="24"/>
        </w:rPr>
        <w:t>超声心动图检查</w:t>
      </w:r>
    </w:p>
    <w:p w14:paraId="6DF4FE94" w14:textId="698B072C" w:rsidR="00D06C5A" w:rsidRPr="00E64016" w:rsidRDefault="002D501C" w:rsidP="002D501C">
      <w:pPr>
        <w:tabs>
          <w:tab w:val="left" w:pos="420"/>
        </w:tabs>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sz w:val="24"/>
        </w:rPr>
        <w:t>血气分析</w:t>
      </w:r>
    </w:p>
    <w:p w14:paraId="6AD772D7" w14:textId="11138848" w:rsidR="00D06C5A" w:rsidRPr="00E64016" w:rsidRDefault="002D501C" w:rsidP="002D501C">
      <w:pPr>
        <w:tabs>
          <w:tab w:val="left" w:pos="420"/>
        </w:tabs>
        <w:spacing w:line="360" w:lineRule="auto"/>
        <w:ind w:firstLineChars="200" w:firstLine="480"/>
        <w:rPr>
          <w:sz w:val="24"/>
        </w:rPr>
      </w:pPr>
      <w:r w:rsidRPr="00E64016">
        <w:rPr>
          <w:rFonts w:hint="eastAsia"/>
          <w:sz w:val="24"/>
        </w:rPr>
        <w:t>5</w:t>
      </w:r>
      <w:r w:rsidRPr="00E64016">
        <w:rPr>
          <w:rFonts w:hint="eastAsia"/>
          <w:sz w:val="24"/>
        </w:rPr>
        <w:t>）</w:t>
      </w:r>
      <w:r w:rsidR="00A5189B" w:rsidRPr="00E64016">
        <w:rPr>
          <w:sz w:val="24"/>
        </w:rPr>
        <w:t>血液检查</w:t>
      </w:r>
    </w:p>
    <w:p w14:paraId="665DA4B4" w14:textId="3CEA9327" w:rsidR="00D06C5A" w:rsidRPr="00E64016" w:rsidRDefault="002D501C" w:rsidP="002D501C">
      <w:pPr>
        <w:tabs>
          <w:tab w:val="left" w:pos="420"/>
        </w:tabs>
        <w:spacing w:line="360" w:lineRule="auto"/>
        <w:ind w:firstLineChars="200" w:firstLine="480"/>
        <w:rPr>
          <w:sz w:val="24"/>
        </w:rPr>
      </w:pPr>
      <w:r w:rsidRPr="00E64016">
        <w:rPr>
          <w:sz w:val="24"/>
        </w:rPr>
        <w:t>6</w:t>
      </w:r>
      <w:r w:rsidRPr="00E64016">
        <w:rPr>
          <w:rFonts w:hint="eastAsia"/>
          <w:sz w:val="24"/>
        </w:rPr>
        <w:t>）</w:t>
      </w:r>
      <w:r w:rsidR="00A5189B" w:rsidRPr="00E64016">
        <w:rPr>
          <w:sz w:val="24"/>
        </w:rPr>
        <w:t>其他：肺功能检查、痰细菌学检查</w:t>
      </w:r>
    </w:p>
    <w:p w14:paraId="31847E4F" w14:textId="3822BC2D"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sz w:val="24"/>
        </w:rPr>
        <w:t>慢性肺心病的诊断和鉴别诊断</w:t>
      </w:r>
    </w:p>
    <w:p w14:paraId="42EE6C46" w14:textId="638B7AD7" w:rsidR="00D06C5A" w:rsidRPr="00E64016" w:rsidRDefault="002D501C"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诊断：主要根据</w:t>
      </w:r>
      <w:r w:rsidR="00A5189B" w:rsidRPr="00E64016">
        <w:rPr>
          <w:sz w:val="24"/>
        </w:rPr>
        <w:t>COPD</w:t>
      </w:r>
      <w:r w:rsidR="00A5189B" w:rsidRPr="00E64016">
        <w:rPr>
          <w:sz w:val="24"/>
        </w:rPr>
        <w:t>、其他胸肺疾病或肺血管病变史，临床症状和体征，结合心电图、</w:t>
      </w:r>
      <w:r w:rsidR="00A5189B" w:rsidRPr="00E64016">
        <w:rPr>
          <w:sz w:val="24"/>
        </w:rPr>
        <w:t>X</w:t>
      </w:r>
      <w:r w:rsidR="00A5189B" w:rsidRPr="00E64016">
        <w:rPr>
          <w:sz w:val="24"/>
        </w:rPr>
        <w:t>线胸片、超声心动图等检查有右心增大肥厚的征象而作出诊断。</w:t>
      </w:r>
    </w:p>
    <w:p w14:paraId="4FBC8F86" w14:textId="3454C18A" w:rsidR="00D06C5A" w:rsidRPr="00E64016" w:rsidRDefault="002D501C" w:rsidP="002D501C">
      <w:pPr>
        <w:tabs>
          <w:tab w:val="left" w:pos="42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sz w:val="24"/>
        </w:rPr>
        <w:t>鉴别诊断：冠心病、风湿性心脏病、原发性心肌病。</w:t>
      </w:r>
    </w:p>
    <w:p w14:paraId="0FDAD635" w14:textId="17CBFA46" w:rsidR="00D06C5A" w:rsidRPr="00E64016" w:rsidRDefault="00254333"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w:t>
      </w:r>
      <w:r w:rsidR="00A5189B" w:rsidRPr="00E64016">
        <w:rPr>
          <w:sz w:val="24"/>
        </w:rPr>
        <w:t>慢性肺心病的治疗</w:t>
      </w:r>
    </w:p>
    <w:p w14:paraId="59587084" w14:textId="1C52B644" w:rsidR="00D06C5A" w:rsidRPr="00E64016" w:rsidRDefault="00A5189B"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）失代偿</w:t>
      </w:r>
      <w:r w:rsidRPr="00E64016">
        <w:rPr>
          <w:sz w:val="24"/>
        </w:rPr>
        <w:t>期：积极控制感染；通畅呼吸道，改善呼吸功能；纠正缺氧和二氧化碳潴留；控制呼吸和心力衰竭；积极处理并发症。</w:t>
      </w:r>
    </w:p>
    <w:p w14:paraId="30E159D0" w14:textId="2C2709C0" w:rsidR="00D06C5A" w:rsidRPr="00E64016" w:rsidRDefault="00A5189B" w:rsidP="002D501C">
      <w:pPr>
        <w:tabs>
          <w:tab w:val="left" w:pos="420"/>
        </w:tabs>
        <w:spacing w:line="360" w:lineRule="auto"/>
        <w:ind w:leftChars="300" w:left="630" w:firstLineChars="200" w:firstLine="480"/>
        <w:rPr>
          <w:sz w:val="24"/>
        </w:rPr>
      </w:pPr>
      <w:r w:rsidRPr="00E64016">
        <w:rPr>
          <w:sz w:val="24"/>
        </w:rPr>
        <w:t>控制感染</w:t>
      </w:r>
    </w:p>
    <w:p w14:paraId="503F3C94" w14:textId="70ADC351" w:rsidR="00D06C5A" w:rsidRPr="00E64016" w:rsidRDefault="00A5189B" w:rsidP="002D501C">
      <w:pPr>
        <w:tabs>
          <w:tab w:val="left" w:pos="420"/>
        </w:tabs>
        <w:spacing w:line="360" w:lineRule="auto"/>
        <w:ind w:leftChars="300" w:left="630" w:firstLineChars="200" w:firstLine="480"/>
        <w:rPr>
          <w:sz w:val="24"/>
        </w:rPr>
      </w:pPr>
      <w:r w:rsidRPr="00E64016">
        <w:rPr>
          <w:sz w:val="24"/>
        </w:rPr>
        <w:t>氧疗</w:t>
      </w:r>
    </w:p>
    <w:p w14:paraId="2503E690" w14:textId="552AFFF2" w:rsidR="00D06C5A" w:rsidRPr="00E64016" w:rsidRDefault="00A5189B" w:rsidP="002D501C">
      <w:pPr>
        <w:tabs>
          <w:tab w:val="left" w:pos="420"/>
        </w:tabs>
        <w:spacing w:line="360" w:lineRule="auto"/>
        <w:ind w:leftChars="300" w:left="630" w:firstLineChars="200" w:firstLine="480"/>
        <w:rPr>
          <w:sz w:val="24"/>
        </w:rPr>
      </w:pPr>
      <w:r w:rsidRPr="00E64016">
        <w:rPr>
          <w:sz w:val="24"/>
        </w:rPr>
        <w:t>控制心力衰竭：利尿药、正性肌力药、血管扩张药的应用指征。</w:t>
      </w:r>
    </w:p>
    <w:p w14:paraId="21B0F243" w14:textId="6DA9DB20" w:rsidR="00D06C5A" w:rsidRPr="00E64016" w:rsidRDefault="00A5189B" w:rsidP="002D501C">
      <w:pPr>
        <w:tabs>
          <w:tab w:val="left" w:pos="420"/>
        </w:tabs>
        <w:spacing w:line="360" w:lineRule="auto"/>
        <w:ind w:leftChars="300" w:left="630" w:firstLineChars="200" w:firstLine="480"/>
        <w:rPr>
          <w:sz w:val="24"/>
        </w:rPr>
      </w:pPr>
      <w:r w:rsidRPr="00E64016">
        <w:rPr>
          <w:sz w:val="24"/>
        </w:rPr>
        <w:t>控制心律失常</w:t>
      </w:r>
    </w:p>
    <w:p w14:paraId="1C4AC6EA" w14:textId="28485044" w:rsidR="00D06C5A" w:rsidRPr="00E64016" w:rsidRDefault="00A5189B" w:rsidP="002D501C">
      <w:pPr>
        <w:tabs>
          <w:tab w:val="left" w:pos="420"/>
        </w:tabs>
        <w:spacing w:line="360" w:lineRule="auto"/>
        <w:ind w:leftChars="300" w:left="630" w:firstLineChars="200" w:firstLine="480"/>
        <w:rPr>
          <w:sz w:val="24"/>
        </w:rPr>
      </w:pPr>
      <w:r w:rsidRPr="00E64016">
        <w:rPr>
          <w:sz w:val="24"/>
        </w:rPr>
        <w:t>抗凝治疗</w:t>
      </w:r>
    </w:p>
    <w:p w14:paraId="7BBDB8ED" w14:textId="793BFB12" w:rsidR="00D06C5A" w:rsidRPr="00E64016" w:rsidRDefault="00A5189B" w:rsidP="002D501C">
      <w:pPr>
        <w:tabs>
          <w:tab w:val="left" w:pos="420"/>
        </w:tabs>
        <w:spacing w:line="360" w:lineRule="auto"/>
        <w:ind w:leftChars="300" w:left="630" w:firstLineChars="200" w:firstLine="480"/>
        <w:rPr>
          <w:sz w:val="24"/>
        </w:rPr>
      </w:pPr>
      <w:r w:rsidRPr="00E64016">
        <w:rPr>
          <w:sz w:val="24"/>
        </w:rPr>
        <w:t>加强护理工作</w:t>
      </w:r>
    </w:p>
    <w:p w14:paraId="386C4599" w14:textId="7ECD4914" w:rsidR="00D06C5A" w:rsidRPr="00E64016" w:rsidRDefault="00A5189B" w:rsidP="002D501C">
      <w:pPr>
        <w:tabs>
          <w:tab w:val="left" w:pos="420"/>
        </w:tabs>
        <w:spacing w:line="360" w:lineRule="auto"/>
        <w:ind w:firstLineChars="200" w:firstLine="480"/>
        <w:rPr>
          <w:sz w:val="24"/>
        </w:rPr>
      </w:pPr>
      <w:r w:rsidRPr="00E64016">
        <w:rPr>
          <w:rFonts w:hint="eastAsia"/>
          <w:sz w:val="24"/>
        </w:rPr>
        <w:t>2</w:t>
      </w:r>
      <w:r w:rsidRPr="00E64016">
        <w:rPr>
          <w:rFonts w:hint="eastAsia"/>
          <w:sz w:val="24"/>
        </w:rPr>
        <w:t>）代偿</w:t>
      </w:r>
      <w:r w:rsidRPr="00E64016">
        <w:rPr>
          <w:sz w:val="24"/>
        </w:rPr>
        <w:t>期：中西医结合综合治疗措施，增强患者免疫功能，去除诱发因素，减少或避免急性加重期的发生，使肺、心功能得到部分或全部恢复。</w:t>
      </w:r>
    </w:p>
    <w:p w14:paraId="2CB6CED5" w14:textId="357AAB91" w:rsidR="00D06C5A" w:rsidRPr="00E64016" w:rsidRDefault="00254333" w:rsidP="00785FA7">
      <w:pPr>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w:t>
      </w:r>
      <w:r w:rsidR="00A5189B" w:rsidRPr="00E64016">
        <w:rPr>
          <w:sz w:val="24"/>
        </w:rPr>
        <w:t>慢性肺心病的并发症</w:t>
      </w:r>
    </w:p>
    <w:p w14:paraId="7C298975" w14:textId="77777777" w:rsidR="00D06C5A" w:rsidRPr="00E64016" w:rsidRDefault="00A5189B" w:rsidP="002D501C">
      <w:pPr>
        <w:spacing w:line="360" w:lineRule="auto"/>
        <w:ind w:firstLineChars="200" w:firstLine="480"/>
        <w:rPr>
          <w:sz w:val="24"/>
        </w:rPr>
      </w:pPr>
      <w:r w:rsidRPr="00E64016">
        <w:rPr>
          <w:sz w:val="24"/>
        </w:rPr>
        <w:t>肺性脑病、酸碱失衡及电解质紊乱、心律失常、休克、消化道出血、弥散性血管内凝血（</w:t>
      </w:r>
      <w:r w:rsidRPr="00E64016">
        <w:rPr>
          <w:sz w:val="24"/>
        </w:rPr>
        <w:t>DIC</w:t>
      </w:r>
      <w:r w:rsidRPr="00E64016">
        <w:rPr>
          <w:sz w:val="24"/>
        </w:rPr>
        <w:t>）</w:t>
      </w:r>
      <w:r w:rsidRPr="00E64016">
        <w:rPr>
          <w:rFonts w:hint="eastAsia"/>
          <w:sz w:val="24"/>
        </w:rPr>
        <w:t>、深静脉血栓形成</w:t>
      </w:r>
      <w:r w:rsidRPr="00E64016">
        <w:rPr>
          <w:sz w:val="24"/>
        </w:rPr>
        <w:t>。</w:t>
      </w:r>
      <w:r w:rsidRPr="00E64016">
        <w:rPr>
          <w:sz w:val="24"/>
        </w:rPr>
        <w:t xml:space="preserve">  </w:t>
      </w:r>
    </w:p>
    <w:p w14:paraId="59AFBBD4" w14:textId="5A464A99" w:rsidR="00D06C5A" w:rsidRPr="00E64016" w:rsidRDefault="00254333" w:rsidP="002D501C">
      <w:pPr>
        <w:spacing w:line="360" w:lineRule="auto"/>
        <w:ind w:firstLineChars="200" w:firstLine="480"/>
        <w:rPr>
          <w:sz w:val="24"/>
        </w:rPr>
      </w:pPr>
      <w:r w:rsidRPr="00E64016">
        <w:rPr>
          <w:rFonts w:hint="eastAsia"/>
          <w:sz w:val="24"/>
        </w:rPr>
        <w:t>（</w:t>
      </w:r>
      <w:r w:rsidRPr="00E64016">
        <w:rPr>
          <w:rFonts w:hint="eastAsia"/>
          <w:sz w:val="24"/>
        </w:rPr>
        <w:t>10</w:t>
      </w:r>
      <w:r w:rsidRPr="00E64016">
        <w:rPr>
          <w:rFonts w:hint="eastAsia"/>
          <w:sz w:val="24"/>
        </w:rPr>
        <w:t>）</w:t>
      </w:r>
      <w:r w:rsidR="00A5189B" w:rsidRPr="00E64016">
        <w:rPr>
          <w:sz w:val="24"/>
        </w:rPr>
        <w:t>慢性肺心病的预后和预防</w:t>
      </w:r>
    </w:p>
    <w:p w14:paraId="45C5A382"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4A1E96DB" w14:textId="51D13721"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）慢性肺心病的发病机制和病理生理。</w:t>
      </w:r>
    </w:p>
    <w:p w14:paraId="128E273A" w14:textId="623CD17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）慢性肺心病的临床表现、诊断及治疗。</w:t>
      </w:r>
    </w:p>
    <w:p w14:paraId="7283A379" w14:textId="523CB253"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）慢性肺心病利尿药和正性肌力药的应用指征及注意事项。</w:t>
      </w:r>
    </w:p>
    <w:p w14:paraId="3F235D22"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4AB8A4B6" w14:textId="77777777" w:rsidR="00D06C5A" w:rsidRPr="00E64016" w:rsidRDefault="00A5189B">
      <w:pPr>
        <w:spacing w:line="480" w:lineRule="exact"/>
        <w:ind w:firstLineChars="200" w:firstLine="480"/>
        <w:rPr>
          <w:sz w:val="24"/>
        </w:rPr>
      </w:pPr>
      <w:r w:rsidRPr="00E64016">
        <w:rPr>
          <w:rFonts w:hint="eastAsia"/>
          <w:sz w:val="24"/>
        </w:rPr>
        <w:t>慢性病的管理的重要性，国家推行科普教育以提高不同文化水平的人民群众的健康素</w:t>
      </w:r>
      <w:r w:rsidRPr="00E64016">
        <w:rPr>
          <w:rFonts w:hint="eastAsia"/>
          <w:sz w:val="24"/>
        </w:rPr>
        <w:lastRenderedPageBreak/>
        <w:t>养，授课过程中强调人文关怀，并以实际案例提高学生的学习兴趣。</w:t>
      </w:r>
    </w:p>
    <w:p w14:paraId="2893BF46"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471D9C26" w14:textId="77777777" w:rsidR="00D06C5A" w:rsidRPr="00E64016" w:rsidRDefault="00A5189B">
      <w:pPr>
        <w:spacing w:line="480" w:lineRule="exact"/>
        <w:ind w:firstLineChars="200" w:firstLine="480"/>
        <w:rPr>
          <w:sz w:val="24"/>
        </w:rPr>
      </w:pPr>
      <w:r w:rsidRPr="00E64016">
        <w:rPr>
          <w:rFonts w:hint="eastAsia"/>
          <w:sz w:val="24"/>
        </w:rPr>
        <w:t>第</w:t>
      </w:r>
      <w:r w:rsidRPr="00E64016">
        <w:rPr>
          <w:sz w:val="24"/>
        </w:rPr>
        <w:t>4</w:t>
      </w:r>
      <w:r w:rsidRPr="00E64016">
        <w:rPr>
          <w:rFonts w:hint="eastAsia"/>
          <w:sz w:val="24"/>
        </w:rPr>
        <w:t>周</w:t>
      </w:r>
    </w:p>
    <w:p w14:paraId="46997601" w14:textId="61C33A88" w:rsidR="00D06C5A" w:rsidRPr="00E64016" w:rsidRDefault="00A5189B" w:rsidP="0071161A">
      <w:pPr>
        <w:pStyle w:val="3"/>
        <w:spacing w:before="240" w:after="240" w:line="240" w:lineRule="auto"/>
        <w:ind w:firstLineChars="200" w:firstLine="482"/>
        <w:rPr>
          <w:sz w:val="24"/>
        </w:rPr>
      </w:pPr>
      <w:bookmarkStart w:id="14" w:name="_Toc160093355"/>
      <w:r w:rsidRPr="00E64016">
        <w:rPr>
          <w:rFonts w:hint="eastAsia"/>
          <w:sz w:val="24"/>
        </w:rPr>
        <w:t>第十二章</w:t>
      </w:r>
      <w:r w:rsidRPr="00E64016">
        <w:rPr>
          <w:rFonts w:hint="eastAsia"/>
          <w:sz w:val="24"/>
        </w:rPr>
        <w:t xml:space="preserve"> </w:t>
      </w:r>
      <w:r w:rsidRPr="00E64016">
        <w:rPr>
          <w:rFonts w:hint="eastAsia"/>
          <w:sz w:val="24"/>
        </w:rPr>
        <w:t>胸膜疾病【讲授】（</w:t>
      </w:r>
      <w:r w:rsidRPr="00E64016">
        <w:rPr>
          <w:sz w:val="24"/>
        </w:rPr>
        <w:t>1</w:t>
      </w:r>
      <w:r w:rsidRPr="00E64016">
        <w:rPr>
          <w:rFonts w:hint="eastAsia"/>
          <w:sz w:val="24"/>
        </w:rPr>
        <w:t>学时）</w:t>
      </w:r>
      <w:bookmarkEnd w:id="14"/>
    </w:p>
    <w:p w14:paraId="0850D570"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2018F1B2" w14:textId="77777777" w:rsidR="00D06C5A" w:rsidRPr="00E64016" w:rsidRDefault="00A5189B" w:rsidP="00785FA7">
      <w:pPr>
        <w:spacing w:line="480" w:lineRule="exact"/>
        <w:jc w:val="center"/>
        <w:rPr>
          <w:b/>
          <w:bCs/>
          <w:sz w:val="24"/>
        </w:rPr>
      </w:pPr>
      <w:r w:rsidRPr="00E64016">
        <w:rPr>
          <w:rFonts w:hint="eastAsia"/>
          <w:b/>
          <w:bCs/>
          <w:sz w:val="24"/>
        </w:rPr>
        <w:t>第一节</w:t>
      </w:r>
      <w:r w:rsidRPr="00E64016">
        <w:rPr>
          <w:b/>
          <w:bCs/>
          <w:sz w:val="24"/>
        </w:rPr>
        <w:t xml:space="preserve">    </w:t>
      </w:r>
      <w:r w:rsidRPr="00E64016">
        <w:rPr>
          <w:rFonts w:hint="eastAsia"/>
          <w:b/>
          <w:bCs/>
          <w:sz w:val="24"/>
        </w:rPr>
        <w:t>胸腔积液</w:t>
      </w:r>
    </w:p>
    <w:p w14:paraId="77FD027E"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）掌握：胸腔积液的诊断、鉴别诊断和结核性胸膜炎的治疗方法。</w:t>
      </w:r>
    </w:p>
    <w:p w14:paraId="40558AE4"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）熟悉：胸腔积液的临床表现。</w:t>
      </w:r>
    </w:p>
    <w:p w14:paraId="2CBE350E"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）了解：胸腔积液的病因、发病原理；恶性胸腔积液、脓胸的治疗原则。</w:t>
      </w:r>
    </w:p>
    <w:p w14:paraId="180626F7" w14:textId="77777777" w:rsidR="00D06C5A" w:rsidRPr="00E64016" w:rsidRDefault="00A5189B" w:rsidP="00785FA7">
      <w:pPr>
        <w:spacing w:line="480" w:lineRule="exact"/>
        <w:jc w:val="center"/>
        <w:rPr>
          <w:b/>
          <w:bCs/>
          <w:sz w:val="24"/>
        </w:rPr>
      </w:pPr>
      <w:r w:rsidRPr="00E64016">
        <w:rPr>
          <w:rFonts w:hint="eastAsia"/>
          <w:b/>
          <w:bCs/>
          <w:sz w:val="24"/>
        </w:rPr>
        <w:t>第二节</w:t>
      </w:r>
      <w:r w:rsidRPr="00E64016">
        <w:rPr>
          <w:b/>
          <w:bCs/>
          <w:sz w:val="24"/>
        </w:rPr>
        <w:t xml:space="preserve">    </w:t>
      </w:r>
      <w:r w:rsidRPr="00E64016">
        <w:rPr>
          <w:rFonts w:hint="eastAsia"/>
          <w:b/>
          <w:bCs/>
          <w:sz w:val="24"/>
        </w:rPr>
        <w:t>气胸</w:t>
      </w:r>
    </w:p>
    <w:p w14:paraId="3F119325"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）掌握：气胸的临床类型、诊断、鉴别诊断、治疗原则及方法。</w:t>
      </w:r>
    </w:p>
    <w:p w14:paraId="2046BBE0"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）熟悉：病因和发病机制。</w:t>
      </w:r>
    </w:p>
    <w:p w14:paraId="54A23426"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）了解：气胸的并发症和处理方法。</w:t>
      </w:r>
    </w:p>
    <w:p w14:paraId="6DB78359"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3436DC9A" w14:textId="77777777" w:rsidR="00D06C5A" w:rsidRPr="00E64016" w:rsidRDefault="00A5189B" w:rsidP="00785FA7">
      <w:pPr>
        <w:spacing w:line="480" w:lineRule="exact"/>
        <w:jc w:val="center"/>
        <w:rPr>
          <w:b/>
          <w:bCs/>
          <w:sz w:val="24"/>
        </w:rPr>
      </w:pPr>
      <w:bookmarkStart w:id="15" w:name="_Hlk156337750"/>
      <w:r w:rsidRPr="00E64016">
        <w:rPr>
          <w:rFonts w:hint="eastAsia"/>
          <w:b/>
          <w:bCs/>
          <w:sz w:val="24"/>
        </w:rPr>
        <w:t>第一节</w:t>
      </w:r>
      <w:r w:rsidRPr="00E64016">
        <w:rPr>
          <w:b/>
          <w:bCs/>
          <w:sz w:val="24"/>
        </w:rPr>
        <w:t xml:space="preserve"> </w:t>
      </w:r>
      <w:r w:rsidRPr="00E64016">
        <w:rPr>
          <w:rFonts w:hint="eastAsia"/>
          <w:b/>
          <w:bCs/>
          <w:sz w:val="24"/>
        </w:rPr>
        <w:t>胸腔积液</w:t>
      </w:r>
    </w:p>
    <w:bookmarkEnd w:id="15"/>
    <w:p w14:paraId="37B9CFBF" w14:textId="58FB7078"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概述说明胸腔液循环机理，各种病因（感染、肿瘤等）可致胸积液。</w:t>
      </w:r>
    </w:p>
    <w:p w14:paraId="6E639705" w14:textId="09555335"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病因和发生机制：局部和全身因素。</w:t>
      </w:r>
    </w:p>
    <w:p w14:paraId="7DA58357" w14:textId="57512944"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临床表现症状、体征与机体反应性和积液量的多少有关，与原发疾病有关。</w:t>
      </w:r>
    </w:p>
    <w:p w14:paraId="51AC896E" w14:textId="4F4699BF"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辅助检查：强调胸腔穿刺液实验室检查的重要性；</w:t>
      </w:r>
      <w:r w:rsidR="00A5189B" w:rsidRPr="00E64016">
        <w:rPr>
          <w:rFonts w:hint="eastAsia"/>
          <w:sz w:val="24"/>
        </w:rPr>
        <w:t>X</w:t>
      </w:r>
      <w:r w:rsidR="00A5189B" w:rsidRPr="00E64016">
        <w:rPr>
          <w:rFonts w:hint="eastAsia"/>
          <w:sz w:val="24"/>
        </w:rPr>
        <w:t>线检查，包括</w:t>
      </w:r>
      <w:r w:rsidR="00A5189B" w:rsidRPr="00E64016">
        <w:rPr>
          <w:rFonts w:hint="eastAsia"/>
          <w:sz w:val="24"/>
        </w:rPr>
        <w:t>CT</w:t>
      </w:r>
      <w:r w:rsidR="00A5189B" w:rsidRPr="00E64016">
        <w:rPr>
          <w:rFonts w:hint="eastAsia"/>
          <w:sz w:val="24"/>
        </w:rPr>
        <w:t>检查；超声波检查；胸膜活检；胸腔镜或开胸活检；支气管镜检查。</w:t>
      </w:r>
    </w:p>
    <w:p w14:paraId="63211F4B" w14:textId="49E55825"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诊断和鉴别诊断</w:t>
      </w:r>
    </w:p>
    <w:p w14:paraId="08BA7463" w14:textId="623AF53C" w:rsidR="00D06C5A" w:rsidRPr="00E64016" w:rsidRDefault="002D501C" w:rsidP="002D501C">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确定有无胸腔积液</w:t>
      </w:r>
    </w:p>
    <w:p w14:paraId="740FC245" w14:textId="52F3F7D3" w:rsidR="00D06C5A" w:rsidRPr="00E64016" w:rsidRDefault="002D501C" w:rsidP="002D501C">
      <w:pPr>
        <w:tabs>
          <w:tab w:val="left" w:pos="420"/>
        </w:tabs>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区别漏出液和渗出液：</w:t>
      </w:r>
      <w:r w:rsidR="00A5189B" w:rsidRPr="00E64016">
        <w:rPr>
          <w:rFonts w:hint="eastAsia"/>
          <w:sz w:val="24"/>
        </w:rPr>
        <w:t>Light</w:t>
      </w:r>
      <w:r w:rsidR="00A5189B" w:rsidRPr="00E64016">
        <w:rPr>
          <w:rFonts w:hint="eastAsia"/>
          <w:sz w:val="24"/>
        </w:rPr>
        <w:t>标准</w:t>
      </w:r>
    </w:p>
    <w:p w14:paraId="1B9CB5C6" w14:textId="4BB81834" w:rsidR="00D06C5A" w:rsidRPr="00E64016" w:rsidRDefault="002D501C" w:rsidP="002D501C">
      <w:pPr>
        <w:tabs>
          <w:tab w:val="left" w:pos="420"/>
        </w:tabs>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寻找病因：</w:t>
      </w:r>
      <w:r w:rsidR="00A5189B" w:rsidRPr="00E64016">
        <w:rPr>
          <w:rFonts w:hint="eastAsia"/>
          <w:sz w:val="24"/>
        </w:rPr>
        <w:t xml:space="preserve"> </w:t>
      </w:r>
    </w:p>
    <w:p w14:paraId="2EFDFF2D" w14:textId="0EAD3B84" w:rsidR="00D06C5A" w:rsidRPr="00E64016" w:rsidRDefault="00A5189B" w:rsidP="00785FA7">
      <w:pPr>
        <w:spacing w:line="360" w:lineRule="auto"/>
        <w:ind w:firstLineChars="200" w:firstLine="480"/>
        <w:rPr>
          <w:sz w:val="24"/>
        </w:rPr>
      </w:pPr>
      <w:r w:rsidRPr="00E64016">
        <w:rPr>
          <w:rFonts w:hint="eastAsia"/>
          <w:sz w:val="24"/>
        </w:rPr>
        <w:t>渗出液常见病因为结核性胸积液、类肺炎胸腔积液、恶性胸腔积液。漏出液应注意心、肝、肾功能不全和营养不良等原因。</w:t>
      </w:r>
    </w:p>
    <w:p w14:paraId="61333F88" w14:textId="16D9405D" w:rsidR="00D06C5A" w:rsidRPr="00E64016" w:rsidRDefault="002D501C" w:rsidP="002D501C">
      <w:pPr>
        <w:tabs>
          <w:tab w:val="left" w:pos="420"/>
        </w:tabs>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治疗</w:t>
      </w:r>
    </w:p>
    <w:p w14:paraId="06192A9D" w14:textId="390600E4" w:rsidR="00D06C5A" w:rsidRPr="00E64016" w:rsidRDefault="00A5189B" w:rsidP="00785FA7">
      <w:pPr>
        <w:spacing w:line="360" w:lineRule="auto"/>
        <w:ind w:firstLineChars="200" w:firstLine="480"/>
        <w:rPr>
          <w:sz w:val="24"/>
        </w:rPr>
      </w:pPr>
      <w:r w:rsidRPr="00E64016">
        <w:rPr>
          <w:rFonts w:hint="eastAsia"/>
          <w:sz w:val="24"/>
        </w:rPr>
        <w:t>1</w:t>
      </w:r>
      <w:r w:rsidRPr="00E64016">
        <w:rPr>
          <w:rFonts w:hint="eastAsia"/>
          <w:sz w:val="24"/>
        </w:rPr>
        <w:t>）结核性胸膜炎的治疗</w:t>
      </w:r>
    </w:p>
    <w:p w14:paraId="0E847339" w14:textId="280D76DE" w:rsidR="00D06C5A" w:rsidRPr="00E64016" w:rsidRDefault="00A5189B" w:rsidP="00785FA7">
      <w:pPr>
        <w:numPr>
          <w:ilvl w:val="0"/>
          <w:numId w:val="38"/>
        </w:numPr>
        <w:spacing w:line="360" w:lineRule="auto"/>
        <w:rPr>
          <w:sz w:val="24"/>
        </w:rPr>
      </w:pPr>
      <w:r w:rsidRPr="00E64016">
        <w:rPr>
          <w:rFonts w:hint="eastAsia"/>
          <w:sz w:val="24"/>
        </w:rPr>
        <w:t>一般治疗</w:t>
      </w:r>
    </w:p>
    <w:p w14:paraId="0A450F4D" w14:textId="3B3B902D" w:rsidR="00D06C5A" w:rsidRPr="00E64016" w:rsidRDefault="00A5189B" w:rsidP="00785FA7">
      <w:pPr>
        <w:numPr>
          <w:ilvl w:val="0"/>
          <w:numId w:val="38"/>
        </w:numPr>
        <w:spacing w:line="360" w:lineRule="auto"/>
        <w:rPr>
          <w:sz w:val="24"/>
        </w:rPr>
      </w:pPr>
      <w:r w:rsidRPr="00E64016">
        <w:rPr>
          <w:rFonts w:hint="eastAsia"/>
          <w:sz w:val="24"/>
        </w:rPr>
        <w:lastRenderedPageBreak/>
        <w:t>胸腔穿刺抽液</w:t>
      </w:r>
    </w:p>
    <w:p w14:paraId="1668BC4A" w14:textId="43665BAA" w:rsidR="00D06C5A" w:rsidRPr="00E64016" w:rsidRDefault="00A5189B" w:rsidP="00785FA7">
      <w:pPr>
        <w:numPr>
          <w:ilvl w:val="0"/>
          <w:numId w:val="38"/>
        </w:numPr>
        <w:spacing w:line="360" w:lineRule="auto"/>
        <w:rPr>
          <w:sz w:val="24"/>
        </w:rPr>
      </w:pPr>
      <w:r w:rsidRPr="00E64016">
        <w:rPr>
          <w:rFonts w:hint="eastAsia"/>
          <w:sz w:val="24"/>
        </w:rPr>
        <w:t>抗结核治疗</w:t>
      </w:r>
    </w:p>
    <w:p w14:paraId="4B0C2904" w14:textId="0872EA54" w:rsidR="00D06C5A" w:rsidRPr="00E64016" w:rsidRDefault="00A5189B" w:rsidP="00785FA7">
      <w:pPr>
        <w:numPr>
          <w:ilvl w:val="0"/>
          <w:numId w:val="38"/>
        </w:numPr>
        <w:spacing w:line="360" w:lineRule="auto"/>
        <w:rPr>
          <w:sz w:val="24"/>
        </w:rPr>
      </w:pPr>
      <w:r w:rsidRPr="00E64016">
        <w:rPr>
          <w:rFonts w:hint="eastAsia"/>
          <w:sz w:val="24"/>
        </w:rPr>
        <w:t>糖皮质激素的应用</w:t>
      </w:r>
    </w:p>
    <w:p w14:paraId="2C8E58E5" w14:textId="3B945270" w:rsidR="00D06C5A" w:rsidRPr="00E64016" w:rsidRDefault="00A5189B" w:rsidP="00785FA7">
      <w:pPr>
        <w:spacing w:line="360" w:lineRule="auto"/>
        <w:ind w:firstLineChars="200" w:firstLine="480"/>
        <w:rPr>
          <w:sz w:val="24"/>
        </w:rPr>
      </w:pPr>
      <w:r w:rsidRPr="00E64016">
        <w:rPr>
          <w:rFonts w:hint="eastAsia"/>
          <w:sz w:val="24"/>
        </w:rPr>
        <w:t>2</w:t>
      </w:r>
      <w:r w:rsidRPr="00E64016">
        <w:rPr>
          <w:rFonts w:hint="eastAsia"/>
          <w:sz w:val="24"/>
        </w:rPr>
        <w:t>）类肺炎性胸腔积液和脓胸的治疗：控制感染，胸腔穿刺抽液</w:t>
      </w:r>
      <w:r w:rsidRPr="00E64016">
        <w:rPr>
          <w:rFonts w:hint="eastAsia"/>
          <w:sz w:val="24"/>
        </w:rPr>
        <w:t>/</w:t>
      </w:r>
      <w:r w:rsidRPr="00E64016">
        <w:rPr>
          <w:rFonts w:hint="eastAsia"/>
          <w:sz w:val="24"/>
        </w:rPr>
        <w:t>排脓，胸腔冲洗给药、必要时肋间闭式引流、慢性脓胸的外科适应症。</w:t>
      </w:r>
    </w:p>
    <w:p w14:paraId="31EF8DE3" w14:textId="5312C097" w:rsidR="00D06C5A" w:rsidRPr="00E64016" w:rsidRDefault="00A5189B" w:rsidP="002D501C">
      <w:pPr>
        <w:spacing w:line="360" w:lineRule="auto"/>
        <w:ind w:firstLineChars="200" w:firstLine="480"/>
        <w:rPr>
          <w:sz w:val="24"/>
        </w:rPr>
      </w:pPr>
      <w:r w:rsidRPr="00E64016">
        <w:rPr>
          <w:rFonts w:hint="eastAsia"/>
          <w:sz w:val="24"/>
        </w:rPr>
        <w:t>3</w:t>
      </w:r>
      <w:r w:rsidRPr="00E64016">
        <w:rPr>
          <w:rFonts w:hint="eastAsia"/>
          <w:sz w:val="24"/>
        </w:rPr>
        <w:t>）恶性胸腔积液的治疗：原发病和胸腔积液的治疗。化疗（全身</w:t>
      </w:r>
      <w:r w:rsidRPr="00E64016">
        <w:rPr>
          <w:rFonts w:hint="eastAsia"/>
          <w:sz w:val="24"/>
        </w:rPr>
        <w:t>/</w:t>
      </w:r>
      <w:r w:rsidRPr="00E64016">
        <w:rPr>
          <w:rFonts w:hint="eastAsia"/>
          <w:sz w:val="24"/>
        </w:rPr>
        <w:t>胸膜腔内），胸膜固定术、插管引流等。</w:t>
      </w:r>
    </w:p>
    <w:p w14:paraId="4E230EC3" w14:textId="77777777" w:rsidR="00D06C5A" w:rsidRPr="00E64016" w:rsidRDefault="00A5189B" w:rsidP="00785FA7">
      <w:pPr>
        <w:spacing w:line="480" w:lineRule="exact"/>
        <w:jc w:val="center"/>
        <w:rPr>
          <w:b/>
          <w:bCs/>
          <w:sz w:val="24"/>
          <w:lang w:val="zh-CN"/>
        </w:rPr>
      </w:pPr>
      <w:bookmarkStart w:id="16" w:name="_Hlk156337800"/>
      <w:r w:rsidRPr="00E64016">
        <w:rPr>
          <w:rFonts w:hint="eastAsia"/>
          <w:b/>
          <w:bCs/>
          <w:sz w:val="24"/>
          <w:lang w:val="zh-CN"/>
        </w:rPr>
        <w:t>第二节</w:t>
      </w:r>
      <w:r w:rsidRPr="00E64016">
        <w:rPr>
          <w:b/>
          <w:bCs/>
          <w:sz w:val="24"/>
          <w:lang w:val="zh-CN"/>
        </w:rPr>
        <w:t xml:space="preserve"> </w:t>
      </w:r>
      <w:r w:rsidRPr="00E64016">
        <w:rPr>
          <w:rFonts w:hint="eastAsia"/>
          <w:b/>
          <w:bCs/>
          <w:sz w:val="24"/>
          <w:lang w:val="zh-CN"/>
        </w:rPr>
        <w:t>气胸</w:t>
      </w:r>
    </w:p>
    <w:bookmarkEnd w:id="16"/>
    <w:p w14:paraId="31FA2BC1" w14:textId="31A358EB" w:rsidR="00D06C5A" w:rsidRPr="00E64016" w:rsidRDefault="00A66F8E" w:rsidP="00A66F8E">
      <w:pPr>
        <w:spacing w:line="480" w:lineRule="exact"/>
        <w:ind w:firstLineChars="200" w:firstLine="480"/>
        <w:rPr>
          <w:sz w:val="24"/>
          <w:lang w:val="zh-CN"/>
        </w:rPr>
      </w:pPr>
      <w:r w:rsidRPr="00E64016">
        <w:rPr>
          <w:rFonts w:hint="eastAsia"/>
          <w:sz w:val="24"/>
          <w:lang w:val="zh-CN"/>
        </w:rPr>
        <w:t>（</w:t>
      </w:r>
      <w:r w:rsidRPr="00E64016">
        <w:rPr>
          <w:rFonts w:hint="eastAsia"/>
          <w:sz w:val="24"/>
          <w:lang w:val="zh-CN"/>
        </w:rPr>
        <w:t>1</w:t>
      </w:r>
      <w:r w:rsidRPr="00E64016">
        <w:rPr>
          <w:rFonts w:hint="eastAsia"/>
          <w:sz w:val="24"/>
          <w:lang w:val="zh-CN"/>
        </w:rPr>
        <w:t>）</w:t>
      </w:r>
      <w:r w:rsidR="00A5189B" w:rsidRPr="00E64016">
        <w:rPr>
          <w:rFonts w:hint="eastAsia"/>
          <w:sz w:val="24"/>
          <w:lang w:val="zh-CN"/>
        </w:rPr>
        <w:t>气胸的概念和分类：</w:t>
      </w:r>
    </w:p>
    <w:p w14:paraId="656D4794" w14:textId="0EFD9755" w:rsidR="00D06C5A" w:rsidRPr="00E64016" w:rsidRDefault="00A66F8E" w:rsidP="00A66F8E">
      <w:pPr>
        <w:spacing w:line="480" w:lineRule="exact"/>
        <w:ind w:firstLineChars="200" w:firstLine="480"/>
        <w:rPr>
          <w:sz w:val="24"/>
          <w:lang w:val="zh-CN"/>
        </w:rPr>
      </w:pPr>
      <w:r w:rsidRPr="00E64016">
        <w:rPr>
          <w:rFonts w:hint="eastAsia"/>
          <w:sz w:val="24"/>
          <w:lang w:val="zh-CN"/>
        </w:rPr>
        <w:t>1</w:t>
      </w:r>
      <w:r w:rsidRPr="00E64016">
        <w:rPr>
          <w:rFonts w:hint="eastAsia"/>
          <w:sz w:val="24"/>
          <w:lang w:val="zh-CN"/>
        </w:rPr>
        <w:t>）</w:t>
      </w:r>
      <w:r w:rsidR="00A5189B" w:rsidRPr="00E64016">
        <w:rPr>
          <w:rFonts w:hint="eastAsia"/>
          <w:sz w:val="24"/>
          <w:lang w:val="zh-CN"/>
        </w:rPr>
        <w:t>气胸的定义</w:t>
      </w:r>
    </w:p>
    <w:p w14:paraId="2C5FE902" w14:textId="6296FC52" w:rsidR="00D06C5A" w:rsidRPr="00E64016" w:rsidRDefault="00A66F8E" w:rsidP="00A66F8E">
      <w:pPr>
        <w:spacing w:line="480" w:lineRule="exact"/>
        <w:ind w:firstLineChars="200" w:firstLine="480"/>
        <w:rPr>
          <w:sz w:val="24"/>
          <w:lang w:val="zh-CN"/>
        </w:rPr>
      </w:pPr>
      <w:r w:rsidRPr="00E64016">
        <w:rPr>
          <w:rFonts w:hint="eastAsia"/>
          <w:sz w:val="24"/>
          <w:lang w:val="zh-CN"/>
        </w:rPr>
        <w:t>2</w:t>
      </w:r>
      <w:r w:rsidRPr="00E64016">
        <w:rPr>
          <w:rFonts w:hint="eastAsia"/>
          <w:sz w:val="24"/>
          <w:lang w:val="zh-CN"/>
        </w:rPr>
        <w:t>）</w:t>
      </w:r>
      <w:r w:rsidR="00A5189B" w:rsidRPr="00E64016">
        <w:rPr>
          <w:rFonts w:hint="eastAsia"/>
          <w:sz w:val="24"/>
          <w:lang w:val="zh-CN"/>
        </w:rPr>
        <w:t>自发性气胸、外伤性气胸、医源性气胸的概念</w:t>
      </w:r>
    </w:p>
    <w:p w14:paraId="767ACF4F" w14:textId="555AC488" w:rsidR="00D06C5A" w:rsidRPr="00E64016" w:rsidRDefault="00A66F8E" w:rsidP="00A66F8E">
      <w:pPr>
        <w:spacing w:line="480" w:lineRule="exact"/>
        <w:ind w:firstLineChars="200" w:firstLine="480"/>
        <w:rPr>
          <w:sz w:val="24"/>
          <w:lang w:val="zh-CN"/>
        </w:rPr>
      </w:pPr>
      <w:r w:rsidRPr="00E64016">
        <w:rPr>
          <w:rFonts w:hint="eastAsia"/>
          <w:sz w:val="24"/>
          <w:lang w:val="zh-CN"/>
        </w:rPr>
        <w:t>（</w:t>
      </w:r>
      <w:r w:rsidRPr="00E64016">
        <w:rPr>
          <w:rFonts w:hint="eastAsia"/>
          <w:sz w:val="24"/>
          <w:lang w:val="zh-CN"/>
        </w:rPr>
        <w:t>2</w:t>
      </w:r>
      <w:r w:rsidRPr="00E64016">
        <w:rPr>
          <w:rFonts w:hint="eastAsia"/>
          <w:sz w:val="24"/>
          <w:lang w:val="zh-CN"/>
        </w:rPr>
        <w:t>）</w:t>
      </w:r>
      <w:r w:rsidR="00A5189B" w:rsidRPr="00E64016">
        <w:rPr>
          <w:rFonts w:hint="eastAsia"/>
          <w:sz w:val="24"/>
          <w:lang w:val="zh-CN"/>
        </w:rPr>
        <w:t>病因和发病机制</w:t>
      </w:r>
    </w:p>
    <w:p w14:paraId="607004E1" w14:textId="77777777" w:rsidR="00D06C5A" w:rsidRPr="00E64016" w:rsidRDefault="00A5189B" w:rsidP="00A66F8E">
      <w:pPr>
        <w:spacing w:line="480" w:lineRule="exact"/>
        <w:ind w:firstLineChars="200" w:firstLine="480"/>
        <w:rPr>
          <w:sz w:val="24"/>
          <w:lang w:val="zh-CN"/>
        </w:rPr>
      </w:pPr>
      <w:r w:rsidRPr="00E64016">
        <w:rPr>
          <w:rFonts w:hint="eastAsia"/>
          <w:sz w:val="24"/>
          <w:lang w:val="zh-CN"/>
        </w:rPr>
        <w:t>形成气胸的三种情况：破口、创伤、微生物</w:t>
      </w:r>
    </w:p>
    <w:p w14:paraId="44781D41" w14:textId="16328115" w:rsidR="00D06C5A" w:rsidRPr="00E64016" w:rsidRDefault="00A66F8E" w:rsidP="00A66F8E">
      <w:pPr>
        <w:spacing w:line="480" w:lineRule="exact"/>
        <w:ind w:firstLineChars="200" w:firstLine="480"/>
        <w:rPr>
          <w:sz w:val="24"/>
          <w:lang w:val="zh-CN"/>
        </w:rPr>
      </w:pPr>
      <w:r w:rsidRPr="00E64016">
        <w:rPr>
          <w:rFonts w:hint="eastAsia"/>
          <w:sz w:val="24"/>
          <w:lang w:val="zh-CN"/>
        </w:rPr>
        <w:t>1</w:t>
      </w:r>
      <w:r w:rsidRPr="00E64016">
        <w:rPr>
          <w:rFonts w:hint="eastAsia"/>
          <w:sz w:val="24"/>
          <w:lang w:val="zh-CN"/>
        </w:rPr>
        <w:t>）</w:t>
      </w:r>
      <w:r w:rsidR="00A5189B" w:rsidRPr="00E64016">
        <w:rPr>
          <w:rFonts w:hint="eastAsia"/>
          <w:sz w:val="24"/>
          <w:lang w:val="zh-CN"/>
        </w:rPr>
        <w:t>原发性自发性气胸：肺脏发育缺陷，形成胸膜下肺大疱，破裂形成气胸。</w:t>
      </w:r>
      <w:r w:rsidR="00A5189B" w:rsidRPr="00E64016">
        <w:rPr>
          <w:sz w:val="24"/>
          <w:lang w:val="zh-CN"/>
        </w:rPr>
        <w:t>HRCT</w:t>
      </w:r>
      <w:r w:rsidR="00A5189B" w:rsidRPr="00E64016">
        <w:rPr>
          <w:rFonts w:hint="eastAsia"/>
          <w:sz w:val="24"/>
          <w:lang w:val="zh-CN"/>
        </w:rPr>
        <w:t>可发现肺大疱。</w:t>
      </w:r>
    </w:p>
    <w:p w14:paraId="4F072792" w14:textId="6FBF6529" w:rsidR="00D06C5A" w:rsidRPr="00E64016" w:rsidRDefault="00A66F8E" w:rsidP="00A66F8E">
      <w:pPr>
        <w:spacing w:line="480" w:lineRule="exact"/>
        <w:ind w:firstLineChars="200" w:firstLine="480"/>
        <w:rPr>
          <w:sz w:val="24"/>
          <w:lang w:val="zh-CN"/>
        </w:rPr>
      </w:pPr>
      <w:r w:rsidRPr="00E64016">
        <w:rPr>
          <w:rFonts w:hint="eastAsia"/>
          <w:sz w:val="24"/>
          <w:lang w:val="zh-CN"/>
        </w:rPr>
        <w:t>2</w:t>
      </w:r>
      <w:r w:rsidRPr="00E64016">
        <w:rPr>
          <w:rFonts w:hint="eastAsia"/>
          <w:sz w:val="24"/>
          <w:lang w:val="zh-CN"/>
        </w:rPr>
        <w:t>）</w:t>
      </w:r>
      <w:r w:rsidR="00A5189B" w:rsidRPr="00E64016">
        <w:rPr>
          <w:rFonts w:hint="eastAsia"/>
          <w:sz w:val="24"/>
          <w:lang w:val="zh-CN"/>
        </w:rPr>
        <w:t>继发性自发性气胸：于基础肺部疾病所引起的气胸，如</w:t>
      </w:r>
      <w:r w:rsidR="00A5189B" w:rsidRPr="00E64016">
        <w:rPr>
          <w:sz w:val="24"/>
          <w:lang w:val="zh-CN"/>
        </w:rPr>
        <w:t>COPD</w:t>
      </w:r>
      <w:r w:rsidR="00A5189B" w:rsidRPr="00E64016">
        <w:rPr>
          <w:rFonts w:hint="eastAsia"/>
          <w:sz w:val="24"/>
          <w:lang w:val="zh-CN"/>
        </w:rPr>
        <w:t>，肺结核，肺癌，尘肺等</w:t>
      </w:r>
    </w:p>
    <w:p w14:paraId="6085E786" w14:textId="0DB349F3" w:rsidR="00D06C5A" w:rsidRPr="00E64016" w:rsidRDefault="00A66F8E" w:rsidP="00A66F8E">
      <w:pPr>
        <w:spacing w:line="480" w:lineRule="exact"/>
        <w:ind w:firstLineChars="200" w:firstLine="480"/>
        <w:rPr>
          <w:sz w:val="24"/>
          <w:lang w:val="zh-CN"/>
        </w:rPr>
      </w:pPr>
      <w:r w:rsidRPr="00E64016">
        <w:rPr>
          <w:rFonts w:hint="eastAsia"/>
          <w:sz w:val="24"/>
          <w:lang w:val="zh-CN"/>
        </w:rPr>
        <w:t>3</w:t>
      </w:r>
      <w:r w:rsidRPr="00E64016">
        <w:rPr>
          <w:rFonts w:hint="eastAsia"/>
          <w:sz w:val="24"/>
          <w:lang w:val="zh-CN"/>
        </w:rPr>
        <w:t>）</w:t>
      </w:r>
      <w:r w:rsidR="00A5189B" w:rsidRPr="00E64016">
        <w:rPr>
          <w:rFonts w:hint="eastAsia"/>
          <w:sz w:val="24"/>
          <w:lang w:val="zh-CN"/>
        </w:rPr>
        <w:t>月经性气胸与胸膜上可能有子宫内膜异位有关；妊娠期气胸</w:t>
      </w:r>
    </w:p>
    <w:p w14:paraId="0C0FF792" w14:textId="74878B7B" w:rsidR="00D06C5A" w:rsidRPr="00E64016" w:rsidRDefault="00A66F8E" w:rsidP="00A66F8E">
      <w:pPr>
        <w:spacing w:line="480" w:lineRule="exact"/>
        <w:ind w:firstLineChars="200" w:firstLine="480"/>
        <w:rPr>
          <w:sz w:val="24"/>
          <w:lang w:val="zh-CN"/>
        </w:rPr>
      </w:pPr>
      <w:r w:rsidRPr="00E64016">
        <w:rPr>
          <w:rFonts w:hint="eastAsia"/>
          <w:sz w:val="24"/>
          <w:lang w:val="zh-CN"/>
        </w:rPr>
        <w:t>4</w:t>
      </w:r>
      <w:r w:rsidRPr="00E64016">
        <w:rPr>
          <w:rFonts w:hint="eastAsia"/>
          <w:sz w:val="24"/>
          <w:lang w:val="zh-CN"/>
        </w:rPr>
        <w:t>）</w:t>
      </w:r>
      <w:r w:rsidR="00A5189B" w:rsidRPr="00E64016">
        <w:rPr>
          <w:rFonts w:hint="eastAsia"/>
          <w:sz w:val="24"/>
          <w:lang w:val="zh-CN"/>
        </w:rPr>
        <w:t>其他：正压机械通气时肺泡内压增大，从高气压的环境突然进入低气压的环境等均可发生气胸</w:t>
      </w:r>
    </w:p>
    <w:p w14:paraId="5B994121" w14:textId="776A4E7D" w:rsidR="00D06C5A" w:rsidRPr="00E64016" w:rsidRDefault="00A66F8E" w:rsidP="00A66F8E">
      <w:pPr>
        <w:spacing w:line="480" w:lineRule="exact"/>
        <w:ind w:firstLineChars="200" w:firstLine="480"/>
        <w:rPr>
          <w:sz w:val="24"/>
          <w:lang w:val="zh-CN"/>
        </w:rPr>
      </w:pPr>
      <w:r w:rsidRPr="00E64016">
        <w:rPr>
          <w:rFonts w:hint="eastAsia"/>
          <w:sz w:val="24"/>
          <w:lang w:val="zh-CN"/>
        </w:rPr>
        <w:t>（</w:t>
      </w:r>
      <w:r w:rsidRPr="00E64016">
        <w:rPr>
          <w:rFonts w:hint="eastAsia"/>
          <w:sz w:val="24"/>
          <w:lang w:val="zh-CN"/>
        </w:rPr>
        <w:t>3</w:t>
      </w:r>
      <w:r w:rsidRPr="00E64016">
        <w:rPr>
          <w:rFonts w:hint="eastAsia"/>
          <w:sz w:val="24"/>
          <w:lang w:val="zh-CN"/>
        </w:rPr>
        <w:t>）</w:t>
      </w:r>
      <w:r w:rsidR="00A5189B" w:rsidRPr="00E64016">
        <w:rPr>
          <w:rFonts w:hint="eastAsia"/>
          <w:sz w:val="24"/>
          <w:lang w:val="zh-CN"/>
        </w:rPr>
        <w:t>临床类型：自发性气胸依据脏层胸膜破口的特性和对胸腔内压力的影响进行分型</w:t>
      </w:r>
    </w:p>
    <w:p w14:paraId="21646575" w14:textId="47A532A9" w:rsidR="00D06C5A" w:rsidRPr="00E64016" w:rsidRDefault="00A66F8E" w:rsidP="00A66F8E">
      <w:pPr>
        <w:spacing w:line="480" w:lineRule="exact"/>
        <w:ind w:firstLineChars="200" w:firstLine="480"/>
        <w:rPr>
          <w:sz w:val="24"/>
          <w:lang w:val="zh-CN"/>
        </w:rPr>
      </w:pPr>
      <w:r w:rsidRPr="00E64016">
        <w:rPr>
          <w:rFonts w:hint="eastAsia"/>
          <w:sz w:val="24"/>
          <w:lang w:val="zh-CN"/>
        </w:rPr>
        <w:t>1</w:t>
      </w:r>
      <w:r w:rsidRPr="00E64016">
        <w:rPr>
          <w:rFonts w:hint="eastAsia"/>
          <w:sz w:val="24"/>
          <w:lang w:val="zh-CN"/>
        </w:rPr>
        <w:t>）</w:t>
      </w:r>
      <w:r w:rsidR="00A5189B" w:rsidRPr="00E64016">
        <w:rPr>
          <w:rFonts w:hint="eastAsia"/>
          <w:sz w:val="24"/>
          <w:lang w:val="zh-CN"/>
        </w:rPr>
        <w:t>闭合性（单纯性）气胸</w:t>
      </w:r>
    </w:p>
    <w:p w14:paraId="23950482" w14:textId="6B1A527A" w:rsidR="00D06C5A" w:rsidRPr="00E64016" w:rsidRDefault="00A66F8E" w:rsidP="00A66F8E">
      <w:pPr>
        <w:spacing w:line="480" w:lineRule="exact"/>
        <w:ind w:firstLineChars="200" w:firstLine="480"/>
        <w:rPr>
          <w:sz w:val="24"/>
          <w:lang w:val="zh-CN"/>
        </w:rPr>
      </w:pPr>
      <w:r w:rsidRPr="00E64016">
        <w:rPr>
          <w:rFonts w:hint="eastAsia"/>
          <w:sz w:val="24"/>
          <w:lang w:val="zh-CN"/>
        </w:rPr>
        <w:t>2</w:t>
      </w:r>
      <w:r w:rsidRPr="00E64016">
        <w:rPr>
          <w:rFonts w:hint="eastAsia"/>
          <w:sz w:val="24"/>
          <w:lang w:val="zh-CN"/>
        </w:rPr>
        <w:t>）</w:t>
      </w:r>
      <w:r w:rsidR="00A5189B" w:rsidRPr="00E64016">
        <w:rPr>
          <w:rFonts w:hint="eastAsia"/>
          <w:sz w:val="24"/>
          <w:lang w:val="zh-CN"/>
        </w:rPr>
        <w:t>交通性（开放性）气胸</w:t>
      </w:r>
    </w:p>
    <w:p w14:paraId="26DAC240" w14:textId="2FABEE06" w:rsidR="00D06C5A" w:rsidRPr="00E64016" w:rsidRDefault="00A66F8E" w:rsidP="00A66F8E">
      <w:pPr>
        <w:spacing w:line="480" w:lineRule="exact"/>
        <w:ind w:firstLineChars="200" w:firstLine="480"/>
        <w:rPr>
          <w:sz w:val="24"/>
          <w:lang w:val="zh-CN"/>
        </w:rPr>
      </w:pPr>
      <w:r w:rsidRPr="00E64016">
        <w:rPr>
          <w:rFonts w:hint="eastAsia"/>
          <w:sz w:val="24"/>
          <w:lang w:val="zh-CN"/>
        </w:rPr>
        <w:t>3</w:t>
      </w:r>
      <w:r w:rsidRPr="00E64016">
        <w:rPr>
          <w:rFonts w:hint="eastAsia"/>
          <w:sz w:val="24"/>
          <w:lang w:val="zh-CN"/>
        </w:rPr>
        <w:t>）</w:t>
      </w:r>
      <w:r w:rsidR="00A5189B" w:rsidRPr="00E64016">
        <w:rPr>
          <w:rFonts w:hint="eastAsia"/>
          <w:sz w:val="24"/>
          <w:lang w:val="zh-CN"/>
        </w:rPr>
        <w:t>张力性（高压性）气胸</w:t>
      </w:r>
    </w:p>
    <w:p w14:paraId="6FE46EB2" w14:textId="77777777" w:rsidR="00A66F8E" w:rsidRPr="00E64016" w:rsidRDefault="00A66F8E" w:rsidP="00A66F8E">
      <w:pPr>
        <w:spacing w:line="480" w:lineRule="exact"/>
        <w:ind w:firstLineChars="200" w:firstLine="480"/>
        <w:rPr>
          <w:sz w:val="24"/>
          <w:lang w:val="zh-CN"/>
        </w:rPr>
      </w:pPr>
      <w:r w:rsidRPr="00E64016">
        <w:rPr>
          <w:rFonts w:hint="eastAsia"/>
          <w:sz w:val="24"/>
          <w:lang w:val="zh-CN"/>
        </w:rPr>
        <w:t>（</w:t>
      </w:r>
      <w:r w:rsidRPr="00E64016">
        <w:rPr>
          <w:rFonts w:hint="eastAsia"/>
          <w:sz w:val="24"/>
          <w:lang w:val="zh-CN"/>
        </w:rPr>
        <w:t>4</w:t>
      </w:r>
      <w:r w:rsidRPr="00E64016">
        <w:rPr>
          <w:rFonts w:hint="eastAsia"/>
          <w:sz w:val="24"/>
          <w:lang w:val="zh-CN"/>
        </w:rPr>
        <w:t>）</w:t>
      </w:r>
      <w:r w:rsidR="00A5189B" w:rsidRPr="00E64016">
        <w:rPr>
          <w:rFonts w:hint="eastAsia"/>
          <w:sz w:val="24"/>
          <w:lang w:val="zh-CN"/>
        </w:rPr>
        <w:t>临床表现</w:t>
      </w:r>
    </w:p>
    <w:p w14:paraId="03B5542D" w14:textId="4ABA36C6" w:rsidR="00D06C5A" w:rsidRPr="00E64016" w:rsidRDefault="00A66F8E" w:rsidP="00A66F8E">
      <w:pPr>
        <w:spacing w:line="480" w:lineRule="exact"/>
        <w:ind w:firstLineChars="200" w:firstLine="480"/>
        <w:rPr>
          <w:sz w:val="24"/>
          <w:lang w:val="zh-CN"/>
        </w:rPr>
      </w:pPr>
      <w:r w:rsidRPr="00E64016">
        <w:rPr>
          <w:rFonts w:hint="eastAsia"/>
          <w:sz w:val="24"/>
          <w:lang w:val="zh-CN"/>
        </w:rPr>
        <w:t>1</w:t>
      </w:r>
      <w:r w:rsidRPr="00E64016">
        <w:rPr>
          <w:rFonts w:hint="eastAsia"/>
          <w:sz w:val="24"/>
          <w:lang w:val="zh-CN"/>
        </w:rPr>
        <w:t>）</w:t>
      </w:r>
      <w:r w:rsidR="00A5189B" w:rsidRPr="00E64016">
        <w:rPr>
          <w:rFonts w:hint="eastAsia"/>
          <w:sz w:val="24"/>
          <w:lang w:val="zh-CN"/>
        </w:rPr>
        <w:t>症状</w:t>
      </w:r>
    </w:p>
    <w:p w14:paraId="5E6AEE7B" w14:textId="77777777" w:rsidR="00D06C5A" w:rsidRPr="00E64016" w:rsidRDefault="00A5189B" w:rsidP="00A66F8E">
      <w:pPr>
        <w:spacing w:line="480" w:lineRule="exact"/>
        <w:ind w:firstLineChars="200" w:firstLine="480"/>
        <w:rPr>
          <w:sz w:val="24"/>
          <w:lang w:val="zh-CN"/>
        </w:rPr>
      </w:pPr>
      <w:r w:rsidRPr="00E64016">
        <w:rPr>
          <w:rFonts w:hint="eastAsia"/>
          <w:sz w:val="24"/>
          <w:lang w:val="zh-CN"/>
        </w:rPr>
        <w:t>胸痛、咳嗽、呼吸困难、呼吸衰竭和休克；存在基础肺疾病时症状往往较重</w:t>
      </w:r>
    </w:p>
    <w:p w14:paraId="474BBDFF" w14:textId="4FED056E" w:rsidR="00D06C5A" w:rsidRPr="00E64016" w:rsidRDefault="00A5189B" w:rsidP="00A66F8E">
      <w:pPr>
        <w:spacing w:line="480" w:lineRule="exact"/>
        <w:ind w:firstLineChars="200" w:firstLine="480"/>
        <w:rPr>
          <w:sz w:val="24"/>
          <w:lang w:val="zh-CN"/>
        </w:rPr>
      </w:pPr>
      <w:r w:rsidRPr="00E64016">
        <w:rPr>
          <w:rFonts w:hint="eastAsia"/>
          <w:sz w:val="24"/>
        </w:rPr>
        <w:t>2</w:t>
      </w:r>
      <w:r w:rsidRPr="00E64016">
        <w:rPr>
          <w:rFonts w:hint="eastAsia"/>
          <w:sz w:val="24"/>
          <w:lang w:val="zh-CN"/>
        </w:rPr>
        <w:t>）体征</w:t>
      </w:r>
    </w:p>
    <w:p w14:paraId="3FC4CD42" w14:textId="77777777" w:rsidR="00D06C5A" w:rsidRPr="00E64016" w:rsidRDefault="00A5189B" w:rsidP="00A66F8E">
      <w:pPr>
        <w:spacing w:line="480" w:lineRule="exact"/>
        <w:ind w:firstLineChars="200" w:firstLine="480"/>
        <w:rPr>
          <w:sz w:val="24"/>
          <w:lang w:val="zh-CN"/>
        </w:rPr>
      </w:pPr>
      <w:r w:rsidRPr="00E64016">
        <w:rPr>
          <w:rFonts w:hint="eastAsia"/>
          <w:sz w:val="24"/>
          <w:lang w:val="zh-CN"/>
        </w:rPr>
        <w:lastRenderedPageBreak/>
        <w:t>气管移位，胸腔积气体征</w:t>
      </w:r>
    </w:p>
    <w:p w14:paraId="7C032CD9" w14:textId="52F620CE" w:rsidR="00D06C5A" w:rsidRPr="00E64016" w:rsidRDefault="00A5189B" w:rsidP="00A66F8E">
      <w:pPr>
        <w:spacing w:line="480" w:lineRule="exact"/>
        <w:ind w:firstLineChars="200" w:firstLine="480"/>
        <w:rPr>
          <w:sz w:val="24"/>
          <w:lang w:val="zh-CN"/>
        </w:rPr>
      </w:pPr>
      <w:r w:rsidRPr="00E64016">
        <w:rPr>
          <w:rFonts w:hint="eastAsia"/>
          <w:sz w:val="24"/>
        </w:rPr>
        <w:t>3</w:t>
      </w:r>
      <w:r w:rsidRPr="00E64016">
        <w:rPr>
          <w:rFonts w:hint="eastAsia"/>
          <w:sz w:val="24"/>
          <w:lang w:val="zh-CN"/>
        </w:rPr>
        <w:t>）严重程度评估：稳定型气胸和不稳定型气胸根据呼吸频率、心率、血压、血氧饱和度及说话是否成句五个方面判断。</w:t>
      </w:r>
    </w:p>
    <w:p w14:paraId="20DC72CD" w14:textId="4755627E" w:rsidR="00D06C5A" w:rsidRPr="00E64016" w:rsidRDefault="00A5189B" w:rsidP="00A66F8E">
      <w:pPr>
        <w:spacing w:line="480" w:lineRule="exact"/>
        <w:ind w:firstLineChars="200" w:firstLine="480"/>
        <w:rPr>
          <w:sz w:val="24"/>
          <w:lang w:val="zh-CN"/>
        </w:rPr>
      </w:pPr>
      <w:r w:rsidRPr="00E64016">
        <w:rPr>
          <w:rFonts w:hint="eastAsia"/>
          <w:sz w:val="24"/>
          <w:lang w:val="zh-CN"/>
        </w:rPr>
        <w:t>胸部影像检查（</w:t>
      </w:r>
      <w:r w:rsidRPr="00E64016">
        <w:rPr>
          <w:sz w:val="24"/>
          <w:lang w:val="zh-CN"/>
        </w:rPr>
        <w:t>X</w:t>
      </w:r>
      <w:r w:rsidRPr="00E64016">
        <w:rPr>
          <w:rFonts w:hint="eastAsia"/>
          <w:sz w:val="24"/>
          <w:lang w:val="zh-CN"/>
        </w:rPr>
        <w:t>线、</w:t>
      </w:r>
      <w:r w:rsidRPr="00E64016">
        <w:rPr>
          <w:sz w:val="24"/>
          <w:lang w:val="zh-CN"/>
        </w:rPr>
        <w:t>CT</w:t>
      </w:r>
      <w:r w:rsidRPr="00E64016">
        <w:rPr>
          <w:rFonts w:hint="eastAsia"/>
          <w:sz w:val="24"/>
          <w:lang w:val="zh-CN"/>
        </w:rPr>
        <w:t>）是诊断气胸和判断气胸量的重要方法</w:t>
      </w:r>
    </w:p>
    <w:p w14:paraId="442CE097" w14:textId="471D9FC1" w:rsidR="00D06C5A" w:rsidRPr="00E64016" w:rsidRDefault="00A66F8E" w:rsidP="00A66F8E">
      <w:pPr>
        <w:spacing w:line="480" w:lineRule="exact"/>
        <w:ind w:firstLineChars="200" w:firstLine="480"/>
        <w:rPr>
          <w:sz w:val="24"/>
          <w:lang w:val="zh-CN"/>
        </w:rPr>
      </w:pPr>
      <w:r w:rsidRPr="00E64016">
        <w:rPr>
          <w:rFonts w:hint="eastAsia"/>
          <w:sz w:val="24"/>
          <w:lang w:val="zh-CN"/>
        </w:rPr>
        <w:t>（</w:t>
      </w:r>
      <w:r w:rsidRPr="00E64016">
        <w:rPr>
          <w:rFonts w:hint="eastAsia"/>
          <w:sz w:val="24"/>
          <w:lang w:val="zh-CN"/>
        </w:rPr>
        <w:t>5</w:t>
      </w:r>
      <w:r w:rsidRPr="00E64016">
        <w:rPr>
          <w:rFonts w:hint="eastAsia"/>
          <w:sz w:val="24"/>
          <w:lang w:val="zh-CN"/>
        </w:rPr>
        <w:t>）</w:t>
      </w:r>
      <w:r w:rsidR="00A5189B" w:rsidRPr="00E64016">
        <w:rPr>
          <w:rFonts w:hint="eastAsia"/>
          <w:sz w:val="24"/>
          <w:lang w:val="zh-CN"/>
        </w:rPr>
        <w:t>诊断及鉴别诊断：</w:t>
      </w:r>
    </w:p>
    <w:p w14:paraId="08B0CA97" w14:textId="608095C9" w:rsidR="00D06C5A" w:rsidRPr="00E64016" w:rsidRDefault="00A66F8E" w:rsidP="00A66F8E">
      <w:pPr>
        <w:spacing w:line="480" w:lineRule="exact"/>
        <w:ind w:firstLineChars="200" w:firstLine="480"/>
        <w:rPr>
          <w:sz w:val="24"/>
          <w:lang w:val="zh-CN"/>
        </w:rPr>
      </w:pPr>
      <w:r w:rsidRPr="00E64016">
        <w:rPr>
          <w:rFonts w:hint="eastAsia"/>
          <w:sz w:val="24"/>
          <w:lang w:val="zh-CN"/>
        </w:rPr>
        <w:t>1</w:t>
      </w:r>
      <w:r w:rsidRPr="00E64016">
        <w:rPr>
          <w:rFonts w:hint="eastAsia"/>
          <w:sz w:val="24"/>
          <w:lang w:val="zh-CN"/>
        </w:rPr>
        <w:t>）</w:t>
      </w:r>
      <w:r w:rsidR="00A5189B" w:rsidRPr="00E64016">
        <w:rPr>
          <w:rFonts w:hint="eastAsia"/>
          <w:sz w:val="24"/>
          <w:lang w:val="zh-CN"/>
        </w:rPr>
        <w:t>诊断要点：临床表现、胸片和</w:t>
      </w:r>
      <w:r w:rsidR="00A5189B" w:rsidRPr="00E64016">
        <w:rPr>
          <w:sz w:val="24"/>
          <w:lang w:val="zh-CN"/>
        </w:rPr>
        <w:t>CT</w:t>
      </w:r>
      <w:r w:rsidR="00A5189B" w:rsidRPr="00E64016">
        <w:rPr>
          <w:rFonts w:hint="eastAsia"/>
          <w:sz w:val="24"/>
          <w:lang w:val="zh-CN"/>
        </w:rPr>
        <w:t>，</w:t>
      </w:r>
    </w:p>
    <w:p w14:paraId="0158AC25" w14:textId="5A901174" w:rsidR="00D06C5A" w:rsidRPr="00E64016" w:rsidRDefault="00A66F8E" w:rsidP="00A66F8E">
      <w:pPr>
        <w:spacing w:line="480" w:lineRule="exact"/>
        <w:ind w:firstLineChars="200" w:firstLine="480"/>
        <w:rPr>
          <w:sz w:val="24"/>
          <w:lang w:val="zh-CN"/>
        </w:rPr>
      </w:pPr>
      <w:r w:rsidRPr="00E64016">
        <w:rPr>
          <w:rFonts w:hint="eastAsia"/>
          <w:sz w:val="24"/>
          <w:lang w:val="zh-CN"/>
        </w:rPr>
        <w:t>2</w:t>
      </w:r>
      <w:r w:rsidRPr="00E64016">
        <w:rPr>
          <w:rFonts w:hint="eastAsia"/>
          <w:sz w:val="24"/>
          <w:lang w:val="zh-CN"/>
        </w:rPr>
        <w:t>）</w:t>
      </w:r>
      <w:r w:rsidR="00A5189B" w:rsidRPr="00E64016">
        <w:rPr>
          <w:rFonts w:hint="eastAsia"/>
          <w:sz w:val="24"/>
          <w:lang w:val="zh-CN"/>
        </w:rPr>
        <w:t>鉴别诊断：支气管哮喘、慢性阻塞性肺疾病、急性心肌梗死、肺栓塞和肺大疱等</w:t>
      </w:r>
    </w:p>
    <w:p w14:paraId="41D0BE24" w14:textId="5AA8A117" w:rsidR="00D06C5A" w:rsidRPr="00E64016" w:rsidRDefault="00A66F8E" w:rsidP="00A66F8E">
      <w:pPr>
        <w:spacing w:line="480" w:lineRule="exact"/>
        <w:ind w:firstLineChars="200" w:firstLine="480"/>
        <w:rPr>
          <w:sz w:val="24"/>
          <w:lang w:val="zh-CN"/>
        </w:rPr>
      </w:pPr>
      <w:r w:rsidRPr="00E64016">
        <w:rPr>
          <w:rFonts w:hint="eastAsia"/>
          <w:sz w:val="24"/>
          <w:lang w:val="zh-CN"/>
        </w:rPr>
        <w:t>（</w:t>
      </w:r>
      <w:r w:rsidRPr="00E64016">
        <w:rPr>
          <w:rFonts w:hint="eastAsia"/>
          <w:sz w:val="24"/>
          <w:lang w:val="zh-CN"/>
        </w:rPr>
        <w:t>6</w:t>
      </w:r>
      <w:r w:rsidRPr="00E64016">
        <w:rPr>
          <w:rFonts w:hint="eastAsia"/>
          <w:sz w:val="24"/>
          <w:lang w:val="zh-CN"/>
        </w:rPr>
        <w:t>）</w:t>
      </w:r>
      <w:r w:rsidR="00A5189B" w:rsidRPr="00E64016">
        <w:rPr>
          <w:rFonts w:hint="eastAsia"/>
          <w:sz w:val="24"/>
          <w:lang w:val="zh-CN"/>
        </w:rPr>
        <w:t>治疗：</w:t>
      </w:r>
    </w:p>
    <w:p w14:paraId="001B357D" w14:textId="77777777" w:rsidR="00D06C5A" w:rsidRPr="00E64016" w:rsidRDefault="00A5189B" w:rsidP="00A66F8E">
      <w:pPr>
        <w:spacing w:line="480" w:lineRule="exact"/>
        <w:ind w:firstLineChars="200" w:firstLine="480"/>
        <w:rPr>
          <w:sz w:val="24"/>
          <w:lang w:val="zh-CN"/>
        </w:rPr>
      </w:pPr>
      <w:r w:rsidRPr="00E64016">
        <w:rPr>
          <w:rFonts w:hint="eastAsia"/>
          <w:sz w:val="24"/>
          <w:lang w:val="zh-CN"/>
        </w:rPr>
        <w:t>治疗原则：尽快排气、解除压迫症状，使肺及早复张，消除病因和减少复发。同时治疗原发病和并发症。</w:t>
      </w:r>
    </w:p>
    <w:p w14:paraId="2EDFA326" w14:textId="13505115" w:rsidR="00D06C5A" w:rsidRPr="00E64016" w:rsidRDefault="00A66F8E" w:rsidP="00A66F8E">
      <w:pPr>
        <w:spacing w:line="480" w:lineRule="exact"/>
        <w:ind w:firstLineChars="200" w:firstLine="480"/>
        <w:rPr>
          <w:sz w:val="24"/>
          <w:lang w:val="zh-CN"/>
        </w:rPr>
      </w:pPr>
      <w:r w:rsidRPr="00E64016">
        <w:rPr>
          <w:rFonts w:hint="eastAsia"/>
          <w:sz w:val="24"/>
          <w:lang w:val="zh-CN"/>
        </w:rPr>
        <w:t>1</w:t>
      </w:r>
      <w:r w:rsidRPr="00E64016">
        <w:rPr>
          <w:rFonts w:hint="eastAsia"/>
          <w:sz w:val="24"/>
          <w:lang w:val="zh-CN"/>
        </w:rPr>
        <w:t>）</w:t>
      </w:r>
      <w:r w:rsidR="00A5189B" w:rsidRPr="00E64016">
        <w:rPr>
          <w:rFonts w:hint="eastAsia"/>
          <w:sz w:val="24"/>
          <w:lang w:val="zh-CN"/>
        </w:rPr>
        <w:t>保守治疗</w:t>
      </w:r>
      <w:r w:rsidRPr="00E64016">
        <w:rPr>
          <w:rFonts w:hint="eastAsia"/>
          <w:sz w:val="24"/>
          <w:lang w:val="zh-CN"/>
        </w:rPr>
        <w:t>：</w:t>
      </w:r>
      <w:r w:rsidR="00A5189B" w:rsidRPr="00E64016">
        <w:rPr>
          <w:rFonts w:hint="eastAsia"/>
          <w:sz w:val="24"/>
          <w:lang w:val="zh-CN"/>
        </w:rPr>
        <w:t>仅用于小量气胸及症状较轻的闭合性气胸</w:t>
      </w:r>
    </w:p>
    <w:p w14:paraId="5482BF1F" w14:textId="4BC2A130" w:rsidR="00D06C5A" w:rsidRPr="00E64016" w:rsidRDefault="00A66F8E" w:rsidP="00A66F8E">
      <w:pPr>
        <w:spacing w:line="480" w:lineRule="exact"/>
        <w:ind w:firstLineChars="200" w:firstLine="480"/>
        <w:rPr>
          <w:sz w:val="24"/>
          <w:lang w:val="zh-CN"/>
        </w:rPr>
      </w:pPr>
      <w:r w:rsidRPr="00E64016">
        <w:rPr>
          <w:rFonts w:hint="eastAsia"/>
          <w:sz w:val="24"/>
          <w:lang w:val="zh-CN"/>
        </w:rPr>
        <w:t>2</w:t>
      </w:r>
      <w:r w:rsidRPr="00E64016">
        <w:rPr>
          <w:rFonts w:hint="eastAsia"/>
          <w:sz w:val="24"/>
          <w:lang w:val="zh-CN"/>
        </w:rPr>
        <w:t>）</w:t>
      </w:r>
      <w:r w:rsidR="00A5189B" w:rsidRPr="00E64016">
        <w:rPr>
          <w:rFonts w:hint="eastAsia"/>
          <w:sz w:val="24"/>
          <w:lang w:val="zh-CN"/>
        </w:rPr>
        <w:t>胸腔穿刺排气、闭式引流的指征与方法，张力性气胸的紧急处理</w:t>
      </w:r>
    </w:p>
    <w:p w14:paraId="36EAFA14" w14:textId="15E2C5B4" w:rsidR="00D06C5A" w:rsidRPr="00E64016" w:rsidRDefault="00A66F8E" w:rsidP="00A66F8E">
      <w:pPr>
        <w:spacing w:line="480" w:lineRule="exact"/>
        <w:ind w:firstLineChars="200" w:firstLine="480"/>
        <w:rPr>
          <w:sz w:val="24"/>
          <w:lang w:val="zh-CN"/>
        </w:rPr>
      </w:pPr>
      <w:r w:rsidRPr="00E64016">
        <w:rPr>
          <w:rFonts w:hint="eastAsia"/>
          <w:sz w:val="24"/>
          <w:lang w:val="zh-CN"/>
        </w:rPr>
        <w:t>3</w:t>
      </w:r>
      <w:r w:rsidRPr="00E64016">
        <w:rPr>
          <w:rFonts w:hint="eastAsia"/>
          <w:sz w:val="24"/>
          <w:lang w:val="zh-CN"/>
        </w:rPr>
        <w:t>）</w:t>
      </w:r>
      <w:r w:rsidR="00A5189B" w:rsidRPr="00E64016">
        <w:rPr>
          <w:rFonts w:hint="eastAsia"/>
          <w:sz w:val="24"/>
          <w:lang w:val="zh-CN"/>
        </w:rPr>
        <w:t>化学性胸膜固定术</w:t>
      </w:r>
    </w:p>
    <w:p w14:paraId="6F88A7BB" w14:textId="2EF5E97E" w:rsidR="00D06C5A" w:rsidRPr="00E64016" w:rsidRDefault="00A66F8E" w:rsidP="00A66F8E">
      <w:pPr>
        <w:spacing w:line="480" w:lineRule="exact"/>
        <w:ind w:firstLineChars="200" w:firstLine="480"/>
        <w:rPr>
          <w:sz w:val="24"/>
          <w:lang w:val="zh-CN"/>
        </w:rPr>
      </w:pPr>
      <w:r w:rsidRPr="00E64016">
        <w:rPr>
          <w:rFonts w:hint="eastAsia"/>
          <w:sz w:val="24"/>
          <w:lang w:val="zh-CN"/>
        </w:rPr>
        <w:t>4</w:t>
      </w:r>
      <w:r w:rsidRPr="00E64016">
        <w:rPr>
          <w:rFonts w:hint="eastAsia"/>
          <w:sz w:val="24"/>
          <w:lang w:val="zh-CN"/>
        </w:rPr>
        <w:t>）</w:t>
      </w:r>
      <w:r w:rsidR="00A5189B" w:rsidRPr="00E64016">
        <w:rPr>
          <w:rFonts w:hint="eastAsia"/>
          <w:sz w:val="24"/>
          <w:lang w:val="zh-CN"/>
        </w:rPr>
        <w:t>支气管内封堵术</w:t>
      </w:r>
    </w:p>
    <w:p w14:paraId="6897A24C" w14:textId="508791AC" w:rsidR="00D06C5A" w:rsidRPr="00E64016" w:rsidRDefault="00A66F8E" w:rsidP="00A66F8E">
      <w:pPr>
        <w:spacing w:line="480" w:lineRule="exact"/>
        <w:ind w:firstLineChars="200" w:firstLine="480"/>
        <w:rPr>
          <w:sz w:val="24"/>
          <w:lang w:val="zh-CN"/>
        </w:rPr>
      </w:pPr>
      <w:r w:rsidRPr="00E64016">
        <w:rPr>
          <w:sz w:val="24"/>
          <w:lang w:val="zh-CN"/>
        </w:rPr>
        <w:t>5</w:t>
      </w:r>
      <w:r w:rsidRPr="00E64016">
        <w:rPr>
          <w:rFonts w:hint="eastAsia"/>
          <w:sz w:val="24"/>
          <w:lang w:val="zh-CN"/>
        </w:rPr>
        <w:t>）</w:t>
      </w:r>
      <w:r w:rsidR="00A5189B" w:rsidRPr="00E64016">
        <w:rPr>
          <w:rFonts w:hint="eastAsia"/>
          <w:sz w:val="24"/>
          <w:lang w:val="zh-CN"/>
        </w:rPr>
        <w:t>手术治疗：胸腔镜，开胸手术</w:t>
      </w:r>
    </w:p>
    <w:p w14:paraId="1C3A3712" w14:textId="740F19B4" w:rsidR="00D06C5A" w:rsidRPr="00E64016" w:rsidRDefault="00A66F8E" w:rsidP="00A66F8E">
      <w:pPr>
        <w:spacing w:line="480" w:lineRule="exact"/>
        <w:ind w:firstLineChars="200" w:firstLine="480"/>
        <w:rPr>
          <w:sz w:val="24"/>
          <w:lang w:val="zh-CN"/>
        </w:rPr>
      </w:pPr>
      <w:r w:rsidRPr="00E64016">
        <w:rPr>
          <w:rFonts w:hint="eastAsia"/>
          <w:sz w:val="24"/>
          <w:lang w:val="zh-CN"/>
        </w:rPr>
        <w:t>6</w:t>
      </w:r>
      <w:r w:rsidRPr="00E64016">
        <w:rPr>
          <w:rFonts w:hint="eastAsia"/>
          <w:sz w:val="24"/>
          <w:lang w:val="zh-CN"/>
        </w:rPr>
        <w:t>）</w:t>
      </w:r>
      <w:r w:rsidR="00A5189B" w:rsidRPr="00E64016">
        <w:rPr>
          <w:rFonts w:hint="eastAsia"/>
          <w:sz w:val="24"/>
          <w:lang w:val="zh-CN"/>
        </w:rPr>
        <w:t>并发症及其处理：纵隔和皮下气肿、脓气胸、血气胸</w:t>
      </w:r>
    </w:p>
    <w:p w14:paraId="005F71E1" w14:textId="236BF744" w:rsidR="00D06C5A" w:rsidRPr="00E64016" w:rsidRDefault="00A66F8E" w:rsidP="00A66F8E">
      <w:pPr>
        <w:spacing w:line="480" w:lineRule="exact"/>
        <w:ind w:firstLineChars="200" w:firstLine="480"/>
        <w:rPr>
          <w:sz w:val="24"/>
          <w:lang w:val="zh-CN"/>
        </w:rPr>
      </w:pPr>
      <w:r w:rsidRPr="00E64016">
        <w:rPr>
          <w:rFonts w:hint="eastAsia"/>
          <w:sz w:val="24"/>
          <w:lang w:val="zh-CN"/>
        </w:rPr>
        <w:t>7</w:t>
      </w:r>
      <w:r w:rsidRPr="00E64016">
        <w:rPr>
          <w:rFonts w:hint="eastAsia"/>
          <w:sz w:val="24"/>
          <w:lang w:val="zh-CN"/>
        </w:rPr>
        <w:t>）</w:t>
      </w:r>
      <w:r w:rsidR="00A5189B" w:rsidRPr="00E64016">
        <w:rPr>
          <w:rFonts w:hint="eastAsia"/>
          <w:sz w:val="24"/>
          <w:lang w:val="zh-CN"/>
        </w:rPr>
        <w:t>预防</w:t>
      </w:r>
    </w:p>
    <w:p w14:paraId="6D36BE6A" w14:textId="38BF7157" w:rsidR="00D06C5A" w:rsidRPr="00E64016" w:rsidRDefault="00A5189B" w:rsidP="00A66F8E">
      <w:pPr>
        <w:spacing w:line="480" w:lineRule="exact"/>
        <w:ind w:firstLineChars="200" w:firstLine="480"/>
        <w:rPr>
          <w:sz w:val="24"/>
          <w:lang w:val="zh-CN"/>
        </w:rPr>
      </w:pPr>
      <w:r w:rsidRPr="00E64016">
        <w:rPr>
          <w:rFonts w:hint="eastAsia"/>
          <w:sz w:val="24"/>
          <w:lang w:val="zh-CN"/>
        </w:rPr>
        <w:t>禁止乘坐飞机</w:t>
      </w:r>
    </w:p>
    <w:p w14:paraId="6833CCAF"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2640503C" w14:textId="77777777" w:rsidR="00D06C5A" w:rsidRPr="00E64016" w:rsidRDefault="00A5189B" w:rsidP="00785FA7">
      <w:pPr>
        <w:spacing w:line="480" w:lineRule="exact"/>
        <w:ind w:left="480"/>
        <w:jc w:val="center"/>
        <w:rPr>
          <w:b/>
          <w:bCs/>
          <w:sz w:val="24"/>
        </w:rPr>
      </w:pPr>
      <w:r w:rsidRPr="00E64016">
        <w:rPr>
          <w:rFonts w:hint="eastAsia"/>
          <w:b/>
          <w:bCs/>
          <w:sz w:val="24"/>
        </w:rPr>
        <w:t>第一节</w:t>
      </w:r>
      <w:r w:rsidRPr="00E64016">
        <w:rPr>
          <w:b/>
          <w:bCs/>
          <w:sz w:val="24"/>
        </w:rPr>
        <w:t xml:space="preserve"> </w:t>
      </w:r>
      <w:r w:rsidRPr="00E64016">
        <w:rPr>
          <w:rFonts w:hint="eastAsia"/>
          <w:b/>
          <w:bCs/>
          <w:sz w:val="24"/>
        </w:rPr>
        <w:t>胸腔积液</w:t>
      </w:r>
    </w:p>
    <w:p w14:paraId="5FCA3536" w14:textId="599D76FC"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）胸腔积液的发病机制</w:t>
      </w:r>
    </w:p>
    <w:p w14:paraId="6B68317B" w14:textId="08EA84D5"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）胸腔积液的诊断思路</w:t>
      </w:r>
    </w:p>
    <w:p w14:paraId="173F25DC" w14:textId="27F68658" w:rsidR="00D06C5A" w:rsidRPr="00E64016" w:rsidRDefault="00A5189B">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）鉴别渗出液和漏出液的</w:t>
      </w:r>
      <w:r w:rsidRPr="00E64016">
        <w:rPr>
          <w:rFonts w:hint="eastAsia"/>
          <w:sz w:val="24"/>
        </w:rPr>
        <w:t>Light</w:t>
      </w:r>
      <w:r w:rsidRPr="00E64016">
        <w:rPr>
          <w:rFonts w:hint="eastAsia"/>
          <w:sz w:val="24"/>
        </w:rPr>
        <w:t>’</w:t>
      </w:r>
      <w:r w:rsidRPr="00E64016">
        <w:rPr>
          <w:rFonts w:hint="eastAsia"/>
          <w:sz w:val="24"/>
        </w:rPr>
        <w:t>s</w:t>
      </w:r>
      <w:r w:rsidRPr="00E64016">
        <w:rPr>
          <w:rFonts w:hint="eastAsia"/>
          <w:sz w:val="24"/>
        </w:rPr>
        <w:t>标准</w:t>
      </w:r>
    </w:p>
    <w:p w14:paraId="6C9C2B3B" w14:textId="378CA2D4"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）不同原因胸腔积液的胸水检查特点</w:t>
      </w:r>
    </w:p>
    <w:p w14:paraId="3E336D1F" w14:textId="294F7616"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5</w:t>
      </w:r>
      <w:r w:rsidRPr="00E64016">
        <w:rPr>
          <w:rFonts w:hint="eastAsia"/>
          <w:sz w:val="24"/>
        </w:rPr>
        <w:t>）不同原因胸腔积液的治疗原则</w:t>
      </w:r>
    </w:p>
    <w:p w14:paraId="55EE0D4F" w14:textId="77777777" w:rsidR="00D06C5A" w:rsidRPr="00E64016" w:rsidRDefault="00A5189B" w:rsidP="00785FA7">
      <w:pPr>
        <w:spacing w:line="480" w:lineRule="exact"/>
        <w:ind w:left="480"/>
        <w:jc w:val="center"/>
        <w:rPr>
          <w:sz w:val="24"/>
        </w:rPr>
      </w:pPr>
      <w:r w:rsidRPr="00E64016">
        <w:rPr>
          <w:rFonts w:hint="eastAsia"/>
          <w:sz w:val="24"/>
        </w:rPr>
        <w:t>第二节</w:t>
      </w:r>
      <w:r w:rsidRPr="00E64016">
        <w:rPr>
          <w:rFonts w:hint="eastAsia"/>
          <w:sz w:val="24"/>
        </w:rPr>
        <w:t xml:space="preserve"> </w:t>
      </w:r>
      <w:r w:rsidRPr="00E64016">
        <w:rPr>
          <w:rFonts w:hint="eastAsia"/>
          <w:sz w:val="24"/>
        </w:rPr>
        <w:t>气胸</w:t>
      </w:r>
    </w:p>
    <w:p w14:paraId="0B5B1B09" w14:textId="73ABD1DE"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）气胸的概念及分型</w:t>
      </w:r>
    </w:p>
    <w:p w14:paraId="4128E6E9" w14:textId="219F1861"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）气胸的临床表现、诊断及鉴别诊断</w:t>
      </w:r>
    </w:p>
    <w:p w14:paraId="592F4CCA" w14:textId="6F76F5E9"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）气胸的并发症及处理</w:t>
      </w:r>
    </w:p>
    <w:p w14:paraId="06A1BA8D" w14:textId="41C4E015" w:rsidR="00D06C5A" w:rsidRPr="00E64016" w:rsidRDefault="00A5189B">
      <w:pPr>
        <w:spacing w:line="480" w:lineRule="exact"/>
        <w:ind w:firstLineChars="200" w:firstLine="480"/>
        <w:rPr>
          <w:sz w:val="24"/>
        </w:rPr>
      </w:pPr>
      <w:r w:rsidRPr="00E64016">
        <w:rPr>
          <w:rFonts w:hint="eastAsia"/>
          <w:sz w:val="24"/>
        </w:rPr>
        <w:lastRenderedPageBreak/>
        <w:t>（</w:t>
      </w:r>
      <w:r w:rsidRPr="00E64016">
        <w:rPr>
          <w:rFonts w:hint="eastAsia"/>
          <w:sz w:val="24"/>
        </w:rPr>
        <w:t>4</w:t>
      </w:r>
      <w:r w:rsidRPr="00E64016">
        <w:rPr>
          <w:rFonts w:hint="eastAsia"/>
          <w:sz w:val="24"/>
        </w:rPr>
        <w:t>）气胸的治疗方法及不同类型气胸的处理原则。</w:t>
      </w:r>
    </w:p>
    <w:p w14:paraId="057E6C8C"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5E16E89C" w14:textId="77777777" w:rsidR="00D06C5A" w:rsidRPr="00E64016" w:rsidRDefault="00A5189B">
      <w:pPr>
        <w:spacing w:line="480" w:lineRule="exact"/>
        <w:ind w:firstLineChars="200" w:firstLine="480"/>
        <w:rPr>
          <w:sz w:val="24"/>
        </w:rPr>
      </w:pPr>
      <w:r w:rsidRPr="00E64016">
        <w:rPr>
          <w:rFonts w:hint="eastAsia"/>
          <w:sz w:val="24"/>
        </w:rPr>
        <w:t>以胸腔积液不同的病因鉴别，强调辩证思维，并联系胸膜疾病的发病机制，</w:t>
      </w:r>
      <w:r w:rsidRPr="00E64016">
        <w:rPr>
          <w:rFonts w:hint="eastAsia"/>
          <w:sz w:val="24"/>
        </w:rPr>
        <w:t xml:space="preserve"> </w:t>
      </w:r>
      <w:r w:rsidRPr="00E64016">
        <w:rPr>
          <w:rFonts w:hint="eastAsia"/>
          <w:sz w:val="24"/>
        </w:rPr>
        <w:t>鼓励学生自由探索，强调科学研究需独立、自主、求是、严谨。以实际案例举例，在气胸患者在经过正确处理后，症状迅速缓解，可以激起学生救死扶伤的巨大荣誉感。</w:t>
      </w:r>
    </w:p>
    <w:p w14:paraId="2FE699E4"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74B9CA9D" w14:textId="7FF9AB50" w:rsidR="00D06C5A" w:rsidRPr="00E64016" w:rsidRDefault="00A5189B" w:rsidP="00A66F8E">
      <w:pPr>
        <w:spacing w:line="480" w:lineRule="exact"/>
        <w:ind w:firstLineChars="200" w:firstLine="480"/>
        <w:rPr>
          <w:sz w:val="24"/>
        </w:rPr>
      </w:pPr>
      <w:r w:rsidRPr="00E64016">
        <w:rPr>
          <w:rFonts w:hint="eastAsia"/>
          <w:sz w:val="24"/>
        </w:rPr>
        <w:t>第</w:t>
      </w:r>
      <w:r w:rsidRPr="00E64016">
        <w:rPr>
          <w:sz w:val="24"/>
        </w:rPr>
        <w:t>4</w:t>
      </w:r>
      <w:r w:rsidRPr="00E64016">
        <w:rPr>
          <w:rFonts w:hint="eastAsia"/>
          <w:sz w:val="24"/>
        </w:rPr>
        <w:t>周</w:t>
      </w:r>
    </w:p>
    <w:p w14:paraId="169EDF6D" w14:textId="5DE202C9" w:rsidR="00D06C5A" w:rsidRPr="00E64016" w:rsidRDefault="00A5189B" w:rsidP="0071161A">
      <w:pPr>
        <w:pStyle w:val="3"/>
        <w:spacing w:before="240" w:after="240" w:line="240" w:lineRule="auto"/>
        <w:ind w:firstLineChars="200" w:firstLine="482"/>
        <w:rPr>
          <w:sz w:val="24"/>
        </w:rPr>
      </w:pPr>
      <w:bookmarkStart w:id="17" w:name="_Toc160093356"/>
      <w:r w:rsidRPr="00E64016">
        <w:rPr>
          <w:rFonts w:hint="eastAsia"/>
          <w:sz w:val="24"/>
        </w:rPr>
        <w:t>第十章</w:t>
      </w:r>
      <w:r w:rsidRPr="00E64016">
        <w:rPr>
          <w:rFonts w:hint="eastAsia"/>
          <w:sz w:val="24"/>
        </w:rPr>
        <w:t xml:space="preserve"> </w:t>
      </w:r>
      <w:r w:rsidRPr="00E64016">
        <w:rPr>
          <w:rFonts w:hint="eastAsia"/>
          <w:sz w:val="24"/>
        </w:rPr>
        <w:t>肺血栓栓塞症【讲授】（</w:t>
      </w:r>
      <w:r w:rsidRPr="00E64016">
        <w:rPr>
          <w:sz w:val="24"/>
        </w:rPr>
        <w:t>2</w:t>
      </w:r>
      <w:r w:rsidRPr="00E64016">
        <w:rPr>
          <w:rFonts w:hint="eastAsia"/>
          <w:sz w:val="24"/>
        </w:rPr>
        <w:t>学时）</w:t>
      </w:r>
      <w:bookmarkEnd w:id="17"/>
    </w:p>
    <w:p w14:paraId="67EE0BC6" w14:textId="77777777" w:rsidR="00D06C5A" w:rsidRPr="00E64016" w:rsidRDefault="00A5189B">
      <w:pPr>
        <w:spacing w:line="480" w:lineRule="exact"/>
        <w:ind w:firstLineChars="200" w:firstLine="482"/>
        <w:rPr>
          <w:sz w:val="24"/>
        </w:rPr>
      </w:pPr>
      <w:r w:rsidRPr="00E64016">
        <w:rPr>
          <w:b/>
          <w:bCs/>
          <w:sz w:val="24"/>
        </w:rPr>
        <w:t xml:space="preserve">1. </w:t>
      </w:r>
      <w:r w:rsidRPr="00E64016">
        <w:rPr>
          <w:rFonts w:hint="eastAsia"/>
          <w:b/>
          <w:bCs/>
          <w:sz w:val="24"/>
        </w:rPr>
        <w:t>教学基本要求：</w:t>
      </w:r>
    </w:p>
    <w:p w14:paraId="32468718" w14:textId="77777777" w:rsidR="00D06C5A" w:rsidRPr="00E64016" w:rsidRDefault="00A5189B">
      <w:pPr>
        <w:spacing w:line="480" w:lineRule="exact"/>
        <w:ind w:firstLineChars="200" w:firstLine="480"/>
        <w:rPr>
          <w:sz w:val="24"/>
        </w:rPr>
      </w:pPr>
      <w:r w:rsidRPr="00E64016">
        <w:rPr>
          <w:rFonts w:hint="eastAsia"/>
          <w:sz w:val="24"/>
        </w:rPr>
        <w:t>（</w:t>
      </w:r>
      <w:r w:rsidRPr="00E64016">
        <w:rPr>
          <w:sz w:val="24"/>
        </w:rPr>
        <w:t>1</w:t>
      </w:r>
      <w:r w:rsidRPr="00E64016">
        <w:rPr>
          <w:rFonts w:hint="eastAsia"/>
          <w:sz w:val="24"/>
        </w:rPr>
        <w:t>）掌握：肺血栓栓塞症的概念，临床表现，诊断及临床分型，治疗原则、溶栓及抗凝的适应症及禁忌症</w:t>
      </w:r>
    </w:p>
    <w:p w14:paraId="56B9673A" w14:textId="77777777" w:rsidR="00D06C5A" w:rsidRPr="00E64016" w:rsidRDefault="00A5189B">
      <w:pPr>
        <w:spacing w:line="480" w:lineRule="exact"/>
        <w:ind w:firstLineChars="200" w:firstLine="480"/>
        <w:rPr>
          <w:sz w:val="24"/>
        </w:rPr>
      </w:pPr>
      <w:r w:rsidRPr="00E64016">
        <w:rPr>
          <w:rFonts w:hint="eastAsia"/>
          <w:sz w:val="24"/>
        </w:rPr>
        <w:t>（</w:t>
      </w:r>
      <w:r w:rsidRPr="00E64016">
        <w:rPr>
          <w:sz w:val="24"/>
        </w:rPr>
        <w:t>2</w:t>
      </w:r>
      <w:r w:rsidRPr="00E64016">
        <w:rPr>
          <w:rFonts w:hint="eastAsia"/>
          <w:sz w:val="24"/>
        </w:rPr>
        <w:t>）熟悉：肺血栓栓塞症的危险因素、病理生理过程、慢性血栓栓塞性肺动脉高压的治疗</w:t>
      </w:r>
    </w:p>
    <w:p w14:paraId="21BA0F2A" w14:textId="77777777" w:rsidR="00D06C5A" w:rsidRPr="00E64016" w:rsidRDefault="00A5189B">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）了解：肺血栓栓塞症的流行病学、肺血栓栓塞症的预防、特殊类型肺栓塞。</w:t>
      </w:r>
    </w:p>
    <w:p w14:paraId="79E471BB"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4BEC0AF8" w14:textId="77777777" w:rsidR="00D06C5A" w:rsidRPr="00E64016" w:rsidRDefault="00A5189B" w:rsidP="00A66F8E">
      <w:pPr>
        <w:spacing w:line="360" w:lineRule="auto"/>
        <w:ind w:firstLineChars="200" w:firstLine="480"/>
        <w:rPr>
          <w:sz w:val="24"/>
        </w:rPr>
      </w:pPr>
      <w:r w:rsidRPr="00E64016">
        <w:rPr>
          <w:rFonts w:hint="eastAsia"/>
          <w:sz w:val="24"/>
        </w:rPr>
        <w:t>概述肺栓塞、肺血栓栓塞、深静脉血栓形成和静脉血栓栓塞症的定义</w:t>
      </w:r>
    </w:p>
    <w:p w14:paraId="396DA5A2" w14:textId="2C3BD465" w:rsidR="00D06C5A" w:rsidRPr="00E64016" w:rsidRDefault="00A66F8E" w:rsidP="00A66F8E">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sz w:val="24"/>
        </w:rPr>
        <w:t>流行病学</w:t>
      </w:r>
      <w:r w:rsidR="00A5189B" w:rsidRPr="00E64016">
        <w:rPr>
          <w:rFonts w:hint="eastAsia"/>
          <w:sz w:val="24"/>
        </w:rPr>
        <w:t>：由少见病逐步变为常见病，加强防治。</w:t>
      </w:r>
    </w:p>
    <w:p w14:paraId="0658BB6B" w14:textId="77777777" w:rsidR="00A66F8E" w:rsidRPr="00E64016" w:rsidRDefault="00A66F8E" w:rsidP="00A66F8E">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危险因素</w:t>
      </w:r>
    </w:p>
    <w:p w14:paraId="57E5F3CE" w14:textId="77777777" w:rsidR="00A66F8E" w:rsidRPr="00E64016" w:rsidRDefault="00A5189B" w:rsidP="00A66F8E">
      <w:pPr>
        <w:spacing w:line="360" w:lineRule="auto"/>
        <w:ind w:firstLineChars="200" w:firstLine="480"/>
        <w:rPr>
          <w:sz w:val="24"/>
        </w:rPr>
      </w:pPr>
      <w:r w:rsidRPr="00E64016">
        <w:rPr>
          <w:rFonts w:hint="eastAsia"/>
          <w:sz w:val="24"/>
        </w:rPr>
        <w:t>与静脉血流淤滞、静脉系统内皮损伤和血液高凝状态</w:t>
      </w:r>
      <w:r w:rsidRPr="00E64016">
        <w:rPr>
          <w:sz w:val="24"/>
        </w:rPr>
        <w:t>有关。</w:t>
      </w:r>
    </w:p>
    <w:p w14:paraId="09BFF076" w14:textId="0C5FF27A" w:rsidR="00D06C5A" w:rsidRPr="00E64016" w:rsidRDefault="00A5189B" w:rsidP="00A66F8E">
      <w:pPr>
        <w:spacing w:line="360" w:lineRule="auto"/>
        <w:ind w:firstLineChars="200" w:firstLine="480"/>
        <w:rPr>
          <w:sz w:val="24"/>
        </w:rPr>
      </w:pPr>
      <w:r w:rsidRPr="00E64016">
        <w:rPr>
          <w:rFonts w:hint="eastAsia"/>
          <w:sz w:val="24"/>
        </w:rPr>
        <w:t>危险因素包括：遗传性、血液高凝状态、血管内皮损伤、静脉血流淤滞</w:t>
      </w:r>
    </w:p>
    <w:p w14:paraId="23789258" w14:textId="3E582319" w:rsidR="00D06C5A" w:rsidRPr="00E64016" w:rsidRDefault="00A66F8E" w:rsidP="00A66F8E">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病理和病理生理：血流动力学改变、气体交换障碍、肺梗死和慢性血栓栓塞性肺动脉高压</w:t>
      </w:r>
    </w:p>
    <w:p w14:paraId="63930BA4" w14:textId="1486834D" w:rsidR="00D06C5A" w:rsidRPr="00E64016" w:rsidRDefault="00A66F8E" w:rsidP="00A66F8E">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sz w:val="24"/>
        </w:rPr>
        <w:t>临床表现</w:t>
      </w:r>
    </w:p>
    <w:p w14:paraId="1B326BF8" w14:textId="3D5CAFA6" w:rsidR="00D06C5A" w:rsidRPr="00E64016" w:rsidRDefault="00A66F8E" w:rsidP="00A66F8E">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症状：</w:t>
      </w:r>
      <w:r w:rsidR="00A5189B" w:rsidRPr="00E64016">
        <w:rPr>
          <w:rFonts w:hint="eastAsia"/>
          <w:sz w:val="24"/>
        </w:rPr>
        <w:t>呼吸困难、胸痛</w:t>
      </w:r>
      <w:r w:rsidR="00A5189B" w:rsidRPr="00E64016">
        <w:rPr>
          <w:sz w:val="24"/>
        </w:rPr>
        <w:t>、咯血等。</w:t>
      </w:r>
      <w:r w:rsidR="00A5189B" w:rsidRPr="00E64016">
        <w:rPr>
          <w:sz w:val="24"/>
        </w:rPr>
        <w:t></w:t>
      </w:r>
    </w:p>
    <w:p w14:paraId="7864D751" w14:textId="4E8FAABC" w:rsidR="00D06C5A" w:rsidRPr="00E64016" w:rsidRDefault="00A66F8E" w:rsidP="00A66F8E">
      <w:pPr>
        <w:spacing w:line="360" w:lineRule="auto"/>
        <w:ind w:firstLineChars="200" w:firstLine="480"/>
        <w:rPr>
          <w:sz w:val="24"/>
        </w:rPr>
      </w:pPr>
      <w:r w:rsidRPr="00E64016">
        <w:rPr>
          <w:sz w:val="24"/>
        </w:rPr>
        <w:t>2</w:t>
      </w:r>
      <w:r w:rsidRPr="00E64016">
        <w:rPr>
          <w:rFonts w:hint="eastAsia"/>
          <w:sz w:val="24"/>
        </w:rPr>
        <w:t>）</w:t>
      </w:r>
      <w:r w:rsidR="00A5189B" w:rsidRPr="00E64016">
        <w:rPr>
          <w:sz w:val="24"/>
        </w:rPr>
        <w:t>体征：</w:t>
      </w:r>
      <w:r w:rsidR="00A5189B" w:rsidRPr="00E64016">
        <w:rPr>
          <w:rFonts w:hint="eastAsia"/>
          <w:sz w:val="24"/>
        </w:rPr>
        <w:t>呼吸系统、循环系统、其他相关</w:t>
      </w:r>
      <w:r w:rsidR="00A5189B" w:rsidRPr="00E64016">
        <w:rPr>
          <w:sz w:val="24"/>
        </w:rPr>
        <w:t>的体征。</w:t>
      </w:r>
    </w:p>
    <w:p w14:paraId="4FA5308A" w14:textId="5E2EFCCD" w:rsidR="00D06C5A" w:rsidRPr="00E64016" w:rsidRDefault="00A66F8E" w:rsidP="00A66F8E">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DVT</w:t>
      </w:r>
      <w:r w:rsidR="00A5189B" w:rsidRPr="00E64016">
        <w:rPr>
          <w:rFonts w:hint="eastAsia"/>
          <w:sz w:val="24"/>
        </w:rPr>
        <w:t>的症状与体征</w:t>
      </w:r>
    </w:p>
    <w:p w14:paraId="0F44108D" w14:textId="0126D717" w:rsidR="00D06C5A" w:rsidRPr="00E64016" w:rsidRDefault="00A66F8E" w:rsidP="00A66F8E">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诊断：疑诊、确诊、求因</w:t>
      </w:r>
    </w:p>
    <w:p w14:paraId="413BB2B6" w14:textId="65FE41E3" w:rsidR="00D06C5A" w:rsidRPr="00E64016" w:rsidRDefault="00A66F8E" w:rsidP="00A66F8E">
      <w:pPr>
        <w:spacing w:line="360" w:lineRule="auto"/>
        <w:ind w:firstLineChars="200" w:firstLine="480"/>
        <w:rPr>
          <w:sz w:val="24"/>
        </w:rPr>
      </w:pPr>
      <w:r w:rsidRPr="00E64016">
        <w:rPr>
          <w:sz w:val="24"/>
        </w:rPr>
        <w:t>1</w:t>
      </w:r>
      <w:r w:rsidRPr="00E64016">
        <w:rPr>
          <w:rFonts w:hint="eastAsia"/>
          <w:sz w:val="24"/>
        </w:rPr>
        <w:t>）</w:t>
      </w:r>
      <w:r w:rsidR="00A5189B" w:rsidRPr="00E64016">
        <w:rPr>
          <w:rFonts w:hint="eastAsia"/>
          <w:sz w:val="24"/>
        </w:rPr>
        <w:t>根据临床情况疑诊</w:t>
      </w:r>
    </w:p>
    <w:p w14:paraId="2A43C084" w14:textId="032192B9" w:rsidR="00D06C5A" w:rsidRPr="00E64016" w:rsidRDefault="00A66F8E" w:rsidP="00A66F8E">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对疑诊病例进一步明确诊断</w:t>
      </w:r>
    </w:p>
    <w:p w14:paraId="043D5DFA" w14:textId="36403907" w:rsidR="00D06C5A" w:rsidRPr="00E64016" w:rsidRDefault="00A66F8E" w:rsidP="00A66F8E">
      <w:pPr>
        <w:spacing w:line="360" w:lineRule="auto"/>
        <w:ind w:firstLineChars="200" w:firstLine="480"/>
        <w:rPr>
          <w:sz w:val="24"/>
        </w:rPr>
      </w:pPr>
      <w:r w:rsidRPr="00E64016">
        <w:rPr>
          <w:sz w:val="24"/>
        </w:rPr>
        <w:lastRenderedPageBreak/>
        <w:t>3</w:t>
      </w:r>
      <w:r w:rsidRPr="00E64016">
        <w:rPr>
          <w:rFonts w:hint="eastAsia"/>
          <w:sz w:val="24"/>
        </w:rPr>
        <w:t>）</w:t>
      </w:r>
      <w:r w:rsidR="00A5189B" w:rsidRPr="00E64016">
        <w:rPr>
          <w:rFonts w:hint="eastAsia"/>
          <w:sz w:val="24"/>
        </w:rPr>
        <w:t>寻找肺栓塞的成因和危险因素</w:t>
      </w:r>
    </w:p>
    <w:p w14:paraId="414AE104" w14:textId="7FF77A35" w:rsidR="00D06C5A" w:rsidRPr="00E64016" w:rsidRDefault="00A66F8E" w:rsidP="00A66F8E">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肺栓塞的临床分型</w:t>
      </w:r>
    </w:p>
    <w:p w14:paraId="70A71BD6" w14:textId="51D3FB6F" w:rsidR="00D06C5A" w:rsidRPr="00E64016" w:rsidRDefault="00A66F8E" w:rsidP="00A66F8E">
      <w:pPr>
        <w:spacing w:line="360" w:lineRule="auto"/>
        <w:ind w:firstLineChars="200" w:firstLine="480"/>
        <w:rPr>
          <w:sz w:val="24"/>
        </w:rPr>
      </w:pPr>
      <w:r w:rsidRPr="00E64016">
        <w:rPr>
          <w:sz w:val="24"/>
        </w:rPr>
        <w:t>1</w:t>
      </w:r>
      <w:r w:rsidRPr="00E64016">
        <w:rPr>
          <w:rFonts w:hint="eastAsia"/>
          <w:sz w:val="24"/>
        </w:rPr>
        <w:t>）</w:t>
      </w:r>
      <w:r w:rsidR="00A5189B" w:rsidRPr="00E64016">
        <w:rPr>
          <w:rFonts w:hint="eastAsia"/>
          <w:sz w:val="24"/>
        </w:rPr>
        <w:t>急性肺血栓栓塞症：高危、中危和低危</w:t>
      </w:r>
    </w:p>
    <w:p w14:paraId="55E3C239" w14:textId="595D363E" w:rsidR="00D06C5A" w:rsidRPr="00E64016" w:rsidRDefault="00A66F8E" w:rsidP="00A66F8E">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慢性血栓栓塞性肺动脉高压</w:t>
      </w:r>
    </w:p>
    <w:p w14:paraId="1D9EEAB0" w14:textId="38795AA4" w:rsidR="00D06C5A" w:rsidRPr="00E64016" w:rsidRDefault="00A66F8E" w:rsidP="00A66F8E">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rFonts w:hint="eastAsia"/>
          <w:sz w:val="24"/>
        </w:rPr>
        <w:t>鉴别诊断</w:t>
      </w:r>
    </w:p>
    <w:p w14:paraId="749E1D94" w14:textId="77777777" w:rsidR="00D06C5A" w:rsidRPr="00E64016" w:rsidRDefault="00A5189B" w:rsidP="00A66F8E">
      <w:pPr>
        <w:spacing w:line="360" w:lineRule="auto"/>
        <w:ind w:firstLineChars="200" w:firstLine="480"/>
        <w:rPr>
          <w:sz w:val="24"/>
          <w:vertAlign w:val="subscript"/>
        </w:rPr>
      </w:pPr>
      <w:r w:rsidRPr="00E64016">
        <w:rPr>
          <w:rFonts w:hint="eastAsia"/>
          <w:sz w:val="24"/>
        </w:rPr>
        <w:t>冠心病、肺炎、主动脉夹层、表现为胸腔积液的鉴别、表现为晕厥的鉴别、表现为休克的鉴别、慢性血栓栓塞性动脉高压诊断。</w:t>
      </w:r>
    </w:p>
    <w:p w14:paraId="70E1A715" w14:textId="697DA25B" w:rsidR="00D06C5A" w:rsidRPr="00E64016" w:rsidRDefault="00A66F8E" w:rsidP="00A66F8E">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w:t>
      </w:r>
      <w:r w:rsidR="00A5189B" w:rsidRPr="00E64016">
        <w:rPr>
          <w:sz w:val="24"/>
        </w:rPr>
        <w:t>治疗</w:t>
      </w:r>
      <w:r w:rsidR="00A5189B" w:rsidRPr="00E64016">
        <w:rPr>
          <w:sz w:val="24"/>
        </w:rPr>
        <w:t xml:space="preserve">  </w:t>
      </w:r>
    </w:p>
    <w:p w14:paraId="1BD3B543" w14:textId="04AA06B5" w:rsidR="00D06C5A" w:rsidRPr="00E64016" w:rsidRDefault="00A66F8E" w:rsidP="00A66F8E">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一般处理与呼吸循环支持治疗：</w:t>
      </w:r>
    </w:p>
    <w:p w14:paraId="23DD7CB8" w14:textId="7D709592" w:rsidR="00D06C5A" w:rsidRPr="00E64016" w:rsidRDefault="00A66F8E" w:rsidP="00A66F8E">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抗凝治疗：</w:t>
      </w:r>
    </w:p>
    <w:p w14:paraId="03066D39" w14:textId="506175C9" w:rsidR="00D06C5A" w:rsidRPr="00E64016" w:rsidRDefault="00A66F8E" w:rsidP="00A66F8E">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溶栓治疗：</w:t>
      </w:r>
    </w:p>
    <w:p w14:paraId="2898D709" w14:textId="45DA4C09" w:rsidR="00D06C5A" w:rsidRPr="00E64016" w:rsidRDefault="00A66F8E" w:rsidP="00A66F8E">
      <w:pPr>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肺动脉导管碎解和抽吸血栓</w:t>
      </w:r>
    </w:p>
    <w:p w14:paraId="0A7E3803" w14:textId="73CE3F85" w:rsidR="00D06C5A" w:rsidRPr="00E64016" w:rsidRDefault="00A66F8E" w:rsidP="00A66F8E">
      <w:pPr>
        <w:spacing w:line="360" w:lineRule="auto"/>
        <w:ind w:firstLineChars="200" w:firstLine="480"/>
        <w:rPr>
          <w:sz w:val="24"/>
        </w:rPr>
      </w:pPr>
      <w:r w:rsidRPr="00E64016">
        <w:rPr>
          <w:sz w:val="24"/>
        </w:rPr>
        <w:t>5</w:t>
      </w:r>
      <w:r w:rsidRPr="00E64016">
        <w:rPr>
          <w:rFonts w:hint="eastAsia"/>
          <w:sz w:val="24"/>
        </w:rPr>
        <w:t>）</w:t>
      </w:r>
      <w:r w:rsidR="00A5189B" w:rsidRPr="00E64016">
        <w:rPr>
          <w:rFonts w:hint="eastAsia"/>
          <w:sz w:val="24"/>
        </w:rPr>
        <w:t>肺动脉血栓摘除术</w:t>
      </w:r>
    </w:p>
    <w:p w14:paraId="27377700" w14:textId="762B7146" w:rsidR="00D06C5A" w:rsidRPr="00E64016" w:rsidRDefault="00A66F8E" w:rsidP="00A66F8E">
      <w:pPr>
        <w:spacing w:line="360" w:lineRule="auto"/>
        <w:ind w:firstLineChars="200" w:firstLine="480"/>
        <w:rPr>
          <w:sz w:val="24"/>
        </w:rPr>
      </w:pPr>
      <w:r w:rsidRPr="00E64016">
        <w:rPr>
          <w:rFonts w:hint="eastAsia"/>
          <w:sz w:val="24"/>
        </w:rPr>
        <w:t>6</w:t>
      </w:r>
      <w:r w:rsidRPr="00E64016">
        <w:rPr>
          <w:rFonts w:hint="eastAsia"/>
          <w:sz w:val="24"/>
        </w:rPr>
        <w:t>）</w:t>
      </w:r>
      <w:r w:rsidR="00A5189B" w:rsidRPr="00E64016">
        <w:rPr>
          <w:rFonts w:hint="eastAsia"/>
          <w:sz w:val="24"/>
        </w:rPr>
        <w:t>放置腔静脉滤器：</w:t>
      </w:r>
    </w:p>
    <w:p w14:paraId="15DCFF6A" w14:textId="23D40F51" w:rsidR="00D06C5A" w:rsidRPr="00E64016" w:rsidRDefault="00A66F8E" w:rsidP="00A66F8E">
      <w:pPr>
        <w:spacing w:line="360" w:lineRule="auto"/>
        <w:ind w:firstLineChars="200" w:firstLine="480"/>
        <w:rPr>
          <w:sz w:val="24"/>
        </w:rPr>
      </w:pPr>
      <w:r w:rsidRPr="00E64016">
        <w:rPr>
          <w:sz w:val="24"/>
        </w:rPr>
        <w:t>7</w:t>
      </w:r>
      <w:r w:rsidRPr="00E64016">
        <w:rPr>
          <w:rFonts w:hint="eastAsia"/>
          <w:sz w:val="24"/>
        </w:rPr>
        <w:t>）</w:t>
      </w:r>
      <w:r w:rsidR="00A5189B" w:rsidRPr="00E64016">
        <w:rPr>
          <w:rFonts w:hint="eastAsia"/>
          <w:sz w:val="24"/>
        </w:rPr>
        <w:t>CTEPH</w:t>
      </w:r>
      <w:r w:rsidR="00A5189B" w:rsidRPr="00E64016">
        <w:rPr>
          <w:rFonts w:hint="eastAsia"/>
          <w:sz w:val="24"/>
        </w:rPr>
        <w:t>的治疗</w:t>
      </w:r>
    </w:p>
    <w:p w14:paraId="5A3F32C3" w14:textId="204EC8D5" w:rsidR="00D06C5A" w:rsidRPr="00E64016" w:rsidRDefault="00A66F8E" w:rsidP="00A66F8E">
      <w:pPr>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w:t>
      </w:r>
      <w:r w:rsidR="00A5189B" w:rsidRPr="00E64016">
        <w:rPr>
          <w:rFonts w:hint="eastAsia"/>
          <w:sz w:val="24"/>
        </w:rPr>
        <w:t>预防：早识别、早干预</w:t>
      </w:r>
      <w:r w:rsidR="00A5189B" w:rsidRPr="00E64016">
        <w:rPr>
          <w:sz w:val="24"/>
        </w:rPr>
        <w:t>。</w:t>
      </w:r>
    </w:p>
    <w:p w14:paraId="458B57F4"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0DBA01D0" w14:textId="624FFE59"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）肺血栓栓塞症的概念、危险因素及与深静脉血栓间关系</w:t>
      </w:r>
    </w:p>
    <w:p w14:paraId="33E437B2" w14:textId="31DD7606"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）肺血栓栓塞症的临床表现及诊断</w:t>
      </w:r>
    </w:p>
    <w:p w14:paraId="553964CE" w14:textId="180587EB"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）肺血栓栓塞症的危险程度分层</w:t>
      </w:r>
    </w:p>
    <w:p w14:paraId="15DD1512" w14:textId="273BFDA4"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）抗凝治疗和溶栓治疗的适应症、禁忌症</w:t>
      </w:r>
    </w:p>
    <w:p w14:paraId="5D7E0C09"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47A08D76" w14:textId="437E4A0E"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）肺血栓栓塞症临床表现隐匿，要学会仔细观察、早期诊断，减少患者痛苦。</w:t>
      </w:r>
    </w:p>
    <w:p w14:paraId="755FB9B0" w14:textId="174625EE"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）随着生活方式的改变，会有越来越多的患者遭受该疾病的折磨，建议同学们关注和关爱老人。</w:t>
      </w:r>
    </w:p>
    <w:p w14:paraId="74637C43"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33ADC663" w14:textId="2BC71C99" w:rsidR="00D06C5A" w:rsidRPr="00E64016" w:rsidRDefault="00A5189B" w:rsidP="00A66F8E">
      <w:pPr>
        <w:spacing w:line="480" w:lineRule="exact"/>
        <w:ind w:firstLineChars="200" w:firstLine="480"/>
        <w:rPr>
          <w:sz w:val="24"/>
        </w:rPr>
      </w:pPr>
      <w:r w:rsidRPr="00E64016">
        <w:rPr>
          <w:rFonts w:hint="eastAsia"/>
          <w:sz w:val="24"/>
        </w:rPr>
        <w:t>第</w:t>
      </w:r>
      <w:r w:rsidRPr="00E64016">
        <w:rPr>
          <w:sz w:val="24"/>
        </w:rPr>
        <w:t>4</w:t>
      </w:r>
      <w:r w:rsidRPr="00E64016">
        <w:rPr>
          <w:rFonts w:hint="eastAsia"/>
          <w:sz w:val="24"/>
        </w:rPr>
        <w:t>周</w:t>
      </w:r>
    </w:p>
    <w:p w14:paraId="2CA08BBF" w14:textId="5473192B" w:rsidR="00D06C5A" w:rsidRPr="00E64016" w:rsidRDefault="00A5189B" w:rsidP="0071161A">
      <w:pPr>
        <w:pStyle w:val="3"/>
        <w:spacing w:before="240" w:after="240" w:line="240" w:lineRule="auto"/>
        <w:ind w:firstLineChars="200" w:firstLine="482"/>
        <w:rPr>
          <w:sz w:val="24"/>
        </w:rPr>
      </w:pPr>
      <w:bookmarkStart w:id="18" w:name="_Toc160093357"/>
      <w:r w:rsidRPr="00E64016">
        <w:rPr>
          <w:rFonts w:hint="eastAsia"/>
          <w:sz w:val="24"/>
        </w:rPr>
        <w:t>第十四章</w:t>
      </w:r>
      <w:r w:rsidRPr="00E64016">
        <w:rPr>
          <w:rFonts w:hint="eastAsia"/>
          <w:sz w:val="24"/>
        </w:rPr>
        <w:t xml:space="preserve"> </w:t>
      </w:r>
      <w:r w:rsidRPr="00E64016">
        <w:rPr>
          <w:rFonts w:hint="eastAsia"/>
          <w:sz w:val="24"/>
        </w:rPr>
        <w:t>急性呼吸窘迫综合征【讲授】（</w:t>
      </w:r>
      <w:r w:rsidRPr="00E64016">
        <w:rPr>
          <w:sz w:val="24"/>
        </w:rPr>
        <w:t>1</w:t>
      </w:r>
      <w:r w:rsidRPr="00E64016">
        <w:rPr>
          <w:rFonts w:hint="eastAsia"/>
          <w:sz w:val="24"/>
        </w:rPr>
        <w:t>学时）</w:t>
      </w:r>
      <w:bookmarkEnd w:id="18"/>
    </w:p>
    <w:p w14:paraId="261DF8AD" w14:textId="77777777" w:rsidR="00D06C5A" w:rsidRPr="00E64016" w:rsidRDefault="00A5189B">
      <w:pPr>
        <w:spacing w:line="480" w:lineRule="exact"/>
        <w:ind w:firstLineChars="200" w:firstLine="482"/>
        <w:rPr>
          <w:sz w:val="24"/>
        </w:rPr>
      </w:pPr>
      <w:r w:rsidRPr="00E64016">
        <w:rPr>
          <w:b/>
          <w:bCs/>
          <w:sz w:val="24"/>
        </w:rPr>
        <w:t xml:space="preserve">1. </w:t>
      </w:r>
      <w:r w:rsidRPr="00E64016">
        <w:rPr>
          <w:rFonts w:hint="eastAsia"/>
          <w:b/>
          <w:bCs/>
          <w:sz w:val="24"/>
        </w:rPr>
        <w:t>教学基本要求：</w:t>
      </w:r>
    </w:p>
    <w:p w14:paraId="4E8BBFC2" w14:textId="77777777" w:rsidR="00D06C5A" w:rsidRPr="00E64016" w:rsidRDefault="00A5189B">
      <w:pPr>
        <w:spacing w:line="480" w:lineRule="exact"/>
        <w:ind w:firstLineChars="200" w:firstLine="480"/>
        <w:rPr>
          <w:sz w:val="24"/>
        </w:rPr>
      </w:pPr>
      <w:r w:rsidRPr="00E64016">
        <w:rPr>
          <w:rFonts w:hint="eastAsia"/>
          <w:sz w:val="24"/>
        </w:rPr>
        <w:lastRenderedPageBreak/>
        <w:t>（</w:t>
      </w:r>
      <w:r w:rsidRPr="00E64016">
        <w:rPr>
          <w:sz w:val="24"/>
        </w:rPr>
        <w:t>1</w:t>
      </w:r>
      <w:r w:rsidRPr="00E64016">
        <w:rPr>
          <w:rFonts w:hint="eastAsia"/>
          <w:sz w:val="24"/>
        </w:rPr>
        <w:t>）掌握：急性呼吸窘迫综合征的临床表现、诊断标准及治疗原则。</w:t>
      </w:r>
    </w:p>
    <w:p w14:paraId="624845F3" w14:textId="77777777" w:rsidR="00D06C5A" w:rsidRPr="00E64016" w:rsidRDefault="00A5189B">
      <w:pPr>
        <w:spacing w:line="480" w:lineRule="exact"/>
        <w:ind w:firstLineChars="200" w:firstLine="480"/>
        <w:rPr>
          <w:sz w:val="24"/>
        </w:rPr>
      </w:pPr>
      <w:r w:rsidRPr="00E64016">
        <w:rPr>
          <w:rFonts w:hint="eastAsia"/>
          <w:sz w:val="24"/>
        </w:rPr>
        <w:t>（</w:t>
      </w:r>
      <w:r w:rsidRPr="00E64016">
        <w:rPr>
          <w:sz w:val="24"/>
        </w:rPr>
        <w:t>2</w:t>
      </w:r>
      <w:r w:rsidRPr="00E64016">
        <w:rPr>
          <w:rFonts w:hint="eastAsia"/>
          <w:sz w:val="24"/>
        </w:rPr>
        <w:t>）熟悉：急性呼吸窘迫综合征的病理生理、辅助检查；</w:t>
      </w:r>
    </w:p>
    <w:p w14:paraId="09B05844" w14:textId="77777777" w:rsidR="00D06C5A" w:rsidRPr="00E64016" w:rsidRDefault="00A5189B">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）了解：急性呼吸窘迫综合征的病因、发病机制；</w:t>
      </w:r>
    </w:p>
    <w:p w14:paraId="4D36EC23" w14:textId="77777777" w:rsidR="00D06C5A" w:rsidRPr="00E64016" w:rsidRDefault="00A5189B" w:rsidP="00785FA7">
      <w:pPr>
        <w:spacing w:line="360" w:lineRule="auto"/>
        <w:ind w:firstLineChars="200" w:firstLine="482"/>
        <w:rPr>
          <w:b/>
          <w:bCs/>
          <w:sz w:val="24"/>
        </w:rPr>
      </w:pPr>
      <w:bookmarkStart w:id="19" w:name="_Hlk156338694"/>
      <w:r w:rsidRPr="00E64016">
        <w:rPr>
          <w:rFonts w:hint="eastAsia"/>
          <w:b/>
          <w:bCs/>
          <w:sz w:val="24"/>
        </w:rPr>
        <w:t xml:space="preserve">2. </w:t>
      </w:r>
      <w:r w:rsidRPr="00E64016">
        <w:rPr>
          <w:rFonts w:hint="eastAsia"/>
          <w:b/>
          <w:bCs/>
          <w:sz w:val="24"/>
        </w:rPr>
        <w:t>教学内容：</w:t>
      </w:r>
    </w:p>
    <w:bookmarkEnd w:id="19"/>
    <w:p w14:paraId="4F0DE6D6" w14:textId="77777777" w:rsidR="00D06C5A" w:rsidRPr="00E64016" w:rsidRDefault="00A5189B" w:rsidP="00785FA7">
      <w:pPr>
        <w:spacing w:line="360" w:lineRule="auto"/>
        <w:ind w:firstLineChars="200" w:firstLine="480"/>
        <w:rPr>
          <w:sz w:val="24"/>
        </w:rPr>
      </w:pPr>
      <w:r w:rsidRPr="00E64016">
        <w:rPr>
          <w:rFonts w:hint="eastAsia"/>
          <w:sz w:val="24"/>
        </w:rPr>
        <w:t>概述急性呼吸窘迫综合征的定义和主要病例特征、主要病理生理改变</w:t>
      </w:r>
    </w:p>
    <w:p w14:paraId="635D7DB3" w14:textId="4C54E97B" w:rsidR="00D06C5A" w:rsidRPr="00E64016" w:rsidRDefault="00A5189B" w:rsidP="00785FA7">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）病因和发病机制</w:t>
      </w:r>
    </w:p>
    <w:p w14:paraId="14AC33B1" w14:textId="5F107823" w:rsidR="00D06C5A" w:rsidRPr="00E64016" w:rsidRDefault="009C4278" w:rsidP="009C4278">
      <w:pPr>
        <w:tabs>
          <w:tab w:val="left" w:pos="84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病因：肺内与肺外</w:t>
      </w:r>
      <w:r w:rsidR="00A5189B" w:rsidRPr="00E64016">
        <w:rPr>
          <w:sz w:val="24"/>
        </w:rPr>
        <w:t>。</w:t>
      </w:r>
    </w:p>
    <w:p w14:paraId="2D47C3DA" w14:textId="3E09D220" w:rsidR="00D06C5A" w:rsidRPr="00E64016" w:rsidRDefault="009C4278" w:rsidP="009C4278">
      <w:pPr>
        <w:tabs>
          <w:tab w:val="left" w:pos="84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发病机制：全身炎症反应综合征、多器官功能障碍综合征。炎性细胞和炎性介质。</w:t>
      </w:r>
    </w:p>
    <w:p w14:paraId="35313EAA" w14:textId="0F8168EE" w:rsidR="00D06C5A" w:rsidRPr="00E64016" w:rsidRDefault="00A5189B" w:rsidP="00785FA7">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）病理与病理生理：三个阶段：渗出期、增生期和纤维化期，三个阶段长重叠存在</w:t>
      </w:r>
    </w:p>
    <w:p w14:paraId="3D3DC9A3" w14:textId="72A31E5E" w:rsidR="00D06C5A" w:rsidRPr="00E64016" w:rsidRDefault="00A5189B" w:rsidP="00785FA7">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Pr="00E64016">
        <w:rPr>
          <w:sz w:val="24"/>
        </w:rPr>
        <w:t>临床表现</w:t>
      </w:r>
    </w:p>
    <w:p w14:paraId="066D4FCE" w14:textId="6C295D67" w:rsidR="00D06C5A" w:rsidRPr="00E64016" w:rsidRDefault="009C4278" w:rsidP="009C4278">
      <w:pPr>
        <w:tabs>
          <w:tab w:val="left" w:pos="84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症状：</w:t>
      </w:r>
      <w:r w:rsidR="00A5189B" w:rsidRPr="00E64016">
        <w:rPr>
          <w:rFonts w:hint="eastAsia"/>
          <w:sz w:val="24"/>
        </w:rPr>
        <w:t>呼吸增快，进行性加重的呼吸困难，通常的吸氧方法无改善，也不能用其他心肺疾病解释</w:t>
      </w:r>
      <w:r w:rsidR="00A5189B" w:rsidRPr="00E64016">
        <w:rPr>
          <w:sz w:val="24"/>
        </w:rPr>
        <w:t>。</w:t>
      </w:r>
      <w:r w:rsidR="00A5189B" w:rsidRPr="00E64016">
        <w:rPr>
          <w:sz w:val="24"/>
        </w:rPr>
        <w:t></w:t>
      </w:r>
    </w:p>
    <w:p w14:paraId="2A9B404B" w14:textId="082D3CB1" w:rsidR="00D06C5A" w:rsidRPr="00E64016" w:rsidRDefault="009C4278" w:rsidP="009C4278">
      <w:pPr>
        <w:tabs>
          <w:tab w:val="left" w:pos="84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sz w:val="24"/>
        </w:rPr>
        <w:t>体征：</w:t>
      </w:r>
      <w:r w:rsidR="00A5189B" w:rsidRPr="00E64016">
        <w:rPr>
          <w:rFonts w:hint="eastAsia"/>
          <w:sz w:val="24"/>
        </w:rPr>
        <w:t>原发病的</w:t>
      </w:r>
      <w:r w:rsidR="00A5189B" w:rsidRPr="00E64016">
        <w:rPr>
          <w:sz w:val="24"/>
        </w:rPr>
        <w:t>体征</w:t>
      </w:r>
      <w:r w:rsidR="00A5189B" w:rsidRPr="00E64016">
        <w:rPr>
          <w:rFonts w:hint="eastAsia"/>
          <w:sz w:val="24"/>
        </w:rPr>
        <w:t>，肺部闻及水泡音</w:t>
      </w:r>
      <w:r w:rsidR="00A5189B" w:rsidRPr="00E64016">
        <w:rPr>
          <w:sz w:val="24"/>
        </w:rPr>
        <w:t>。</w:t>
      </w:r>
    </w:p>
    <w:p w14:paraId="20FE4867" w14:textId="40B7B4C1" w:rsidR="00D06C5A" w:rsidRPr="00E64016" w:rsidRDefault="00A5189B" w:rsidP="00785FA7">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）影像及实验室检查</w:t>
      </w:r>
    </w:p>
    <w:p w14:paraId="562C5203" w14:textId="3A70859D" w:rsidR="00D06C5A" w:rsidRPr="00E64016" w:rsidRDefault="009C4278" w:rsidP="009C4278">
      <w:pPr>
        <w:tabs>
          <w:tab w:val="left" w:pos="840"/>
        </w:tabs>
        <w:spacing w:line="360" w:lineRule="auto"/>
        <w:ind w:firstLineChars="200" w:firstLine="480"/>
        <w:rPr>
          <w:sz w:val="24"/>
        </w:rPr>
      </w:pPr>
      <w:r w:rsidRPr="00E64016">
        <w:rPr>
          <w:sz w:val="24"/>
        </w:rPr>
        <w:t>1</w:t>
      </w:r>
      <w:r w:rsidRPr="00E64016">
        <w:rPr>
          <w:rFonts w:hint="eastAsia"/>
          <w:sz w:val="24"/>
        </w:rPr>
        <w:t>）</w:t>
      </w:r>
      <w:r w:rsidR="00A5189B" w:rsidRPr="00E64016">
        <w:rPr>
          <w:rFonts w:hint="eastAsia"/>
          <w:sz w:val="24"/>
        </w:rPr>
        <w:t>X</w:t>
      </w:r>
      <w:r w:rsidR="00A5189B" w:rsidRPr="00E64016">
        <w:rPr>
          <w:rFonts w:hint="eastAsia"/>
          <w:sz w:val="24"/>
        </w:rPr>
        <w:t>线胸片</w:t>
      </w:r>
    </w:p>
    <w:p w14:paraId="7D531893" w14:textId="42769F6E" w:rsidR="00D06C5A" w:rsidRPr="00E64016" w:rsidRDefault="009C4278" w:rsidP="009C4278">
      <w:pPr>
        <w:tabs>
          <w:tab w:val="left" w:pos="84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动脉血气分析</w:t>
      </w:r>
    </w:p>
    <w:p w14:paraId="77E2B749" w14:textId="6D30A6F4" w:rsidR="00D06C5A" w:rsidRPr="00E64016" w:rsidRDefault="009C4278" w:rsidP="009C4278">
      <w:pPr>
        <w:tabs>
          <w:tab w:val="left" w:pos="840"/>
        </w:tabs>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床旁呼吸功能监测</w:t>
      </w:r>
    </w:p>
    <w:p w14:paraId="4F9E5D56" w14:textId="03D76D1C" w:rsidR="00D06C5A" w:rsidRPr="00E64016" w:rsidRDefault="009C4278" w:rsidP="009C4278">
      <w:pPr>
        <w:tabs>
          <w:tab w:val="left" w:pos="840"/>
        </w:tabs>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心脏超声和</w:t>
      </w:r>
      <w:r w:rsidR="00A5189B" w:rsidRPr="00E64016">
        <w:rPr>
          <w:rFonts w:hint="eastAsia"/>
          <w:sz w:val="24"/>
        </w:rPr>
        <w:t>S</w:t>
      </w:r>
      <w:r w:rsidR="00A5189B" w:rsidRPr="00E64016">
        <w:rPr>
          <w:sz w:val="24"/>
        </w:rPr>
        <w:t>wan-Ganz</w:t>
      </w:r>
      <w:r w:rsidR="00A5189B" w:rsidRPr="00E64016">
        <w:rPr>
          <w:rFonts w:hint="eastAsia"/>
          <w:sz w:val="24"/>
        </w:rPr>
        <w:t>导管检查</w:t>
      </w:r>
    </w:p>
    <w:p w14:paraId="096F82CA" w14:textId="15EC79D8" w:rsidR="00D06C5A" w:rsidRPr="00E64016" w:rsidRDefault="00A5189B" w:rsidP="00785FA7">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）诊断：根据柏林定义进行</w:t>
      </w:r>
    </w:p>
    <w:p w14:paraId="15F92AFE" w14:textId="2C0B1BED" w:rsidR="00D06C5A" w:rsidRPr="00E64016" w:rsidRDefault="00A5189B" w:rsidP="00785FA7">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）鉴别诊断</w:t>
      </w:r>
    </w:p>
    <w:p w14:paraId="12F3212D" w14:textId="77777777" w:rsidR="00D06C5A" w:rsidRPr="00E64016" w:rsidRDefault="00A5189B" w:rsidP="00785FA7">
      <w:pPr>
        <w:spacing w:line="360" w:lineRule="auto"/>
        <w:ind w:firstLineChars="200" w:firstLine="480"/>
        <w:rPr>
          <w:sz w:val="24"/>
          <w:vertAlign w:val="subscript"/>
        </w:rPr>
      </w:pPr>
      <w:r w:rsidRPr="00E64016">
        <w:rPr>
          <w:rFonts w:hint="eastAsia"/>
          <w:sz w:val="24"/>
        </w:rPr>
        <w:t>心源性肺水肿、大面积肺不张、大量胸腔积液、弥漫性肺泡出血等。</w:t>
      </w:r>
    </w:p>
    <w:p w14:paraId="144C7917" w14:textId="413B1F60" w:rsidR="00D06C5A" w:rsidRPr="00E64016" w:rsidRDefault="00A5189B" w:rsidP="00785FA7">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Pr="00E64016">
        <w:rPr>
          <w:sz w:val="24"/>
        </w:rPr>
        <w:t>治疗</w:t>
      </w:r>
      <w:r w:rsidRPr="00E64016">
        <w:rPr>
          <w:sz w:val="24"/>
        </w:rPr>
        <w:t xml:space="preserve">  </w:t>
      </w:r>
    </w:p>
    <w:p w14:paraId="54CE349B" w14:textId="272EAAE1" w:rsidR="00D06C5A" w:rsidRPr="00E64016" w:rsidRDefault="009C4278" w:rsidP="009C4278">
      <w:pPr>
        <w:tabs>
          <w:tab w:val="left" w:pos="84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原发病的：</w:t>
      </w:r>
    </w:p>
    <w:p w14:paraId="05C50291" w14:textId="1C2090AB" w:rsidR="00D06C5A" w:rsidRPr="00E64016" w:rsidRDefault="009C4278" w:rsidP="009C4278">
      <w:pPr>
        <w:tabs>
          <w:tab w:val="left" w:pos="84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纠正缺氧：</w:t>
      </w:r>
    </w:p>
    <w:p w14:paraId="7200297F" w14:textId="6EC4D00B" w:rsidR="00D06C5A" w:rsidRPr="00E64016" w:rsidRDefault="009C4278" w:rsidP="009C4278">
      <w:pPr>
        <w:tabs>
          <w:tab w:val="left" w:pos="840"/>
        </w:tabs>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机械通气：</w:t>
      </w:r>
      <w:r w:rsidR="00A5189B" w:rsidRPr="00E64016">
        <w:rPr>
          <w:rFonts w:hint="eastAsia"/>
          <w:sz w:val="24"/>
        </w:rPr>
        <w:t>PEEP</w:t>
      </w:r>
      <w:r w:rsidR="00A5189B" w:rsidRPr="00E64016">
        <w:rPr>
          <w:rFonts w:hint="eastAsia"/>
          <w:sz w:val="24"/>
        </w:rPr>
        <w:t>的调节和小潮气量</w:t>
      </w:r>
    </w:p>
    <w:p w14:paraId="0B44EF84" w14:textId="1D0CCB21" w:rsidR="00D06C5A" w:rsidRPr="00E64016" w:rsidRDefault="009C4278" w:rsidP="009C4278">
      <w:pPr>
        <w:tabs>
          <w:tab w:val="left" w:pos="840"/>
        </w:tabs>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液体管理</w:t>
      </w:r>
    </w:p>
    <w:p w14:paraId="6EA55086" w14:textId="28A38FBC" w:rsidR="00D06C5A" w:rsidRPr="00E64016" w:rsidRDefault="009C4278" w:rsidP="009C4278">
      <w:pPr>
        <w:tabs>
          <w:tab w:val="left" w:pos="840"/>
        </w:tabs>
        <w:spacing w:line="360" w:lineRule="auto"/>
        <w:ind w:firstLineChars="200" w:firstLine="480"/>
        <w:rPr>
          <w:sz w:val="24"/>
        </w:rPr>
      </w:pPr>
      <w:r w:rsidRPr="00E64016">
        <w:rPr>
          <w:rFonts w:hint="eastAsia"/>
          <w:sz w:val="24"/>
        </w:rPr>
        <w:t>5</w:t>
      </w:r>
      <w:r w:rsidRPr="00E64016">
        <w:rPr>
          <w:rFonts w:hint="eastAsia"/>
          <w:sz w:val="24"/>
        </w:rPr>
        <w:t>）</w:t>
      </w:r>
      <w:r w:rsidR="00A5189B" w:rsidRPr="00E64016">
        <w:rPr>
          <w:rFonts w:hint="eastAsia"/>
          <w:sz w:val="24"/>
        </w:rPr>
        <w:t>营养支持与监护</w:t>
      </w:r>
    </w:p>
    <w:p w14:paraId="570F2003" w14:textId="79D6FC18" w:rsidR="00D06C5A" w:rsidRPr="00E64016" w:rsidRDefault="009C4278" w:rsidP="009C4278">
      <w:pPr>
        <w:tabs>
          <w:tab w:val="left" w:pos="840"/>
        </w:tabs>
        <w:spacing w:line="360" w:lineRule="auto"/>
        <w:ind w:firstLineChars="200" w:firstLine="480"/>
        <w:rPr>
          <w:sz w:val="24"/>
        </w:rPr>
      </w:pPr>
      <w:r w:rsidRPr="00E64016">
        <w:rPr>
          <w:rFonts w:hint="eastAsia"/>
          <w:sz w:val="24"/>
        </w:rPr>
        <w:t>6</w:t>
      </w:r>
      <w:r w:rsidRPr="00E64016">
        <w:rPr>
          <w:rFonts w:hint="eastAsia"/>
          <w:sz w:val="24"/>
        </w:rPr>
        <w:t>）</w:t>
      </w:r>
      <w:r w:rsidR="00A5189B" w:rsidRPr="00E64016">
        <w:rPr>
          <w:rFonts w:hint="eastAsia"/>
          <w:sz w:val="24"/>
        </w:rPr>
        <w:t>其他治疗：</w:t>
      </w:r>
    </w:p>
    <w:p w14:paraId="7A4BEC54" w14:textId="4FDFFA37" w:rsidR="00D06C5A" w:rsidRPr="00E64016" w:rsidRDefault="00A5189B" w:rsidP="00785FA7">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）预后：有效的治疗策略和措施可以改善预后</w:t>
      </w:r>
      <w:r w:rsidRPr="00E64016">
        <w:rPr>
          <w:sz w:val="24"/>
        </w:rPr>
        <w:t>。</w:t>
      </w:r>
    </w:p>
    <w:p w14:paraId="4DB6392B"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62BBFAC4" w14:textId="5E8EF0D3" w:rsidR="00D06C5A" w:rsidRPr="00E64016" w:rsidRDefault="00A5189B">
      <w:pPr>
        <w:spacing w:line="480" w:lineRule="exact"/>
        <w:ind w:firstLineChars="200" w:firstLine="480"/>
        <w:rPr>
          <w:sz w:val="24"/>
        </w:rPr>
      </w:pPr>
      <w:r w:rsidRPr="00E64016">
        <w:rPr>
          <w:rFonts w:hint="eastAsia"/>
          <w:sz w:val="24"/>
        </w:rPr>
        <w:lastRenderedPageBreak/>
        <w:t>（</w:t>
      </w:r>
      <w:r w:rsidRPr="00E64016">
        <w:rPr>
          <w:rFonts w:hint="eastAsia"/>
          <w:sz w:val="24"/>
        </w:rPr>
        <w:t>1</w:t>
      </w:r>
      <w:r w:rsidRPr="00E64016">
        <w:rPr>
          <w:rFonts w:hint="eastAsia"/>
          <w:sz w:val="24"/>
        </w:rPr>
        <w:t>）急性呼吸窘迫综合征的诊断标准。</w:t>
      </w:r>
    </w:p>
    <w:p w14:paraId="60900A5E" w14:textId="2CB9B2E8"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）急性呼吸窘迫综合征的病理生理。</w:t>
      </w:r>
    </w:p>
    <w:p w14:paraId="10EA97D6" w14:textId="6B11497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）急性呼吸窘迫综合征的机械通气治疗。</w:t>
      </w:r>
    </w:p>
    <w:p w14:paraId="12CF9E7F"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420038FE" w14:textId="113C5C9C"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）急性呼吸窘迫综合征患者起病急剧，预后差，要学会对病情的仔细观察、及时调整治疗策略，积极抢救危重症患者。</w:t>
      </w:r>
    </w:p>
    <w:p w14:paraId="1D972D5C" w14:textId="0EC67FDC"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）随着医疗条件的改善，慢性病患者寿命延长，会有越来越多的老年患者遭受该疾病的折磨，倡导同学们从事相关疾病的研究。</w:t>
      </w:r>
    </w:p>
    <w:p w14:paraId="4BB3E808"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4FD94AEE" w14:textId="77777777" w:rsidR="00D06C5A" w:rsidRPr="00E64016" w:rsidRDefault="00A5189B">
      <w:pPr>
        <w:spacing w:line="480" w:lineRule="exact"/>
        <w:ind w:firstLineChars="200" w:firstLine="480"/>
        <w:rPr>
          <w:b/>
          <w:bCs/>
          <w:sz w:val="24"/>
        </w:rPr>
      </w:pPr>
      <w:r w:rsidRPr="00E64016">
        <w:rPr>
          <w:rFonts w:hint="eastAsia"/>
          <w:sz w:val="24"/>
        </w:rPr>
        <w:t>第</w:t>
      </w:r>
      <w:r w:rsidRPr="00E64016">
        <w:rPr>
          <w:sz w:val="24"/>
        </w:rPr>
        <w:t>5</w:t>
      </w:r>
      <w:r w:rsidRPr="00E64016">
        <w:rPr>
          <w:rFonts w:hint="eastAsia"/>
          <w:sz w:val="24"/>
        </w:rPr>
        <w:t>周</w:t>
      </w:r>
    </w:p>
    <w:p w14:paraId="5E1C6600" w14:textId="28953206" w:rsidR="00D06C5A" w:rsidRPr="00E64016" w:rsidRDefault="00A5189B" w:rsidP="0071161A">
      <w:pPr>
        <w:pStyle w:val="3"/>
        <w:spacing w:before="240" w:after="240" w:line="240" w:lineRule="auto"/>
        <w:ind w:firstLineChars="200" w:firstLine="482"/>
        <w:rPr>
          <w:sz w:val="24"/>
        </w:rPr>
      </w:pPr>
      <w:bookmarkStart w:id="20" w:name="_Toc160093358"/>
      <w:r w:rsidRPr="00E64016">
        <w:rPr>
          <w:rFonts w:hint="eastAsia"/>
          <w:sz w:val="24"/>
        </w:rPr>
        <w:t>第十五章</w:t>
      </w:r>
      <w:r w:rsidRPr="00E64016">
        <w:rPr>
          <w:rFonts w:hint="eastAsia"/>
          <w:sz w:val="24"/>
        </w:rPr>
        <w:t xml:space="preserve"> </w:t>
      </w:r>
      <w:r w:rsidRPr="00E64016">
        <w:rPr>
          <w:rFonts w:hint="eastAsia"/>
          <w:sz w:val="24"/>
        </w:rPr>
        <w:t>呼吸衰竭与呼吸支持技术【讲授】（</w:t>
      </w:r>
      <w:r w:rsidRPr="00E64016">
        <w:rPr>
          <w:sz w:val="24"/>
        </w:rPr>
        <w:t>1</w:t>
      </w:r>
      <w:r w:rsidRPr="00E64016">
        <w:rPr>
          <w:rFonts w:hint="eastAsia"/>
          <w:sz w:val="24"/>
        </w:rPr>
        <w:t>学时）</w:t>
      </w:r>
      <w:bookmarkEnd w:id="20"/>
    </w:p>
    <w:p w14:paraId="0281EA2A" w14:textId="77777777" w:rsidR="00D06C5A" w:rsidRPr="00E64016" w:rsidRDefault="00A5189B">
      <w:pPr>
        <w:spacing w:line="480" w:lineRule="exact"/>
        <w:ind w:firstLineChars="200" w:firstLine="482"/>
        <w:rPr>
          <w:b/>
          <w:bCs/>
          <w:sz w:val="24"/>
        </w:rPr>
      </w:pPr>
      <w:r w:rsidRPr="00E64016">
        <w:rPr>
          <w:b/>
          <w:bCs/>
          <w:sz w:val="24"/>
        </w:rPr>
        <w:t xml:space="preserve">1. </w:t>
      </w:r>
      <w:r w:rsidRPr="00E64016">
        <w:rPr>
          <w:rFonts w:hint="eastAsia"/>
          <w:b/>
          <w:bCs/>
          <w:sz w:val="24"/>
        </w:rPr>
        <w:t>教学基本要求：</w:t>
      </w:r>
    </w:p>
    <w:p w14:paraId="4D0110C5" w14:textId="77777777" w:rsidR="00D06C5A" w:rsidRPr="00E64016" w:rsidRDefault="00A5189B">
      <w:pPr>
        <w:spacing w:line="480" w:lineRule="exact"/>
        <w:ind w:firstLineChars="200" w:firstLine="480"/>
        <w:rPr>
          <w:sz w:val="24"/>
        </w:rPr>
      </w:pPr>
      <w:r w:rsidRPr="00E64016">
        <w:rPr>
          <w:rFonts w:hint="eastAsia"/>
          <w:sz w:val="24"/>
        </w:rPr>
        <w:t>（</w:t>
      </w:r>
      <w:r w:rsidRPr="00E64016">
        <w:rPr>
          <w:sz w:val="24"/>
        </w:rPr>
        <w:t>1</w:t>
      </w:r>
      <w:r w:rsidRPr="00E64016">
        <w:rPr>
          <w:rFonts w:hint="eastAsia"/>
          <w:sz w:val="24"/>
        </w:rPr>
        <w:t>）掌握：呼吸衰竭的定义和诊断标准、病因和分类；急性和慢性呼吸衰竭的临床表现、诊断及治疗。</w:t>
      </w:r>
    </w:p>
    <w:p w14:paraId="3CED224C" w14:textId="77777777" w:rsidR="00D06C5A" w:rsidRPr="00E64016" w:rsidRDefault="00A5189B">
      <w:pPr>
        <w:spacing w:line="480" w:lineRule="exact"/>
        <w:ind w:firstLineChars="200" w:firstLine="480"/>
        <w:rPr>
          <w:sz w:val="24"/>
        </w:rPr>
      </w:pPr>
      <w:r w:rsidRPr="00E64016">
        <w:rPr>
          <w:rFonts w:hint="eastAsia"/>
          <w:sz w:val="24"/>
        </w:rPr>
        <w:t>（</w:t>
      </w:r>
      <w:r w:rsidRPr="00E64016">
        <w:rPr>
          <w:sz w:val="24"/>
        </w:rPr>
        <w:t>2</w:t>
      </w:r>
      <w:r w:rsidRPr="00E64016">
        <w:rPr>
          <w:rFonts w:hint="eastAsia"/>
          <w:sz w:val="24"/>
        </w:rPr>
        <w:t>）熟悉：低氧血症和高碳酸血症的发生机制，急性和慢性呼吸衰竭的病因。</w:t>
      </w:r>
    </w:p>
    <w:p w14:paraId="70498816" w14:textId="77777777" w:rsidR="00D06C5A" w:rsidRPr="00E64016" w:rsidRDefault="00A5189B">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）了解：低氧血症和高碳酸血症对机体的影响；常用的呼吸支持技术。</w:t>
      </w:r>
    </w:p>
    <w:p w14:paraId="4FF6A2F6" w14:textId="77777777" w:rsidR="00D06C5A" w:rsidRPr="00E64016" w:rsidRDefault="00A5189B" w:rsidP="00785FA7">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43D691A8" w14:textId="06C612FE" w:rsidR="00D06C5A" w:rsidRPr="00E64016" w:rsidRDefault="009C4278" w:rsidP="009C4278">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sz w:val="24"/>
        </w:rPr>
        <w:t>概述</w:t>
      </w:r>
    </w:p>
    <w:p w14:paraId="199EAF27" w14:textId="77777777" w:rsidR="00D06C5A" w:rsidRPr="00E64016" w:rsidRDefault="00A5189B" w:rsidP="009C4278">
      <w:pPr>
        <w:spacing w:line="360" w:lineRule="auto"/>
        <w:ind w:firstLineChars="200" w:firstLine="480"/>
        <w:rPr>
          <w:sz w:val="24"/>
        </w:rPr>
      </w:pPr>
      <w:r w:rsidRPr="00E64016">
        <w:rPr>
          <w:sz w:val="24"/>
        </w:rPr>
        <w:t>呼吸衰竭的定义和诊断标准</w:t>
      </w:r>
    </w:p>
    <w:p w14:paraId="77B22BD4" w14:textId="4DEE600F" w:rsidR="00D06C5A" w:rsidRPr="00E64016" w:rsidRDefault="009C4278" w:rsidP="009C4278">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sz w:val="24"/>
        </w:rPr>
        <w:t>病因</w:t>
      </w:r>
    </w:p>
    <w:p w14:paraId="09485ADB" w14:textId="77777777" w:rsidR="00D06C5A" w:rsidRPr="00E64016" w:rsidRDefault="00A5189B" w:rsidP="009C4278">
      <w:pPr>
        <w:spacing w:line="360" w:lineRule="auto"/>
        <w:ind w:firstLineChars="200" w:firstLine="480"/>
        <w:rPr>
          <w:sz w:val="24"/>
        </w:rPr>
      </w:pPr>
      <w:r w:rsidRPr="00E64016">
        <w:rPr>
          <w:sz w:val="24"/>
        </w:rPr>
        <w:t>气道阻塞性病变、肺组织病变、肺血管疾病、</w:t>
      </w:r>
      <w:r w:rsidRPr="00E64016">
        <w:rPr>
          <w:rFonts w:hint="eastAsia"/>
          <w:sz w:val="24"/>
        </w:rPr>
        <w:t>心脏疾病、</w:t>
      </w:r>
      <w:r w:rsidRPr="00E64016">
        <w:rPr>
          <w:sz w:val="24"/>
        </w:rPr>
        <w:t>胸廓与胸膜病变、神经肌肉疾病</w:t>
      </w:r>
      <w:r w:rsidRPr="00E64016">
        <w:rPr>
          <w:sz w:val="24"/>
        </w:rPr>
        <w:t xml:space="preserve">    </w:t>
      </w:r>
    </w:p>
    <w:p w14:paraId="37D23A55" w14:textId="58AF4F60" w:rsidR="00D06C5A" w:rsidRPr="00E64016" w:rsidRDefault="009C4278" w:rsidP="009C4278">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sz w:val="24"/>
        </w:rPr>
        <w:t>分类</w:t>
      </w:r>
    </w:p>
    <w:p w14:paraId="1714A041" w14:textId="3C5C32A3" w:rsidR="00D06C5A" w:rsidRPr="00E64016" w:rsidRDefault="009C4278" w:rsidP="009C4278">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按照动脉血气分析：</w:t>
      </w:r>
      <w:r w:rsidR="00A5189B" w:rsidRPr="00E64016">
        <w:rPr>
          <w:rFonts w:cs="宋体" w:hint="eastAsia"/>
          <w:sz w:val="24"/>
        </w:rPr>
        <w:t>Ⅰ</w:t>
      </w:r>
      <w:r w:rsidR="00A5189B" w:rsidRPr="00E64016">
        <w:rPr>
          <w:sz w:val="24"/>
        </w:rPr>
        <w:t>型和</w:t>
      </w:r>
      <w:r w:rsidR="00A5189B" w:rsidRPr="00E64016">
        <w:rPr>
          <w:rFonts w:cs="宋体" w:hint="eastAsia"/>
          <w:sz w:val="24"/>
        </w:rPr>
        <w:t>Ⅱ</w:t>
      </w:r>
      <w:r w:rsidR="00A5189B" w:rsidRPr="00E64016">
        <w:rPr>
          <w:sz w:val="24"/>
        </w:rPr>
        <w:t>型呼吸衰竭</w:t>
      </w:r>
    </w:p>
    <w:p w14:paraId="0D549B22" w14:textId="25BC0DA9" w:rsidR="00D06C5A" w:rsidRPr="00E64016" w:rsidRDefault="009C4278" w:rsidP="009C4278">
      <w:pPr>
        <w:spacing w:line="360" w:lineRule="auto"/>
        <w:ind w:firstLineChars="200" w:firstLine="480"/>
        <w:rPr>
          <w:sz w:val="24"/>
        </w:rPr>
      </w:pPr>
      <w:r w:rsidRPr="00E64016">
        <w:rPr>
          <w:sz w:val="24"/>
        </w:rPr>
        <w:t>2</w:t>
      </w:r>
      <w:r w:rsidRPr="00E64016">
        <w:rPr>
          <w:rFonts w:hint="eastAsia"/>
          <w:sz w:val="24"/>
        </w:rPr>
        <w:t>）</w:t>
      </w:r>
      <w:r w:rsidR="00A5189B" w:rsidRPr="00E64016">
        <w:rPr>
          <w:sz w:val="24"/>
        </w:rPr>
        <w:t>按照发病急缓：急性和慢性呼吸衰竭</w:t>
      </w:r>
    </w:p>
    <w:p w14:paraId="01D01FB4" w14:textId="704AD967" w:rsidR="00D06C5A" w:rsidRPr="00E64016" w:rsidRDefault="009C4278" w:rsidP="009C4278">
      <w:pPr>
        <w:spacing w:line="360" w:lineRule="auto"/>
        <w:ind w:firstLineChars="200" w:firstLine="480"/>
        <w:rPr>
          <w:sz w:val="24"/>
        </w:rPr>
      </w:pPr>
      <w:r w:rsidRPr="00E64016">
        <w:rPr>
          <w:sz w:val="24"/>
        </w:rPr>
        <w:t>3</w:t>
      </w:r>
      <w:r w:rsidRPr="00E64016">
        <w:rPr>
          <w:rFonts w:hint="eastAsia"/>
          <w:sz w:val="24"/>
        </w:rPr>
        <w:t>）</w:t>
      </w:r>
      <w:r w:rsidR="00A5189B" w:rsidRPr="00E64016">
        <w:rPr>
          <w:sz w:val="24"/>
        </w:rPr>
        <w:t>按照发病机制：通气性和换气性呼吸衰竭</w:t>
      </w:r>
    </w:p>
    <w:p w14:paraId="285CE048" w14:textId="3D3F358A" w:rsidR="00D06C5A" w:rsidRPr="00E64016" w:rsidRDefault="00A5189B" w:rsidP="009C4278">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Pr="00E64016">
        <w:rPr>
          <w:sz w:val="24"/>
        </w:rPr>
        <w:t>病机制和病理生理</w:t>
      </w:r>
    </w:p>
    <w:p w14:paraId="0E15043A" w14:textId="3B6D32EA" w:rsidR="00D06C5A" w:rsidRPr="00E64016" w:rsidRDefault="009C4278" w:rsidP="009C4278">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sz w:val="24"/>
        </w:rPr>
        <w:t>低氧血症和高碳酸血症的发生机制：肺通气不足、弥散障碍、通气</w:t>
      </w:r>
      <w:r w:rsidR="00A5189B" w:rsidRPr="00E64016">
        <w:rPr>
          <w:sz w:val="24"/>
        </w:rPr>
        <w:t>/</w:t>
      </w:r>
      <w:r w:rsidR="00A5189B" w:rsidRPr="00E64016">
        <w:rPr>
          <w:sz w:val="24"/>
        </w:rPr>
        <w:t>血流比例失调、肺内动</w:t>
      </w:r>
      <w:r w:rsidR="00A5189B" w:rsidRPr="00E64016">
        <w:rPr>
          <w:sz w:val="24"/>
        </w:rPr>
        <w:t>-</w:t>
      </w:r>
      <w:r w:rsidR="00A5189B" w:rsidRPr="00E64016">
        <w:rPr>
          <w:sz w:val="24"/>
        </w:rPr>
        <w:t>静脉解剖分流增加、氧耗量增加</w:t>
      </w:r>
    </w:p>
    <w:p w14:paraId="2CCEA90F" w14:textId="5637DBED" w:rsidR="00D06C5A" w:rsidRPr="00E64016" w:rsidRDefault="009C4278" w:rsidP="009C4278">
      <w:pPr>
        <w:spacing w:line="360" w:lineRule="auto"/>
        <w:ind w:firstLineChars="200" w:firstLine="480"/>
        <w:rPr>
          <w:sz w:val="24"/>
        </w:rPr>
      </w:pPr>
      <w:r w:rsidRPr="00E64016">
        <w:rPr>
          <w:sz w:val="24"/>
        </w:rPr>
        <w:lastRenderedPageBreak/>
        <w:t>2</w:t>
      </w:r>
      <w:r w:rsidRPr="00E64016">
        <w:rPr>
          <w:rFonts w:hint="eastAsia"/>
          <w:sz w:val="24"/>
        </w:rPr>
        <w:t>）</w:t>
      </w:r>
      <w:r w:rsidR="00A5189B" w:rsidRPr="00E64016">
        <w:rPr>
          <w:sz w:val="24"/>
        </w:rPr>
        <w:t>低氧血症和高碳酸血症对机体的影响：对中枢神经系统、循环系统、呼吸系统、肾、消化系统的影响和呼吸性酸中毒及电解质紊乱等。</w:t>
      </w:r>
    </w:p>
    <w:p w14:paraId="0F3874A0" w14:textId="77777777" w:rsidR="00D06C5A" w:rsidRPr="00E64016" w:rsidRDefault="00A5189B">
      <w:pPr>
        <w:spacing w:line="360" w:lineRule="auto"/>
        <w:jc w:val="center"/>
        <w:rPr>
          <w:b/>
          <w:sz w:val="24"/>
        </w:rPr>
      </w:pPr>
      <w:r w:rsidRPr="00E64016">
        <w:rPr>
          <w:b/>
          <w:sz w:val="24"/>
        </w:rPr>
        <w:t>第一节</w:t>
      </w:r>
      <w:r w:rsidRPr="00E64016">
        <w:rPr>
          <w:b/>
          <w:sz w:val="24"/>
        </w:rPr>
        <w:t xml:space="preserve">  </w:t>
      </w:r>
      <w:r w:rsidRPr="00E64016">
        <w:rPr>
          <w:b/>
          <w:sz w:val="24"/>
        </w:rPr>
        <w:t>急性呼吸衰竭</w:t>
      </w:r>
    </w:p>
    <w:p w14:paraId="03DEDF3E" w14:textId="2722CE25" w:rsidR="00D06C5A" w:rsidRPr="00E64016" w:rsidRDefault="009C4278" w:rsidP="009C4278">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sz w:val="24"/>
        </w:rPr>
        <w:t>病因</w:t>
      </w:r>
      <w:r w:rsidR="00A5189B" w:rsidRPr="00E64016">
        <w:rPr>
          <w:sz w:val="24"/>
        </w:rPr>
        <w:t xml:space="preserve">  </w:t>
      </w:r>
    </w:p>
    <w:p w14:paraId="1826FB15" w14:textId="516C845B" w:rsidR="00D06C5A" w:rsidRPr="00E64016" w:rsidRDefault="009C4278" w:rsidP="009C4278">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sz w:val="24"/>
        </w:rPr>
        <w:t>临床表现</w:t>
      </w:r>
      <w:r w:rsidR="00A5189B" w:rsidRPr="00E64016">
        <w:rPr>
          <w:rFonts w:hint="eastAsia"/>
          <w:sz w:val="24"/>
        </w:rPr>
        <w:t xml:space="preserve">  </w:t>
      </w:r>
      <w:r w:rsidR="00A5189B" w:rsidRPr="00E64016">
        <w:rPr>
          <w:sz w:val="24"/>
        </w:rPr>
        <w:t>主要是低氧血症所致的呼吸困难和多器官功能障碍</w:t>
      </w:r>
    </w:p>
    <w:p w14:paraId="2A7B18E4" w14:textId="08C1E30D" w:rsidR="00D06C5A" w:rsidRPr="00E64016" w:rsidRDefault="009C4278" w:rsidP="009C4278">
      <w:pPr>
        <w:tabs>
          <w:tab w:val="left" w:pos="840"/>
        </w:tabs>
        <w:spacing w:line="360" w:lineRule="auto"/>
        <w:ind w:firstLineChars="200" w:firstLine="480"/>
        <w:rPr>
          <w:sz w:val="24"/>
        </w:rPr>
      </w:pPr>
      <w:r w:rsidRPr="00E64016">
        <w:rPr>
          <w:sz w:val="24"/>
        </w:rPr>
        <w:t>1</w:t>
      </w:r>
      <w:r w:rsidRPr="00E64016">
        <w:rPr>
          <w:rFonts w:hint="eastAsia"/>
          <w:sz w:val="24"/>
        </w:rPr>
        <w:t>）</w:t>
      </w:r>
      <w:r w:rsidR="00A5189B" w:rsidRPr="00E64016">
        <w:rPr>
          <w:sz w:val="24"/>
        </w:rPr>
        <w:t>呼吸困难</w:t>
      </w:r>
    </w:p>
    <w:p w14:paraId="4F76A883" w14:textId="1D062B23" w:rsidR="00D06C5A" w:rsidRPr="00E64016" w:rsidRDefault="009C4278" w:rsidP="009C4278">
      <w:pPr>
        <w:tabs>
          <w:tab w:val="left" w:pos="84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sz w:val="24"/>
        </w:rPr>
        <w:t>发绀</w:t>
      </w:r>
    </w:p>
    <w:p w14:paraId="162B8096" w14:textId="09607C5A" w:rsidR="00D06C5A" w:rsidRPr="00E64016" w:rsidRDefault="009C4278" w:rsidP="009C4278">
      <w:pPr>
        <w:tabs>
          <w:tab w:val="left" w:pos="840"/>
        </w:tabs>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sz w:val="24"/>
        </w:rPr>
        <w:t>精神神经症状</w:t>
      </w:r>
    </w:p>
    <w:p w14:paraId="1DF0A98D" w14:textId="6A698E4A" w:rsidR="00D06C5A" w:rsidRPr="00E64016" w:rsidRDefault="009C4278" w:rsidP="009C4278">
      <w:pPr>
        <w:tabs>
          <w:tab w:val="left" w:pos="840"/>
        </w:tabs>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sz w:val="24"/>
        </w:rPr>
        <w:t>循环系统表现</w:t>
      </w:r>
    </w:p>
    <w:p w14:paraId="34A53C66" w14:textId="21005239" w:rsidR="00D06C5A" w:rsidRPr="00E64016" w:rsidRDefault="009C4278" w:rsidP="009C4278">
      <w:pPr>
        <w:tabs>
          <w:tab w:val="left" w:pos="840"/>
        </w:tabs>
        <w:spacing w:line="360" w:lineRule="auto"/>
        <w:ind w:firstLineChars="200" w:firstLine="480"/>
        <w:rPr>
          <w:sz w:val="24"/>
        </w:rPr>
      </w:pPr>
      <w:r w:rsidRPr="00E64016">
        <w:rPr>
          <w:rFonts w:hint="eastAsia"/>
          <w:sz w:val="24"/>
        </w:rPr>
        <w:t>5</w:t>
      </w:r>
      <w:r w:rsidRPr="00E64016">
        <w:rPr>
          <w:rFonts w:hint="eastAsia"/>
          <w:sz w:val="24"/>
        </w:rPr>
        <w:t>）</w:t>
      </w:r>
      <w:r w:rsidR="00A5189B" w:rsidRPr="00E64016">
        <w:rPr>
          <w:sz w:val="24"/>
        </w:rPr>
        <w:t>消化和泌尿系统表现</w:t>
      </w:r>
      <w:r w:rsidR="00A5189B" w:rsidRPr="00E64016">
        <w:rPr>
          <w:sz w:val="24"/>
        </w:rPr>
        <w:t xml:space="preserve"> </w:t>
      </w:r>
    </w:p>
    <w:p w14:paraId="420AD50B" w14:textId="39D286EE" w:rsidR="00D06C5A" w:rsidRPr="00E64016" w:rsidRDefault="009C4278" w:rsidP="009C4278">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sz w:val="24"/>
        </w:rPr>
        <w:t>诊断</w:t>
      </w:r>
    </w:p>
    <w:p w14:paraId="349BE57B" w14:textId="77777777" w:rsidR="00D06C5A" w:rsidRPr="00E64016" w:rsidRDefault="00A5189B" w:rsidP="009C4278">
      <w:pPr>
        <w:spacing w:line="360" w:lineRule="auto"/>
        <w:ind w:firstLineChars="200" w:firstLine="480"/>
        <w:rPr>
          <w:sz w:val="24"/>
        </w:rPr>
      </w:pPr>
      <w:r w:rsidRPr="00E64016">
        <w:rPr>
          <w:rFonts w:hint="eastAsia"/>
          <w:sz w:val="24"/>
        </w:rPr>
        <w:t>除</w:t>
      </w:r>
      <w:r w:rsidRPr="00E64016">
        <w:rPr>
          <w:sz w:val="24"/>
        </w:rPr>
        <w:t>原发疾病和低氧血症及</w:t>
      </w:r>
      <w:r w:rsidRPr="00E64016">
        <w:rPr>
          <w:sz w:val="24"/>
        </w:rPr>
        <w:t>CO</w:t>
      </w:r>
      <w:r w:rsidRPr="00E64016">
        <w:rPr>
          <w:sz w:val="24"/>
          <w:vertAlign w:val="subscript"/>
        </w:rPr>
        <w:t>2</w:t>
      </w:r>
      <w:r w:rsidRPr="00E64016">
        <w:rPr>
          <w:sz w:val="24"/>
        </w:rPr>
        <w:t>潴留</w:t>
      </w:r>
      <w:r w:rsidRPr="00E64016">
        <w:rPr>
          <w:rFonts w:hint="eastAsia"/>
          <w:sz w:val="24"/>
        </w:rPr>
        <w:t>导致</w:t>
      </w:r>
      <w:r w:rsidRPr="00E64016">
        <w:rPr>
          <w:sz w:val="24"/>
        </w:rPr>
        <w:t>的临床表现外，诊断主要依靠血气分析。肺功能、胸部影像学和纤维支气管镜等检查</w:t>
      </w:r>
      <w:r w:rsidRPr="00E64016">
        <w:rPr>
          <w:rFonts w:hint="eastAsia"/>
          <w:sz w:val="24"/>
        </w:rPr>
        <w:t>有助于</w:t>
      </w:r>
      <w:r w:rsidRPr="00E64016">
        <w:rPr>
          <w:sz w:val="24"/>
        </w:rPr>
        <w:t>明确呼吸衰竭的原因。</w:t>
      </w:r>
    </w:p>
    <w:p w14:paraId="5BBF7B65" w14:textId="466251F1" w:rsidR="00D06C5A" w:rsidRPr="00E64016" w:rsidRDefault="009C4278" w:rsidP="009C4278">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sz w:val="24"/>
        </w:rPr>
        <w:t>治疗</w:t>
      </w:r>
      <w:r w:rsidR="00A5189B" w:rsidRPr="00E64016">
        <w:rPr>
          <w:sz w:val="24"/>
        </w:rPr>
        <w:t xml:space="preserve">  </w:t>
      </w:r>
    </w:p>
    <w:p w14:paraId="5BEDB81E" w14:textId="3DB329B2" w:rsidR="00D06C5A" w:rsidRPr="00E64016" w:rsidRDefault="009C4278" w:rsidP="009C4278">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保持呼吸道畅通：最基本、最重要的治疗措施。保持气道通畅的方法。</w:t>
      </w:r>
    </w:p>
    <w:p w14:paraId="49BD3C5A" w14:textId="256F50F1" w:rsidR="00D06C5A" w:rsidRPr="00E64016" w:rsidRDefault="009C4278" w:rsidP="009C4278">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氧疗：吸氧浓度和吸氧装置</w:t>
      </w:r>
    </w:p>
    <w:p w14:paraId="7BC12048" w14:textId="13F31859" w:rsidR="00D06C5A" w:rsidRPr="00E64016" w:rsidRDefault="009C4278" w:rsidP="009C4278">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正压机械通气与体外膜式氧合：</w:t>
      </w:r>
    </w:p>
    <w:p w14:paraId="3B007752" w14:textId="77777777" w:rsidR="00D06C5A" w:rsidRPr="00E64016" w:rsidRDefault="00A5189B" w:rsidP="009C4278">
      <w:pPr>
        <w:spacing w:line="360" w:lineRule="auto"/>
        <w:ind w:firstLineChars="200" w:firstLine="480"/>
        <w:rPr>
          <w:sz w:val="24"/>
        </w:rPr>
      </w:pPr>
      <w:r w:rsidRPr="00E64016">
        <w:rPr>
          <w:rFonts w:hint="eastAsia"/>
          <w:sz w:val="24"/>
        </w:rPr>
        <w:t xml:space="preserve"> </w:t>
      </w:r>
      <w:r w:rsidRPr="00E64016">
        <w:rPr>
          <w:sz w:val="24"/>
        </w:rPr>
        <w:t xml:space="preserve">  </w:t>
      </w:r>
      <w:r w:rsidRPr="00E64016">
        <w:rPr>
          <w:rFonts w:hint="eastAsia"/>
          <w:sz w:val="24"/>
        </w:rPr>
        <w:t>机械通气：有创机械通气的指征和主要并发症；无创正压通气的适应证、体外膜式氧合。</w:t>
      </w:r>
    </w:p>
    <w:p w14:paraId="1BEE66B9" w14:textId="7342E6F4" w:rsidR="00D06C5A" w:rsidRPr="00E64016" w:rsidRDefault="009C4278" w:rsidP="009C4278">
      <w:pPr>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病因治疗</w:t>
      </w:r>
    </w:p>
    <w:p w14:paraId="23E78A32" w14:textId="408F1E22" w:rsidR="00D06C5A" w:rsidRPr="00E64016" w:rsidRDefault="009C4278" w:rsidP="009C4278">
      <w:pPr>
        <w:spacing w:line="360" w:lineRule="auto"/>
        <w:ind w:firstLineChars="200" w:firstLine="480"/>
        <w:rPr>
          <w:sz w:val="24"/>
        </w:rPr>
      </w:pPr>
      <w:r w:rsidRPr="00E64016">
        <w:rPr>
          <w:rFonts w:hint="eastAsia"/>
          <w:sz w:val="24"/>
        </w:rPr>
        <w:t>5</w:t>
      </w:r>
      <w:r w:rsidRPr="00E64016">
        <w:rPr>
          <w:rFonts w:hint="eastAsia"/>
          <w:sz w:val="24"/>
        </w:rPr>
        <w:t>）</w:t>
      </w:r>
      <w:r w:rsidR="00A5189B" w:rsidRPr="00E64016">
        <w:rPr>
          <w:rFonts w:hint="eastAsia"/>
          <w:sz w:val="24"/>
        </w:rPr>
        <w:t>一般支持疗法：纠正酸碱平衡失调和电解质紊乱，加强液体管理，营养支持。</w:t>
      </w:r>
      <w:r w:rsidR="00A5189B" w:rsidRPr="00E64016">
        <w:rPr>
          <w:rFonts w:hint="eastAsia"/>
          <w:sz w:val="24"/>
        </w:rPr>
        <w:t xml:space="preserve">  </w:t>
      </w:r>
    </w:p>
    <w:p w14:paraId="0AA7B2A6" w14:textId="3145945F" w:rsidR="00D06C5A" w:rsidRPr="00E64016" w:rsidRDefault="009C4278" w:rsidP="009C4278">
      <w:pPr>
        <w:spacing w:line="360" w:lineRule="auto"/>
        <w:ind w:firstLineChars="200" w:firstLine="480"/>
        <w:rPr>
          <w:sz w:val="24"/>
        </w:rPr>
      </w:pPr>
      <w:r w:rsidRPr="00E64016">
        <w:rPr>
          <w:rFonts w:hint="eastAsia"/>
          <w:sz w:val="24"/>
        </w:rPr>
        <w:t>6</w:t>
      </w:r>
      <w:r w:rsidRPr="00E64016">
        <w:rPr>
          <w:rFonts w:hint="eastAsia"/>
          <w:sz w:val="24"/>
        </w:rPr>
        <w:t>）</w:t>
      </w:r>
      <w:r w:rsidR="00A5189B" w:rsidRPr="00E64016">
        <w:rPr>
          <w:rFonts w:hint="eastAsia"/>
          <w:sz w:val="24"/>
        </w:rPr>
        <w:t>其他重要脏器功能的监测与支持</w:t>
      </w:r>
    </w:p>
    <w:p w14:paraId="5E7D32FD" w14:textId="77777777" w:rsidR="00D06C5A" w:rsidRPr="00E64016" w:rsidRDefault="00A5189B">
      <w:pPr>
        <w:spacing w:line="360" w:lineRule="auto"/>
        <w:jc w:val="center"/>
        <w:rPr>
          <w:b/>
          <w:sz w:val="24"/>
        </w:rPr>
      </w:pPr>
      <w:r w:rsidRPr="00E64016">
        <w:rPr>
          <w:b/>
          <w:sz w:val="24"/>
        </w:rPr>
        <w:t>第</w:t>
      </w:r>
      <w:r w:rsidRPr="00E64016">
        <w:rPr>
          <w:rFonts w:hint="eastAsia"/>
          <w:b/>
          <w:sz w:val="24"/>
        </w:rPr>
        <w:t>二</w:t>
      </w:r>
      <w:r w:rsidRPr="00E64016">
        <w:rPr>
          <w:b/>
          <w:sz w:val="24"/>
        </w:rPr>
        <w:t>节</w:t>
      </w:r>
      <w:r w:rsidRPr="00E64016">
        <w:rPr>
          <w:b/>
          <w:sz w:val="24"/>
        </w:rPr>
        <w:t xml:space="preserve">  </w:t>
      </w:r>
      <w:r w:rsidRPr="00E64016">
        <w:rPr>
          <w:rFonts w:hint="eastAsia"/>
          <w:b/>
          <w:sz w:val="24"/>
        </w:rPr>
        <w:t>慢</w:t>
      </w:r>
      <w:r w:rsidRPr="00E64016">
        <w:rPr>
          <w:b/>
          <w:sz w:val="24"/>
        </w:rPr>
        <w:t>性呼吸衰竭</w:t>
      </w:r>
    </w:p>
    <w:p w14:paraId="041A05F4" w14:textId="4E52D5BC" w:rsidR="00D06C5A" w:rsidRPr="00E64016" w:rsidRDefault="009C4278" w:rsidP="009C4278">
      <w:pPr>
        <w:tabs>
          <w:tab w:val="left" w:pos="420"/>
        </w:tabs>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sz w:val="24"/>
        </w:rPr>
        <w:t>病因</w:t>
      </w:r>
      <w:r w:rsidR="00A5189B" w:rsidRPr="00E64016">
        <w:rPr>
          <w:sz w:val="24"/>
        </w:rPr>
        <w:t xml:space="preserve">  </w:t>
      </w:r>
    </w:p>
    <w:p w14:paraId="756326A6" w14:textId="4A38ECB5" w:rsidR="00D06C5A" w:rsidRPr="00E64016" w:rsidRDefault="009C4278" w:rsidP="009C4278">
      <w:pPr>
        <w:tabs>
          <w:tab w:val="left" w:pos="420"/>
        </w:tabs>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sz w:val="24"/>
        </w:rPr>
        <w:t>临床表现</w:t>
      </w:r>
      <w:r w:rsidR="00A5189B" w:rsidRPr="00E64016">
        <w:rPr>
          <w:sz w:val="24"/>
        </w:rPr>
        <w:t xml:space="preserve">  </w:t>
      </w:r>
      <w:r w:rsidR="00A5189B" w:rsidRPr="00E64016">
        <w:rPr>
          <w:rFonts w:hint="eastAsia"/>
          <w:sz w:val="24"/>
        </w:rPr>
        <w:t>与急性呼吸衰竭大致相似。</w:t>
      </w:r>
    </w:p>
    <w:p w14:paraId="77CE934E" w14:textId="34751453" w:rsidR="00D06C5A" w:rsidRPr="00E64016" w:rsidRDefault="009C4278" w:rsidP="009C4278">
      <w:pPr>
        <w:tabs>
          <w:tab w:val="left" w:pos="840"/>
        </w:tabs>
        <w:spacing w:line="360" w:lineRule="auto"/>
        <w:ind w:firstLineChars="200" w:firstLine="480"/>
        <w:rPr>
          <w:sz w:val="24"/>
        </w:rPr>
      </w:pPr>
      <w:r w:rsidRPr="00E64016">
        <w:rPr>
          <w:sz w:val="24"/>
        </w:rPr>
        <w:t>1</w:t>
      </w:r>
      <w:r w:rsidRPr="00E64016">
        <w:rPr>
          <w:rFonts w:hint="eastAsia"/>
          <w:sz w:val="24"/>
        </w:rPr>
        <w:t>）</w:t>
      </w:r>
      <w:r w:rsidR="00A5189B" w:rsidRPr="00E64016">
        <w:rPr>
          <w:sz w:val="24"/>
        </w:rPr>
        <w:t>呼吸困难</w:t>
      </w:r>
    </w:p>
    <w:p w14:paraId="4AF611D8" w14:textId="1003D3FA" w:rsidR="00D06C5A" w:rsidRPr="00E64016" w:rsidRDefault="009C4278" w:rsidP="009C4278">
      <w:pPr>
        <w:tabs>
          <w:tab w:val="left" w:pos="84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sz w:val="24"/>
        </w:rPr>
        <w:t>神经症状</w:t>
      </w:r>
      <w:r w:rsidR="00A5189B" w:rsidRPr="00E64016">
        <w:rPr>
          <w:rFonts w:hint="eastAsia"/>
          <w:sz w:val="24"/>
        </w:rPr>
        <w:t>：</w:t>
      </w:r>
      <w:r w:rsidR="00A5189B" w:rsidRPr="00E64016">
        <w:rPr>
          <w:sz w:val="24"/>
        </w:rPr>
        <w:t>CO</w:t>
      </w:r>
      <w:r w:rsidR="00A5189B" w:rsidRPr="00E64016">
        <w:rPr>
          <w:sz w:val="24"/>
          <w:vertAlign w:val="subscript"/>
        </w:rPr>
        <w:t>2</w:t>
      </w:r>
      <w:r w:rsidR="00A5189B" w:rsidRPr="00E64016">
        <w:rPr>
          <w:rFonts w:hint="eastAsia"/>
          <w:sz w:val="24"/>
        </w:rPr>
        <w:t>严重</w:t>
      </w:r>
      <w:r w:rsidR="00A5189B" w:rsidRPr="00E64016">
        <w:rPr>
          <w:sz w:val="24"/>
        </w:rPr>
        <w:t>潴留</w:t>
      </w:r>
      <w:r w:rsidR="00A5189B" w:rsidRPr="00E64016">
        <w:rPr>
          <w:rFonts w:hint="eastAsia"/>
          <w:sz w:val="24"/>
        </w:rPr>
        <w:t>时可发生肺性脑病。</w:t>
      </w:r>
    </w:p>
    <w:p w14:paraId="5D1764B5" w14:textId="34E1C6E4" w:rsidR="00D06C5A" w:rsidRPr="00E64016" w:rsidRDefault="009C4278" w:rsidP="009C4278">
      <w:pPr>
        <w:tabs>
          <w:tab w:val="left" w:pos="840"/>
        </w:tabs>
        <w:spacing w:line="360" w:lineRule="auto"/>
        <w:ind w:firstLineChars="200" w:firstLine="480"/>
        <w:rPr>
          <w:sz w:val="24"/>
        </w:rPr>
      </w:pPr>
      <w:r w:rsidRPr="00E64016">
        <w:rPr>
          <w:sz w:val="24"/>
        </w:rPr>
        <w:t>3</w:t>
      </w:r>
      <w:r w:rsidRPr="00E64016">
        <w:rPr>
          <w:rFonts w:hint="eastAsia"/>
          <w:sz w:val="24"/>
        </w:rPr>
        <w:t>）</w:t>
      </w:r>
      <w:r w:rsidR="00A5189B" w:rsidRPr="00E64016">
        <w:rPr>
          <w:sz w:val="24"/>
        </w:rPr>
        <w:t>循环系统表现</w:t>
      </w:r>
    </w:p>
    <w:p w14:paraId="657F5A67" w14:textId="19BE3722" w:rsidR="00D06C5A" w:rsidRPr="00E64016" w:rsidRDefault="009C4278" w:rsidP="009C4278">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sz w:val="24"/>
        </w:rPr>
        <w:t>诊断</w:t>
      </w:r>
      <w:r w:rsidR="00A5189B" w:rsidRPr="00E64016">
        <w:rPr>
          <w:sz w:val="24"/>
        </w:rPr>
        <w:t xml:space="preserve">  </w:t>
      </w:r>
      <w:r w:rsidR="00A5189B" w:rsidRPr="00E64016">
        <w:rPr>
          <w:rFonts w:hint="eastAsia"/>
          <w:sz w:val="24"/>
        </w:rPr>
        <w:t>血气分析诊断标准同急性呼吸衰竭</w:t>
      </w:r>
      <w:r w:rsidR="00A5189B" w:rsidRPr="00E64016">
        <w:rPr>
          <w:sz w:val="24"/>
        </w:rPr>
        <w:t>。</w:t>
      </w:r>
    </w:p>
    <w:p w14:paraId="61BC1BC6" w14:textId="2A1D558E" w:rsidR="00D06C5A" w:rsidRPr="00E64016" w:rsidRDefault="009C4278" w:rsidP="009C4278">
      <w:pPr>
        <w:tabs>
          <w:tab w:val="left" w:pos="42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sz w:val="24"/>
        </w:rPr>
        <w:t>治疗</w:t>
      </w:r>
      <w:r w:rsidR="00A5189B" w:rsidRPr="00E64016">
        <w:rPr>
          <w:sz w:val="24"/>
        </w:rPr>
        <w:t xml:space="preserve">  </w:t>
      </w:r>
      <w:r w:rsidR="00A5189B" w:rsidRPr="00E64016">
        <w:rPr>
          <w:rFonts w:hint="eastAsia"/>
          <w:sz w:val="24"/>
        </w:rPr>
        <w:t>与急性呼吸衰竭基本一致</w:t>
      </w:r>
    </w:p>
    <w:p w14:paraId="08826C86" w14:textId="2C2365FA" w:rsidR="00D06C5A" w:rsidRPr="00E64016" w:rsidRDefault="009C4278" w:rsidP="009C4278">
      <w:pPr>
        <w:tabs>
          <w:tab w:val="left" w:pos="840"/>
        </w:tabs>
        <w:spacing w:line="360" w:lineRule="auto"/>
        <w:ind w:firstLineChars="200" w:firstLine="480"/>
        <w:rPr>
          <w:sz w:val="24"/>
        </w:rPr>
      </w:pPr>
      <w:r w:rsidRPr="00E64016">
        <w:rPr>
          <w:rFonts w:hint="eastAsia"/>
          <w:sz w:val="24"/>
        </w:rPr>
        <w:lastRenderedPageBreak/>
        <w:t>1</w:t>
      </w:r>
      <w:r w:rsidRPr="00E64016">
        <w:rPr>
          <w:rFonts w:hint="eastAsia"/>
          <w:sz w:val="24"/>
        </w:rPr>
        <w:t>）</w:t>
      </w:r>
      <w:r w:rsidR="00A5189B" w:rsidRPr="00E64016">
        <w:rPr>
          <w:rFonts w:hint="eastAsia"/>
          <w:sz w:val="24"/>
        </w:rPr>
        <w:t>氧疗：</w:t>
      </w:r>
      <w:r w:rsidR="00A5189B" w:rsidRPr="00E64016">
        <w:rPr>
          <w:sz w:val="24"/>
        </w:rPr>
        <w:t>CO</w:t>
      </w:r>
      <w:r w:rsidR="00A5189B" w:rsidRPr="00E64016">
        <w:rPr>
          <w:sz w:val="24"/>
          <w:vertAlign w:val="subscript"/>
        </w:rPr>
        <w:t>2</w:t>
      </w:r>
      <w:r w:rsidR="00A5189B" w:rsidRPr="00E64016">
        <w:rPr>
          <w:sz w:val="24"/>
        </w:rPr>
        <w:t>潴留</w:t>
      </w:r>
      <w:r w:rsidR="00A5189B" w:rsidRPr="00E64016">
        <w:rPr>
          <w:rFonts w:hint="eastAsia"/>
          <w:sz w:val="24"/>
        </w:rPr>
        <w:t>时应予低浓度吸氧</w:t>
      </w:r>
    </w:p>
    <w:p w14:paraId="0E8A123F" w14:textId="790D6F45" w:rsidR="00D06C5A" w:rsidRPr="00E64016" w:rsidRDefault="009C4278" w:rsidP="009C4278">
      <w:pPr>
        <w:tabs>
          <w:tab w:val="left" w:pos="840"/>
        </w:tabs>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机械通气：无创机械通气或有创机械通气</w:t>
      </w:r>
    </w:p>
    <w:p w14:paraId="61EAABE3" w14:textId="417D70E8" w:rsidR="00D06C5A" w:rsidRPr="00E64016" w:rsidRDefault="009C4278" w:rsidP="009C4278">
      <w:pPr>
        <w:tabs>
          <w:tab w:val="left" w:pos="840"/>
        </w:tabs>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抗感染</w:t>
      </w:r>
    </w:p>
    <w:p w14:paraId="02D11BBB" w14:textId="4B31852D" w:rsidR="00D06C5A" w:rsidRPr="00E64016" w:rsidRDefault="009C4278" w:rsidP="009C4278">
      <w:pPr>
        <w:tabs>
          <w:tab w:val="left" w:pos="840"/>
        </w:tabs>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呼吸兴奋剂的应用</w:t>
      </w:r>
    </w:p>
    <w:p w14:paraId="2B217681" w14:textId="429504C9" w:rsidR="00D06C5A" w:rsidRPr="00E64016" w:rsidRDefault="009C4278" w:rsidP="009C4278">
      <w:pPr>
        <w:tabs>
          <w:tab w:val="left" w:pos="840"/>
        </w:tabs>
        <w:spacing w:line="360" w:lineRule="auto"/>
        <w:ind w:firstLineChars="200" w:firstLine="480"/>
        <w:rPr>
          <w:sz w:val="24"/>
        </w:rPr>
      </w:pPr>
      <w:r w:rsidRPr="00E64016">
        <w:rPr>
          <w:rFonts w:hint="eastAsia"/>
          <w:sz w:val="24"/>
        </w:rPr>
        <w:t>5</w:t>
      </w:r>
      <w:r w:rsidRPr="00E64016">
        <w:rPr>
          <w:rFonts w:hint="eastAsia"/>
          <w:sz w:val="24"/>
        </w:rPr>
        <w:t>）</w:t>
      </w:r>
      <w:r w:rsidR="00A5189B" w:rsidRPr="00E64016">
        <w:rPr>
          <w:rFonts w:hint="eastAsia"/>
          <w:sz w:val="24"/>
        </w:rPr>
        <w:t>纠正酸碱平衡失调</w:t>
      </w:r>
    </w:p>
    <w:p w14:paraId="3DCBF4BA" w14:textId="77777777" w:rsidR="00D06C5A" w:rsidRPr="00E64016" w:rsidRDefault="00A5189B">
      <w:pPr>
        <w:spacing w:line="360" w:lineRule="auto"/>
        <w:jc w:val="center"/>
        <w:rPr>
          <w:b/>
          <w:sz w:val="24"/>
        </w:rPr>
      </w:pPr>
      <w:r w:rsidRPr="00E64016">
        <w:rPr>
          <w:b/>
          <w:sz w:val="24"/>
        </w:rPr>
        <w:t>第</w:t>
      </w:r>
      <w:r w:rsidRPr="00E64016">
        <w:rPr>
          <w:rFonts w:hint="eastAsia"/>
          <w:b/>
          <w:sz w:val="24"/>
        </w:rPr>
        <w:t>三</w:t>
      </w:r>
      <w:r w:rsidRPr="00E64016">
        <w:rPr>
          <w:b/>
          <w:sz w:val="24"/>
        </w:rPr>
        <w:t>节</w:t>
      </w:r>
      <w:r w:rsidRPr="00E64016">
        <w:rPr>
          <w:b/>
          <w:sz w:val="24"/>
        </w:rPr>
        <w:t xml:space="preserve">  </w:t>
      </w:r>
      <w:r w:rsidRPr="00E64016">
        <w:rPr>
          <w:rFonts w:hint="eastAsia"/>
          <w:b/>
          <w:sz w:val="24"/>
        </w:rPr>
        <w:t>呼吸支持技术</w:t>
      </w:r>
    </w:p>
    <w:p w14:paraId="54786773" w14:textId="089E115F" w:rsidR="00D06C5A" w:rsidRPr="00E64016" w:rsidRDefault="00A5189B" w:rsidP="009C4278">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）氧疗</w:t>
      </w:r>
      <w:r w:rsidRPr="00E64016">
        <w:rPr>
          <w:sz w:val="24"/>
        </w:rPr>
        <w:t xml:space="preserve">  </w:t>
      </w:r>
    </w:p>
    <w:p w14:paraId="2A25857D" w14:textId="35AA7422" w:rsidR="00D06C5A" w:rsidRPr="00E64016" w:rsidRDefault="009C4278" w:rsidP="009C4278">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适应症</w:t>
      </w:r>
    </w:p>
    <w:p w14:paraId="7C7ED6A9" w14:textId="527ADF26" w:rsidR="00D06C5A" w:rsidRPr="00E64016" w:rsidRDefault="009C4278" w:rsidP="009C4278">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吸氧装置</w:t>
      </w:r>
    </w:p>
    <w:p w14:paraId="28FE11D3" w14:textId="21B7C564" w:rsidR="00D06C5A" w:rsidRPr="00E64016" w:rsidRDefault="009C4278" w:rsidP="009C4278">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注意事项</w:t>
      </w:r>
    </w:p>
    <w:p w14:paraId="35FE8C04" w14:textId="11D9BFEB" w:rsidR="00D06C5A" w:rsidRPr="00E64016" w:rsidRDefault="00A5189B" w:rsidP="009C4278">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）人工气道的建立与管理</w:t>
      </w:r>
    </w:p>
    <w:p w14:paraId="014E506C" w14:textId="56358D69" w:rsidR="00D06C5A" w:rsidRPr="00E64016" w:rsidRDefault="009C4278" w:rsidP="009C4278">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建立人工气道的目的</w:t>
      </w:r>
    </w:p>
    <w:p w14:paraId="346FDFFB" w14:textId="1E742151" w:rsidR="00D06C5A" w:rsidRPr="00E64016" w:rsidRDefault="009C4278" w:rsidP="009C4278">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建立人工气道的方法</w:t>
      </w:r>
    </w:p>
    <w:p w14:paraId="42F0621F" w14:textId="5355E663" w:rsidR="00D06C5A" w:rsidRPr="00E64016" w:rsidRDefault="009C4278" w:rsidP="009C4278">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气管插管的并发症</w:t>
      </w:r>
    </w:p>
    <w:p w14:paraId="1AF11E9C" w14:textId="602345FA" w:rsidR="00D06C5A" w:rsidRPr="00E64016" w:rsidRDefault="009C4278" w:rsidP="009C4278">
      <w:pPr>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人工气道的管理</w:t>
      </w:r>
    </w:p>
    <w:p w14:paraId="2F3012A7" w14:textId="29B1A63F" w:rsidR="00D06C5A" w:rsidRPr="00E64016" w:rsidRDefault="00A5189B" w:rsidP="009C4278">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）机械通气</w:t>
      </w:r>
    </w:p>
    <w:p w14:paraId="62484B2F" w14:textId="49CDB4FE" w:rsidR="00D06C5A" w:rsidRPr="00E64016" w:rsidRDefault="009C4278" w:rsidP="009C4278">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适应症</w:t>
      </w:r>
    </w:p>
    <w:p w14:paraId="0A7944F6" w14:textId="40A44D12" w:rsidR="00D06C5A" w:rsidRPr="00E64016" w:rsidRDefault="009C4278" w:rsidP="009C4278">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禁忌症</w:t>
      </w:r>
    </w:p>
    <w:p w14:paraId="695740A5" w14:textId="3DA2330E" w:rsidR="00D06C5A" w:rsidRPr="00E64016" w:rsidRDefault="009C4278" w:rsidP="009C4278">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常用通气模式及参数</w:t>
      </w:r>
    </w:p>
    <w:p w14:paraId="5357EB62" w14:textId="169E77B9" w:rsidR="00D06C5A" w:rsidRPr="00E64016" w:rsidRDefault="009C4278" w:rsidP="009C4278">
      <w:pPr>
        <w:spacing w:line="360" w:lineRule="auto"/>
        <w:ind w:firstLineChars="200" w:firstLine="480"/>
        <w:rPr>
          <w:sz w:val="24"/>
        </w:rPr>
      </w:pPr>
      <w:r w:rsidRPr="00E64016">
        <w:rPr>
          <w:sz w:val="24"/>
        </w:rPr>
        <w:t>4</w:t>
      </w:r>
      <w:r w:rsidRPr="00E64016">
        <w:rPr>
          <w:rFonts w:hint="eastAsia"/>
          <w:sz w:val="24"/>
        </w:rPr>
        <w:t>）</w:t>
      </w:r>
      <w:r w:rsidR="00A5189B" w:rsidRPr="00E64016">
        <w:rPr>
          <w:rFonts w:hint="eastAsia"/>
          <w:sz w:val="24"/>
        </w:rPr>
        <w:t>并发症</w:t>
      </w:r>
    </w:p>
    <w:p w14:paraId="6EEDE897" w14:textId="3966578E" w:rsidR="00D06C5A" w:rsidRPr="00E64016" w:rsidRDefault="009C4278" w:rsidP="009C4278">
      <w:pPr>
        <w:spacing w:line="360" w:lineRule="auto"/>
        <w:ind w:firstLineChars="200" w:firstLine="480"/>
        <w:rPr>
          <w:sz w:val="24"/>
        </w:rPr>
      </w:pPr>
      <w:r w:rsidRPr="00E64016">
        <w:rPr>
          <w:rFonts w:hint="eastAsia"/>
          <w:sz w:val="24"/>
        </w:rPr>
        <w:t>5</w:t>
      </w:r>
      <w:r w:rsidRPr="00E64016">
        <w:rPr>
          <w:rFonts w:hint="eastAsia"/>
          <w:sz w:val="24"/>
        </w:rPr>
        <w:t>）</w:t>
      </w:r>
      <w:r w:rsidR="00A5189B" w:rsidRPr="00E64016">
        <w:rPr>
          <w:rFonts w:hint="eastAsia"/>
          <w:sz w:val="24"/>
        </w:rPr>
        <w:t>撤机</w:t>
      </w:r>
    </w:p>
    <w:p w14:paraId="3800C877" w14:textId="3E4837C9" w:rsidR="00D06C5A" w:rsidRPr="00E64016" w:rsidRDefault="009C4278" w:rsidP="009C4278">
      <w:pPr>
        <w:spacing w:line="360" w:lineRule="auto"/>
        <w:ind w:firstLineChars="200" w:firstLine="480"/>
        <w:rPr>
          <w:sz w:val="24"/>
        </w:rPr>
      </w:pPr>
      <w:r w:rsidRPr="00E64016">
        <w:rPr>
          <w:rFonts w:hint="eastAsia"/>
          <w:sz w:val="24"/>
        </w:rPr>
        <w:t>6</w:t>
      </w:r>
      <w:r w:rsidRPr="00E64016">
        <w:rPr>
          <w:rFonts w:hint="eastAsia"/>
          <w:sz w:val="24"/>
        </w:rPr>
        <w:t>）</w:t>
      </w:r>
      <w:r w:rsidR="00A5189B" w:rsidRPr="00E64016">
        <w:rPr>
          <w:rFonts w:hint="eastAsia"/>
          <w:sz w:val="24"/>
        </w:rPr>
        <w:t>无创机械通气</w:t>
      </w:r>
    </w:p>
    <w:p w14:paraId="11174E62" w14:textId="6388BB80" w:rsidR="00D06C5A" w:rsidRPr="00E64016" w:rsidRDefault="009C4278" w:rsidP="009C4278">
      <w:pPr>
        <w:spacing w:line="360" w:lineRule="auto"/>
        <w:ind w:firstLineChars="200" w:firstLine="480"/>
        <w:rPr>
          <w:sz w:val="24"/>
        </w:rPr>
      </w:pPr>
      <w:r w:rsidRPr="00E64016">
        <w:rPr>
          <w:rFonts w:hint="eastAsia"/>
          <w:sz w:val="24"/>
        </w:rPr>
        <w:t>7</w:t>
      </w:r>
      <w:r w:rsidRPr="00E64016">
        <w:rPr>
          <w:rFonts w:hint="eastAsia"/>
          <w:sz w:val="24"/>
        </w:rPr>
        <w:t>）</w:t>
      </w:r>
      <w:r w:rsidR="00A5189B" w:rsidRPr="00E64016">
        <w:rPr>
          <w:rFonts w:hint="eastAsia"/>
          <w:sz w:val="24"/>
        </w:rPr>
        <w:t>其他通气技术</w:t>
      </w:r>
    </w:p>
    <w:p w14:paraId="4626AE36"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54F638B0" w14:textId="0C310101"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）呼吸衰竭的定义、诊断标准和分类；</w:t>
      </w:r>
    </w:p>
    <w:p w14:paraId="04E9A76F" w14:textId="4F002BC0"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）呼吸衰竭的发病机制和病理生理；</w:t>
      </w:r>
    </w:p>
    <w:p w14:paraId="12C90B98" w14:textId="549B3AEB"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）急性和慢性呼吸衰竭的临床表现、诊断和治疗。</w:t>
      </w:r>
    </w:p>
    <w:p w14:paraId="45CE7786"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1CCC1717" w14:textId="77777777" w:rsidR="00D06C5A" w:rsidRPr="00E64016" w:rsidRDefault="00A5189B">
      <w:pPr>
        <w:spacing w:line="480" w:lineRule="exact"/>
        <w:ind w:firstLineChars="200" w:firstLine="480"/>
        <w:rPr>
          <w:sz w:val="24"/>
        </w:rPr>
      </w:pPr>
      <w:r w:rsidRPr="00E64016">
        <w:rPr>
          <w:rFonts w:hint="eastAsia"/>
          <w:sz w:val="24"/>
        </w:rPr>
        <w:t>结合患者肺部基础疾病及呼吸衰竭情况，强调站在病人角度，结合病人实际情况，与患者及家属一起制定呼吸支持治疗方案</w:t>
      </w:r>
    </w:p>
    <w:p w14:paraId="5C9E84CD" w14:textId="77777777" w:rsidR="00D06C5A" w:rsidRPr="00E64016" w:rsidRDefault="00A5189B">
      <w:pPr>
        <w:spacing w:line="480" w:lineRule="exact"/>
        <w:ind w:firstLineChars="200" w:firstLine="482"/>
        <w:rPr>
          <w:b/>
          <w:bCs/>
          <w:sz w:val="24"/>
        </w:rPr>
      </w:pPr>
      <w:r w:rsidRPr="00E64016">
        <w:rPr>
          <w:rFonts w:hint="eastAsia"/>
          <w:b/>
          <w:bCs/>
          <w:sz w:val="24"/>
        </w:rPr>
        <w:lastRenderedPageBreak/>
        <w:t>5.</w:t>
      </w:r>
      <w:r w:rsidRPr="00E64016">
        <w:rPr>
          <w:b/>
          <w:bCs/>
          <w:sz w:val="24"/>
        </w:rPr>
        <w:t xml:space="preserve"> </w:t>
      </w:r>
      <w:r w:rsidRPr="00E64016">
        <w:rPr>
          <w:rFonts w:hint="eastAsia"/>
          <w:b/>
          <w:bCs/>
          <w:sz w:val="24"/>
        </w:rPr>
        <w:t>周次</w:t>
      </w:r>
    </w:p>
    <w:p w14:paraId="48599632" w14:textId="77777777" w:rsidR="00D06C5A" w:rsidRPr="00E64016" w:rsidRDefault="00A5189B">
      <w:pPr>
        <w:spacing w:line="480" w:lineRule="exact"/>
        <w:ind w:firstLineChars="200" w:firstLine="480"/>
        <w:rPr>
          <w:sz w:val="24"/>
        </w:rPr>
      </w:pPr>
      <w:r w:rsidRPr="00E64016">
        <w:rPr>
          <w:rFonts w:hint="eastAsia"/>
          <w:sz w:val="24"/>
        </w:rPr>
        <w:t>第</w:t>
      </w:r>
      <w:r w:rsidRPr="00E64016">
        <w:rPr>
          <w:sz w:val="24"/>
        </w:rPr>
        <w:t>5</w:t>
      </w:r>
      <w:r w:rsidRPr="00E64016">
        <w:rPr>
          <w:rFonts w:hint="eastAsia"/>
          <w:sz w:val="24"/>
        </w:rPr>
        <w:t>周</w:t>
      </w:r>
    </w:p>
    <w:p w14:paraId="284906D9" w14:textId="77777777" w:rsidR="00AB6637" w:rsidRPr="00C3119F" w:rsidRDefault="00AB6637" w:rsidP="00AB6637">
      <w:pPr>
        <w:pStyle w:val="3"/>
        <w:ind w:firstLineChars="200" w:firstLine="482"/>
        <w:rPr>
          <w:sz w:val="24"/>
        </w:rPr>
      </w:pPr>
      <w:bookmarkStart w:id="21" w:name="_Toc160089801"/>
      <w:bookmarkStart w:id="22" w:name="_Toc160093359"/>
      <w:r w:rsidRPr="00C3119F">
        <w:rPr>
          <w:rFonts w:hint="eastAsia"/>
          <w:sz w:val="24"/>
        </w:rPr>
        <w:t>第三篇</w:t>
      </w:r>
      <w:r>
        <w:rPr>
          <w:sz w:val="24"/>
        </w:rPr>
        <w:t xml:space="preserve"> </w:t>
      </w:r>
      <w:r w:rsidRPr="00C3119F">
        <w:rPr>
          <w:rFonts w:hint="eastAsia"/>
          <w:sz w:val="24"/>
        </w:rPr>
        <w:t>循环系统疾病</w:t>
      </w:r>
      <w:bookmarkEnd w:id="21"/>
      <w:bookmarkEnd w:id="22"/>
    </w:p>
    <w:p w14:paraId="2FE3E152" w14:textId="6B1CE7CA" w:rsidR="00D06C5A" w:rsidRPr="00E64016" w:rsidRDefault="00A5189B" w:rsidP="0071161A">
      <w:pPr>
        <w:pStyle w:val="3"/>
        <w:spacing w:before="240" w:after="240" w:line="240" w:lineRule="auto"/>
        <w:ind w:firstLineChars="200" w:firstLine="482"/>
        <w:rPr>
          <w:sz w:val="24"/>
        </w:rPr>
      </w:pPr>
      <w:bookmarkStart w:id="23" w:name="_Toc160093360"/>
      <w:r w:rsidRPr="00E64016">
        <w:rPr>
          <w:rFonts w:hint="eastAsia"/>
          <w:sz w:val="24"/>
        </w:rPr>
        <w:t>第二章</w:t>
      </w:r>
      <w:r w:rsidRPr="00E64016">
        <w:rPr>
          <w:rFonts w:hint="eastAsia"/>
          <w:sz w:val="24"/>
        </w:rPr>
        <w:t xml:space="preserve"> </w:t>
      </w:r>
      <w:r w:rsidRPr="00E64016">
        <w:rPr>
          <w:rFonts w:hint="eastAsia"/>
          <w:sz w:val="24"/>
        </w:rPr>
        <w:t>心力衰竭【讲授】（</w:t>
      </w:r>
      <w:r w:rsidRPr="00E64016">
        <w:rPr>
          <w:sz w:val="24"/>
        </w:rPr>
        <w:t>2</w:t>
      </w:r>
      <w:r w:rsidRPr="00E64016">
        <w:rPr>
          <w:rFonts w:hint="eastAsia"/>
          <w:sz w:val="24"/>
        </w:rPr>
        <w:t>学时）</w:t>
      </w:r>
      <w:bookmarkEnd w:id="23"/>
    </w:p>
    <w:p w14:paraId="5447C282"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5FFDC626" w14:textId="06B0F44C"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w:t>
      </w:r>
      <w:r w:rsidR="009C4278" w:rsidRPr="00E64016">
        <w:rPr>
          <w:rFonts w:hint="eastAsia"/>
          <w:sz w:val="24"/>
        </w:rPr>
        <w:t>：</w:t>
      </w:r>
      <w:r w:rsidRPr="00E64016">
        <w:rPr>
          <w:rFonts w:hint="eastAsia"/>
          <w:sz w:val="24"/>
        </w:rPr>
        <w:t>心力衰竭的定义、病因、病理生理和类型。</w:t>
      </w:r>
    </w:p>
    <w:p w14:paraId="25A7803D" w14:textId="77342DD3"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）掌握</w:t>
      </w:r>
      <w:r w:rsidR="009C4278" w:rsidRPr="00E64016">
        <w:rPr>
          <w:rFonts w:hint="eastAsia"/>
          <w:sz w:val="24"/>
        </w:rPr>
        <w:t>：</w:t>
      </w:r>
      <w:r w:rsidRPr="00E64016">
        <w:rPr>
          <w:rFonts w:hint="eastAsia"/>
          <w:sz w:val="24"/>
        </w:rPr>
        <w:t>慢性心力衰竭的治疗原则，着重掌握利尿剂、血管紧张素转换酶抑制剂、β受体阻滞剂和洋地黄制剂的应用，</w:t>
      </w:r>
      <w:r w:rsidRPr="00E64016">
        <w:rPr>
          <w:rFonts w:hint="eastAsia"/>
          <w:sz w:val="24"/>
        </w:rPr>
        <w:t xml:space="preserve"> </w:t>
      </w:r>
    </w:p>
    <w:p w14:paraId="25EF753C" w14:textId="49C54134"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）掌握</w:t>
      </w:r>
      <w:r w:rsidR="009C4278" w:rsidRPr="00E64016">
        <w:rPr>
          <w:rFonts w:hint="eastAsia"/>
          <w:sz w:val="24"/>
        </w:rPr>
        <w:t>：</w:t>
      </w:r>
      <w:r w:rsidRPr="00E64016">
        <w:rPr>
          <w:rFonts w:hint="eastAsia"/>
          <w:sz w:val="24"/>
        </w:rPr>
        <w:t>急性左心衰竭的常见病因、发生机制、临床表现、诊断、鉴别诊断和治疗原则。</w:t>
      </w:r>
    </w:p>
    <w:p w14:paraId="6E7146CD" w14:textId="1080F638" w:rsidR="00D06C5A" w:rsidRPr="00E64016" w:rsidRDefault="00A5189B">
      <w:pPr>
        <w:spacing w:line="480" w:lineRule="exact"/>
        <w:ind w:left="480"/>
        <w:rPr>
          <w:sz w:val="24"/>
        </w:rPr>
      </w:pPr>
      <w:r w:rsidRPr="00E64016">
        <w:rPr>
          <w:rFonts w:hint="eastAsia"/>
          <w:sz w:val="24"/>
        </w:rPr>
        <w:t>（</w:t>
      </w:r>
      <w:r w:rsidRPr="00E64016">
        <w:rPr>
          <w:sz w:val="24"/>
        </w:rPr>
        <w:t>4</w:t>
      </w:r>
      <w:r w:rsidRPr="00E64016">
        <w:rPr>
          <w:rFonts w:hint="eastAsia"/>
          <w:sz w:val="24"/>
        </w:rPr>
        <w:t>）了解</w:t>
      </w:r>
      <w:r w:rsidR="009C4278" w:rsidRPr="00E64016">
        <w:rPr>
          <w:rFonts w:hint="eastAsia"/>
          <w:sz w:val="24"/>
        </w:rPr>
        <w:t>：</w:t>
      </w:r>
      <w:r w:rsidRPr="00E64016">
        <w:rPr>
          <w:rFonts w:hint="eastAsia"/>
          <w:sz w:val="24"/>
        </w:rPr>
        <w:t>慢性心力衰竭的流行病学，掌握慢性心力衰竭的临床表现、实验室检查、诊断和鉴别诊断。了解舒张性心力衰竭的治疗。</w:t>
      </w:r>
    </w:p>
    <w:p w14:paraId="0AB615AB"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066A09E1" w14:textId="4EF5129D" w:rsidR="00D06C5A" w:rsidRPr="00E64016" w:rsidRDefault="00A5189B" w:rsidP="006274EA">
      <w:pPr>
        <w:spacing w:line="360" w:lineRule="auto"/>
        <w:ind w:firstLineChars="200" w:firstLine="480"/>
        <w:rPr>
          <w:bCs/>
          <w:sz w:val="24"/>
        </w:rPr>
      </w:pPr>
      <w:r w:rsidRPr="00E64016">
        <w:rPr>
          <w:rFonts w:hint="eastAsia"/>
          <w:bCs/>
          <w:sz w:val="24"/>
        </w:rPr>
        <w:t>（</w:t>
      </w:r>
      <w:r w:rsidRPr="00E64016">
        <w:rPr>
          <w:rFonts w:hint="eastAsia"/>
          <w:bCs/>
          <w:sz w:val="24"/>
        </w:rPr>
        <w:t>1</w:t>
      </w:r>
      <w:r w:rsidRPr="00E64016">
        <w:rPr>
          <w:rFonts w:hint="eastAsia"/>
          <w:bCs/>
          <w:sz w:val="24"/>
        </w:rPr>
        <w:t>）心力衰竭</w:t>
      </w:r>
    </w:p>
    <w:p w14:paraId="2D09BE87" w14:textId="2AD7EFF9" w:rsidR="00D06C5A" w:rsidRPr="00E64016" w:rsidRDefault="00A5189B" w:rsidP="006274EA">
      <w:pPr>
        <w:numPr>
          <w:ilvl w:val="0"/>
          <w:numId w:val="65"/>
        </w:numPr>
        <w:spacing w:line="360" w:lineRule="auto"/>
        <w:ind w:leftChars="200" w:left="420" w:firstLine="200"/>
        <w:rPr>
          <w:bCs/>
          <w:sz w:val="24"/>
        </w:rPr>
      </w:pPr>
      <w:r w:rsidRPr="00E64016">
        <w:rPr>
          <w:rFonts w:hint="eastAsia"/>
          <w:bCs/>
          <w:sz w:val="24"/>
        </w:rPr>
        <w:t>概述</w:t>
      </w:r>
    </w:p>
    <w:p w14:paraId="69DF06F3" w14:textId="77777777" w:rsidR="00D06C5A" w:rsidRPr="00E64016" w:rsidRDefault="00A5189B" w:rsidP="006274EA">
      <w:pPr>
        <w:spacing w:line="360" w:lineRule="auto"/>
        <w:ind w:firstLine="200"/>
        <w:rPr>
          <w:sz w:val="24"/>
        </w:rPr>
      </w:pPr>
      <w:r w:rsidRPr="00E64016">
        <w:rPr>
          <w:rFonts w:hint="eastAsia"/>
          <w:bCs/>
          <w:sz w:val="24"/>
        </w:rPr>
        <w:t xml:space="preserve">   </w:t>
      </w:r>
      <w:r w:rsidRPr="00E64016">
        <w:rPr>
          <w:bCs/>
          <w:sz w:val="24"/>
        </w:rPr>
        <w:t xml:space="preserve"> </w:t>
      </w:r>
      <w:r w:rsidRPr="00E64016">
        <w:rPr>
          <w:rFonts w:hint="eastAsia"/>
          <w:bCs/>
          <w:sz w:val="24"/>
        </w:rPr>
        <w:t>充血性心力衰竭</w:t>
      </w:r>
      <w:r w:rsidRPr="00E64016">
        <w:rPr>
          <w:rFonts w:hint="eastAsia"/>
          <w:sz w:val="24"/>
        </w:rPr>
        <w:t>的定义。</w:t>
      </w:r>
    </w:p>
    <w:p w14:paraId="2C1A842D" w14:textId="391DDC41" w:rsidR="00D06C5A" w:rsidRPr="00E64016" w:rsidRDefault="00A5189B" w:rsidP="006274EA">
      <w:pPr>
        <w:numPr>
          <w:ilvl w:val="0"/>
          <w:numId w:val="65"/>
        </w:numPr>
        <w:spacing w:line="360" w:lineRule="auto"/>
        <w:ind w:leftChars="200" w:left="420" w:firstLine="200"/>
        <w:rPr>
          <w:sz w:val="24"/>
        </w:rPr>
      </w:pPr>
      <w:r w:rsidRPr="00E64016">
        <w:rPr>
          <w:rFonts w:hint="eastAsia"/>
          <w:sz w:val="24"/>
        </w:rPr>
        <w:t>临床分型</w:t>
      </w:r>
    </w:p>
    <w:p w14:paraId="104D7B68" w14:textId="52C91FC3" w:rsidR="00D06C5A" w:rsidRPr="00E64016" w:rsidRDefault="00A5189B" w:rsidP="006274EA">
      <w:pPr>
        <w:numPr>
          <w:ilvl w:val="0"/>
          <w:numId w:val="66"/>
        </w:numPr>
        <w:spacing w:line="360" w:lineRule="auto"/>
        <w:ind w:leftChars="200" w:left="420" w:firstLine="200"/>
        <w:rPr>
          <w:sz w:val="24"/>
        </w:rPr>
      </w:pPr>
      <w:r w:rsidRPr="00E64016">
        <w:rPr>
          <w:rFonts w:hint="eastAsia"/>
          <w:spacing w:val="10"/>
          <w:sz w:val="24"/>
        </w:rPr>
        <w:t>左心衰、右心衰和全心衰</w:t>
      </w:r>
    </w:p>
    <w:p w14:paraId="0783FC15" w14:textId="5726AC04" w:rsidR="00D06C5A" w:rsidRPr="00E64016" w:rsidRDefault="00A5189B" w:rsidP="006274EA">
      <w:pPr>
        <w:numPr>
          <w:ilvl w:val="0"/>
          <w:numId w:val="66"/>
        </w:numPr>
        <w:spacing w:line="360" w:lineRule="auto"/>
        <w:ind w:leftChars="200" w:left="420" w:firstLine="200"/>
        <w:rPr>
          <w:spacing w:val="10"/>
          <w:sz w:val="24"/>
        </w:rPr>
      </w:pPr>
      <w:r w:rsidRPr="00E64016">
        <w:rPr>
          <w:rFonts w:hint="eastAsia"/>
          <w:spacing w:val="10"/>
          <w:sz w:val="24"/>
        </w:rPr>
        <w:t>急性和慢性心衰</w:t>
      </w:r>
    </w:p>
    <w:p w14:paraId="6D6A670D" w14:textId="3F4B808D" w:rsidR="00D06C5A" w:rsidRPr="00E64016" w:rsidRDefault="00A5189B" w:rsidP="006274EA">
      <w:pPr>
        <w:numPr>
          <w:ilvl w:val="0"/>
          <w:numId w:val="66"/>
        </w:numPr>
        <w:spacing w:line="360" w:lineRule="auto"/>
        <w:ind w:leftChars="200" w:left="420" w:firstLine="200"/>
        <w:rPr>
          <w:sz w:val="24"/>
        </w:rPr>
      </w:pPr>
      <w:r w:rsidRPr="00E64016">
        <w:rPr>
          <w:rFonts w:hint="eastAsia"/>
          <w:spacing w:val="10"/>
          <w:sz w:val="24"/>
        </w:rPr>
        <w:t>收缩性和舒张性心衰</w:t>
      </w:r>
    </w:p>
    <w:p w14:paraId="26004B1F" w14:textId="73035FD7" w:rsidR="00D06C5A" w:rsidRPr="00E64016" w:rsidRDefault="00A5189B" w:rsidP="006274EA">
      <w:pPr>
        <w:numPr>
          <w:ilvl w:val="0"/>
          <w:numId w:val="66"/>
        </w:numPr>
        <w:spacing w:line="360" w:lineRule="auto"/>
        <w:ind w:leftChars="200" w:left="420" w:firstLine="200"/>
        <w:rPr>
          <w:spacing w:val="10"/>
          <w:sz w:val="24"/>
        </w:rPr>
      </w:pPr>
      <w:r w:rsidRPr="00E64016">
        <w:rPr>
          <w:rFonts w:hint="eastAsia"/>
          <w:spacing w:val="10"/>
          <w:sz w:val="24"/>
        </w:rPr>
        <w:t>心功能分期与分级：前心衰阶段、前临床心衰阶段、临床心衰阶段、难治性终末期心衰阶段；</w:t>
      </w:r>
      <w:r w:rsidRPr="00E64016">
        <w:rPr>
          <w:rFonts w:hint="eastAsia"/>
          <w:spacing w:val="10"/>
          <w:sz w:val="24"/>
        </w:rPr>
        <w:t>NYHA</w:t>
      </w:r>
      <w:r w:rsidRPr="00E64016">
        <w:rPr>
          <w:rFonts w:hint="eastAsia"/>
          <w:spacing w:val="10"/>
          <w:sz w:val="24"/>
        </w:rPr>
        <w:t>分级（Ⅰ</w:t>
      </w:r>
      <w:r w:rsidRPr="00E64016">
        <w:rPr>
          <w:rFonts w:hint="eastAsia"/>
          <w:spacing w:val="10"/>
          <w:sz w:val="24"/>
        </w:rPr>
        <w:t>-</w:t>
      </w:r>
      <w:r w:rsidRPr="00E64016">
        <w:rPr>
          <w:rFonts w:hint="eastAsia"/>
          <w:spacing w:val="10"/>
          <w:sz w:val="24"/>
        </w:rPr>
        <w:t>Ⅳ级）；以及两者关系；</w:t>
      </w:r>
      <w:r w:rsidRPr="00E64016">
        <w:rPr>
          <w:rFonts w:hint="eastAsia"/>
          <w:spacing w:val="10"/>
          <w:sz w:val="24"/>
        </w:rPr>
        <w:t>6</w:t>
      </w:r>
      <w:r w:rsidRPr="00E64016">
        <w:rPr>
          <w:rFonts w:hint="eastAsia"/>
          <w:spacing w:val="10"/>
          <w:sz w:val="24"/>
        </w:rPr>
        <w:t>分钟步行试验。</w:t>
      </w:r>
    </w:p>
    <w:p w14:paraId="744E9F3A" w14:textId="30B2E98C" w:rsidR="00D06C5A" w:rsidRPr="00E64016" w:rsidRDefault="006274EA" w:rsidP="006274EA">
      <w:pPr>
        <w:tabs>
          <w:tab w:val="left" w:pos="420"/>
          <w:tab w:val="left" w:pos="840"/>
        </w:tabs>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病因</w:t>
      </w:r>
    </w:p>
    <w:p w14:paraId="073F7267" w14:textId="0092AD30" w:rsidR="00D06C5A" w:rsidRPr="00E64016" w:rsidRDefault="00A5189B" w:rsidP="006274EA">
      <w:pPr>
        <w:numPr>
          <w:ilvl w:val="0"/>
          <w:numId w:val="68"/>
        </w:numPr>
        <w:spacing w:line="360" w:lineRule="auto"/>
        <w:ind w:leftChars="200" w:left="420" w:firstLine="200"/>
        <w:rPr>
          <w:sz w:val="24"/>
        </w:rPr>
      </w:pPr>
      <w:r w:rsidRPr="00E64016">
        <w:rPr>
          <w:rFonts w:hint="eastAsia"/>
          <w:sz w:val="24"/>
        </w:rPr>
        <w:t>基本病因：包括原发性心肌损害（</w:t>
      </w:r>
      <w:r w:rsidRPr="00E64016">
        <w:rPr>
          <w:rFonts w:hint="eastAsia"/>
          <w:spacing w:val="10"/>
          <w:sz w:val="24"/>
        </w:rPr>
        <w:t>缺血性、心肌炎和心肌病、心肌代谢障碍性疾病</w:t>
      </w:r>
      <w:r w:rsidRPr="00E64016">
        <w:rPr>
          <w:rFonts w:hint="eastAsia"/>
          <w:sz w:val="24"/>
        </w:rPr>
        <w:t>）和心脏负荷过重（包括</w:t>
      </w:r>
      <w:r w:rsidRPr="00E64016">
        <w:rPr>
          <w:rFonts w:hint="eastAsia"/>
          <w:spacing w:val="10"/>
          <w:sz w:val="24"/>
        </w:rPr>
        <w:t>压力负荷或后负荷过重，容量负荷或前负荷过重</w:t>
      </w:r>
      <w:r w:rsidRPr="00E64016">
        <w:rPr>
          <w:rFonts w:hint="eastAsia"/>
          <w:sz w:val="24"/>
        </w:rPr>
        <w:t>）。</w:t>
      </w:r>
    </w:p>
    <w:p w14:paraId="2814967C" w14:textId="3632BF86" w:rsidR="00D06C5A" w:rsidRPr="00E64016" w:rsidRDefault="00A5189B" w:rsidP="006274EA">
      <w:pPr>
        <w:numPr>
          <w:ilvl w:val="0"/>
          <w:numId w:val="68"/>
        </w:numPr>
        <w:spacing w:line="360" w:lineRule="auto"/>
        <w:ind w:leftChars="200" w:left="420" w:firstLine="200"/>
        <w:rPr>
          <w:sz w:val="24"/>
        </w:rPr>
      </w:pPr>
      <w:r w:rsidRPr="00E64016">
        <w:rPr>
          <w:rFonts w:hint="eastAsia"/>
          <w:sz w:val="24"/>
        </w:rPr>
        <w:t>诱因：</w:t>
      </w:r>
      <w:r w:rsidRPr="00E64016">
        <w:rPr>
          <w:rFonts w:hint="eastAsia"/>
          <w:spacing w:val="10"/>
          <w:sz w:val="24"/>
        </w:rPr>
        <w:t>感染，心律失常，血容量增加，过度体力劳累或情绪激动，治疗不当，原有心脏病变加重或并发其他疾病。</w:t>
      </w:r>
    </w:p>
    <w:p w14:paraId="38DDEE4F" w14:textId="12AAF3DF" w:rsidR="00D06C5A" w:rsidRPr="00E64016" w:rsidRDefault="00A5189B" w:rsidP="006274EA">
      <w:pPr>
        <w:numPr>
          <w:ilvl w:val="255"/>
          <w:numId w:val="0"/>
        </w:numPr>
        <w:spacing w:line="360" w:lineRule="auto"/>
        <w:ind w:firstLineChars="200" w:firstLine="480"/>
        <w:rPr>
          <w:sz w:val="24"/>
        </w:rPr>
      </w:pPr>
      <w:r w:rsidRPr="00E64016">
        <w:rPr>
          <w:rFonts w:hint="eastAsia"/>
          <w:sz w:val="24"/>
        </w:rPr>
        <w:t>4</w:t>
      </w:r>
      <w:r w:rsidR="006274EA" w:rsidRPr="00E64016">
        <w:rPr>
          <w:rFonts w:hint="eastAsia"/>
          <w:sz w:val="24"/>
        </w:rPr>
        <w:t>）</w:t>
      </w:r>
      <w:r w:rsidRPr="00E64016">
        <w:rPr>
          <w:rFonts w:hint="eastAsia"/>
          <w:sz w:val="24"/>
        </w:rPr>
        <w:t>病理生理</w:t>
      </w:r>
    </w:p>
    <w:p w14:paraId="350C2FAE" w14:textId="2EC37BEA" w:rsidR="00D06C5A" w:rsidRPr="00E64016" w:rsidRDefault="00A5189B" w:rsidP="006274EA">
      <w:pPr>
        <w:numPr>
          <w:ilvl w:val="0"/>
          <w:numId w:val="69"/>
        </w:numPr>
        <w:spacing w:line="360" w:lineRule="auto"/>
        <w:ind w:left="0" w:firstLineChars="200" w:firstLine="480"/>
        <w:rPr>
          <w:sz w:val="24"/>
        </w:rPr>
      </w:pPr>
      <w:r w:rsidRPr="00E64016">
        <w:rPr>
          <w:rFonts w:hint="eastAsia"/>
          <w:sz w:val="24"/>
        </w:rPr>
        <w:lastRenderedPageBreak/>
        <w:t>代偿机制</w:t>
      </w:r>
    </w:p>
    <w:p w14:paraId="2F8DFE07" w14:textId="77777777" w:rsidR="00D06C5A" w:rsidRPr="00E64016" w:rsidRDefault="00A5189B" w:rsidP="006274EA">
      <w:pPr>
        <w:spacing w:line="360" w:lineRule="auto"/>
        <w:ind w:firstLineChars="200" w:firstLine="480"/>
        <w:rPr>
          <w:spacing w:val="10"/>
          <w:sz w:val="24"/>
        </w:rPr>
      </w:pPr>
      <w:r w:rsidRPr="00E64016">
        <w:rPr>
          <w:rFonts w:hint="eastAsia"/>
          <w:sz w:val="24"/>
        </w:rPr>
        <w:t>Frank-Starling</w:t>
      </w:r>
      <w:r w:rsidRPr="00E64016">
        <w:rPr>
          <w:rFonts w:hint="eastAsia"/>
          <w:sz w:val="24"/>
        </w:rPr>
        <w:t>机制，心肌肥厚，</w:t>
      </w:r>
      <w:r w:rsidRPr="00E64016">
        <w:rPr>
          <w:rFonts w:hint="eastAsia"/>
          <w:spacing w:val="10"/>
          <w:sz w:val="24"/>
        </w:rPr>
        <w:t>神经体液的代偿机制（交感神经兴奋性增强，肾素</w:t>
      </w:r>
      <w:r w:rsidRPr="00E64016">
        <w:rPr>
          <w:rFonts w:hint="eastAsia"/>
          <w:spacing w:val="10"/>
          <w:sz w:val="24"/>
        </w:rPr>
        <w:t>-</w:t>
      </w:r>
      <w:r w:rsidRPr="00E64016">
        <w:rPr>
          <w:rFonts w:hint="eastAsia"/>
          <w:spacing w:val="10"/>
          <w:sz w:val="24"/>
        </w:rPr>
        <w:t>血管紧张素系统激活）；心肌肥厚；</w:t>
      </w:r>
    </w:p>
    <w:p w14:paraId="5081B18F" w14:textId="77777777" w:rsidR="006274EA" w:rsidRPr="00E64016" w:rsidRDefault="00A5189B" w:rsidP="006274EA">
      <w:pPr>
        <w:numPr>
          <w:ilvl w:val="0"/>
          <w:numId w:val="69"/>
        </w:numPr>
        <w:spacing w:line="360" w:lineRule="auto"/>
        <w:ind w:left="0" w:firstLineChars="200" w:firstLine="480"/>
        <w:rPr>
          <w:sz w:val="24"/>
        </w:rPr>
      </w:pPr>
      <w:r w:rsidRPr="00E64016">
        <w:rPr>
          <w:rFonts w:hint="eastAsia"/>
          <w:sz w:val="24"/>
        </w:rPr>
        <w:t>心肌损害和心室重塑</w:t>
      </w:r>
    </w:p>
    <w:p w14:paraId="2BA20509" w14:textId="7A635A07" w:rsidR="00D06C5A" w:rsidRPr="00E64016" w:rsidRDefault="00A5189B" w:rsidP="006274EA">
      <w:pPr>
        <w:numPr>
          <w:ilvl w:val="0"/>
          <w:numId w:val="69"/>
        </w:numPr>
        <w:spacing w:line="360" w:lineRule="auto"/>
        <w:ind w:left="0" w:firstLineChars="200" w:firstLine="520"/>
        <w:rPr>
          <w:sz w:val="24"/>
        </w:rPr>
      </w:pPr>
      <w:r w:rsidRPr="00E64016">
        <w:rPr>
          <w:rFonts w:hint="eastAsia"/>
          <w:spacing w:val="10"/>
          <w:sz w:val="24"/>
        </w:rPr>
        <w:t>关于舒张功能不全</w:t>
      </w:r>
      <w:r w:rsidR="009C4278" w:rsidRPr="00E64016">
        <w:rPr>
          <w:rFonts w:hint="eastAsia"/>
          <w:spacing w:val="10"/>
          <w:sz w:val="24"/>
        </w:rPr>
        <w:t>：</w:t>
      </w:r>
      <w:r w:rsidRPr="00E64016">
        <w:rPr>
          <w:rFonts w:hint="eastAsia"/>
          <w:spacing w:val="10"/>
          <w:sz w:val="24"/>
        </w:rPr>
        <w:t>主动性舒张功能不全、顺应性减退；</w:t>
      </w:r>
      <w:r w:rsidRPr="00E64016">
        <w:rPr>
          <w:rFonts w:hint="eastAsia"/>
          <w:spacing w:val="10"/>
          <w:sz w:val="24"/>
        </w:rPr>
        <w:t>LVEF</w:t>
      </w:r>
      <w:r w:rsidRPr="00E64016">
        <w:rPr>
          <w:rFonts w:hint="eastAsia"/>
          <w:spacing w:val="10"/>
          <w:sz w:val="24"/>
        </w:rPr>
        <w:t>正常的心衰。</w:t>
      </w:r>
    </w:p>
    <w:p w14:paraId="60C921CE" w14:textId="77777777" w:rsidR="006274EA" w:rsidRPr="00E64016" w:rsidRDefault="00A5189B" w:rsidP="006274EA">
      <w:pPr>
        <w:numPr>
          <w:ilvl w:val="0"/>
          <w:numId w:val="69"/>
        </w:numPr>
        <w:spacing w:line="360" w:lineRule="auto"/>
        <w:ind w:left="0" w:firstLineChars="200" w:firstLine="520"/>
        <w:rPr>
          <w:spacing w:val="10"/>
          <w:sz w:val="24"/>
        </w:rPr>
      </w:pPr>
      <w:r w:rsidRPr="00E64016">
        <w:rPr>
          <w:rFonts w:hint="eastAsia"/>
          <w:spacing w:val="10"/>
          <w:sz w:val="24"/>
        </w:rPr>
        <w:t>心力衰竭时各种体液因子的改变</w:t>
      </w:r>
    </w:p>
    <w:p w14:paraId="3B755259" w14:textId="547327C2" w:rsidR="00D06C5A" w:rsidRPr="00E64016" w:rsidRDefault="00A5189B" w:rsidP="006274EA">
      <w:pPr>
        <w:spacing w:line="360" w:lineRule="auto"/>
        <w:ind w:firstLineChars="200" w:firstLine="520"/>
        <w:rPr>
          <w:spacing w:val="10"/>
          <w:sz w:val="24"/>
        </w:rPr>
      </w:pPr>
      <w:r w:rsidRPr="00E64016">
        <w:rPr>
          <w:rFonts w:hint="eastAsia"/>
          <w:spacing w:val="10"/>
          <w:sz w:val="24"/>
        </w:rPr>
        <w:t>心钠素和脑钠素</w:t>
      </w:r>
      <w:r w:rsidRPr="00E64016">
        <w:rPr>
          <w:rFonts w:hint="eastAsia"/>
          <w:spacing w:val="10"/>
          <w:sz w:val="24"/>
        </w:rPr>
        <w:t>(ANP,BNP)</w:t>
      </w:r>
      <w:r w:rsidRPr="00E64016">
        <w:rPr>
          <w:rFonts w:hint="eastAsia"/>
          <w:spacing w:val="10"/>
          <w:sz w:val="24"/>
        </w:rPr>
        <w:t>，精氨酸加压素</w:t>
      </w:r>
      <w:r w:rsidRPr="00E64016">
        <w:rPr>
          <w:rFonts w:hint="eastAsia"/>
          <w:spacing w:val="10"/>
          <w:sz w:val="24"/>
        </w:rPr>
        <w:t>(AVP)</w:t>
      </w:r>
      <w:r w:rsidRPr="00E64016">
        <w:rPr>
          <w:rFonts w:hint="eastAsia"/>
          <w:spacing w:val="10"/>
          <w:sz w:val="24"/>
        </w:rPr>
        <w:t>，内皮素、心包因子。</w:t>
      </w:r>
    </w:p>
    <w:p w14:paraId="1EE50141" w14:textId="77777777" w:rsidR="00D06C5A" w:rsidRPr="00E64016" w:rsidRDefault="00A5189B" w:rsidP="006274EA">
      <w:pPr>
        <w:spacing w:line="360" w:lineRule="auto"/>
        <w:jc w:val="center"/>
        <w:rPr>
          <w:b/>
          <w:bCs/>
          <w:sz w:val="24"/>
        </w:rPr>
      </w:pPr>
      <w:r w:rsidRPr="00E64016">
        <w:rPr>
          <w:rFonts w:hint="eastAsia"/>
          <w:b/>
          <w:bCs/>
          <w:sz w:val="24"/>
        </w:rPr>
        <w:t>第一节</w:t>
      </w:r>
      <w:r w:rsidRPr="00E64016">
        <w:rPr>
          <w:rFonts w:hint="eastAsia"/>
          <w:b/>
          <w:bCs/>
          <w:sz w:val="24"/>
        </w:rPr>
        <w:t xml:space="preserve">  </w:t>
      </w:r>
      <w:r w:rsidRPr="00E64016">
        <w:rPr>
          <w:rFonts w:hint="eastAsia"/>
          <w:b/>
          <w:bCs/>
          <w:sz w:val="24"/>
        </w:rPr>
        <w:t>慢性心力衰竭</w:t>
      </w:r>
    </w:p>
    <w:p w14:paraId="526DDF66" w14:textId="6D1445B9" w:rsidR="00D06C5A" w:rsidRPr="00E64016" w:rsidRDefault="00A5189B" w:rsidP="006274EA">
      <w:pPr>
        <w:spacing w:line="360" w:lineRule="auto"/>
        <w:ind w:firstLineChars="200" w:firstLine="480"/>
        <w:rPr>
          <w:sz w:val="24"/>
        </w:rPr>
      </w:pPr>
      <w:r w:rsidRPr="00E64016">
        <w:rPr>
          <w:rFonts w:hint="eastAsia"/>
          <w:bCs/>
          <w:sz w:val="24"/>
        </w:rPr>
        <w:t>（</w:t>
      </w:r>
      <w:r w:rsidRPr="00E64016">
        <w:rPr>
          <w:rFonts w:hint="eastAsia"/>
          <w:bCs/>
          <w:sz w:val="24"/>
        </w:rPr>
        <w:t>1</w:t>
      </w:r>
      <w:r w:rsidRPr="00E64016">
        <w:rPr>
          <w:rFonts w:hint="eastAsia"/>
          <w:bCs/>
          <w:sz w:val="24"/>
        </w:rPr>
        <w:t>）</w:t>
      </w:r>
      <w:r w:rsidRPr="00E64016">
        <w:rPr>
          <w:rFonts w:hint="eastAsia"/>
          <w:sz w:val="24"/>
        </w:rPr>
        <w:t>流行病学</w:t>
      </w:r>
    </w:p>
    <w:p w14:paraId="5C201C27" w14:textId="3DC3AF96" w:rsidR="00D06C5A" w:rsidRPr="00E64016" w:rsidRDefault="00A5189B" w:rsidP="006274EA">
      <w:pPr>
        <w:spacing w:line="360" w:lineRule="auto"/>
        <w:ind w:firstLineChars="200" w:firstLine="480"/>
        <w:rPr>
          <w:sz w:val="24"/>
        </w:rPr>
      </w:pPr>
      <w:r w:rsidRPr="00E64016">
        <w:rPr>
          <w:rFonts w:hint="eastAsia"/>
          <w:sz w:val="24"/>
        </w:rPr>
        <w:t>心力衰竭发病率逐年升高；主要病因；死亡率高。</w:t>
      </w:r>
    </w:p>
    <w:p w14:paraId="56E4E4AD" w14:textId="1733DE31" w:rsidR="00D06C5A" w:rsidRPr="00E64016" w:rsidRDefault="00A5189B" w:rsidP="006274EA">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）临床表现</w:t>
      </w:r>
    </w:p>
    <w:p w14:paraId="262598E4" w14:textId="133B78F4" w:rsidR="00D06C5A" w:rsidRPr="00E64016" w:rsidRDefault="00A5189B" w:rsidP="006274EA">
      <w:pPr>
        <w:numPr>
          <w:ilvl w:val="0"/>
          <w:numId w:val="70"/>
        </w:numPr>
        <w:spacing w:line="360" w:lineRule="auto"/>
        <w:ind w:left="0" w:firstLineChars="200" w:firstLine="480"/>
        <w:rPr>
          <w:sz w:val="24"/>
        </w:rPr>
      </w:pPr>
      <w:r w:rsidRPr="00E64016">
        <w:rPr>
          <w:rFonts w:hint="eastAsia"/>
          <w:sz w:val="24"/>
        </w:rPr>
        <w:t>左心衰竭：</w:t>
      </w:r>
      <w:r w:rsidRPr="00E64016">
        <w:rPr>
          <w:rFonts w:hint="eastAsia"/>
          <w:spacing w:val="10"/>
          <w:sz w:val="24"/>
        </w:rPr>
        <w:t>以肺淤血及心排血量降低表现为主</w:t>
      </w:r>
      <w:r w:rsidRPr="00E64016">
        <w:rPr>
          <w:rFonts w:hint="eastAsia"/>
          <w:sz w:val="24"/>
        </w:rPr>
        <w:t>。症状有呼吸困难、咳嗽、咯痰、咯血、</w:t>
      </w:r>
      <w:r w:rsidRPr="00E64016">
        <w:rPr>
          <w:rFonts w:hint="eastAsia"/>
          <w:spacing w:val="10"/>
          <w:sz w:val="24"/>
        </w:rPr>
        <w:t>乏力、疲倦、头昏、心慌、少尿及肾功能损害症状</w:t>
      </w:r>
      <w:r w:rsidRPr="00E64016">
        <w:rPr>
          <w:rFonts w:hint="eastAsia"/>
          <w:sz w:val="24"/>
        </w:rPr>
        <w:t>。体征有</w:t>
      </w:r>
      <w:r w:rsidRPr="00E64016">
        <w:rPr>
          <w:rFonts w:hint="eastAsia"/>
          <w:spacing w:val="10"/>
          <w:sz w:val="24"/>
        </w:rPr>
        <w:t>肺部湿性啰音，心脏扩大，肺动脉瓣区第二心音亢进及舒张期奔马律</w:t>
      </w:r>
      <w:r w:rsidRPr="00E64016">
        <w:rPr>
          <w:rFonts w:hint="eastAsia"/>
          <w:sz w:val="24"/>
        </w:rPr>
        <w:t>。主要概念有：劳力性呼吸困难、端坐呼吸、夜间阵发性呼吸困难、心源性哮喘、急性肺水肿。</w:t>
      </w:r>
    </w:p>
    <w:p w14:paraId="0B6726B7" w14:textId="5840BB13" w:rsidR="00D06C5A" w:rsidRPr="00E64016" w:rsidRDefault="00A5189B" w:rsidP="006274EA">
      <w:pPr>
        <w:numPr>
          <w:ilvl w:val="0"/>
          <w:numId w:val="70"/>
        </w:numPr>
        <w:spacing w:line="360" w:lineRule="auto"/>
        <w:ind w:left="0" w:firstLineChars="200" w:firstLine="480"/>
        <w:rPr>
          <w:sz w:val="24"/>
        </w:rPr>
      </w:pPr>
      <w:r w:rsidRPr="00E64016">
        <w:rPr>
          <w:rFonts w:hint="eastAsia"/>
          <w:sz w:val="24"/>
        </w:rPr>
        <w:t>右心衰竭：</w:t>
      </w:r>
      <w:r w:rsidRPr="00E64016">
        <w:rPr>
          <w:rFonts w:hint="eastAsia"/>
          <w:spacing w:val="10"/>
          <w:sz w:val="24"/>
        </w:rPr>
        <w:t>以体静脉淤血的表现为主。</w:t>
      </w:r>
      <w:r w:rsidRPr="00E64016">
        <w:rPr>
          <w:rFonts w:hint="eastAsia"/>
          <w:sz w:val="24"/>
        </w:rPr>
        <w:t>症状有</w:t>
      </w:r>
      <w:r w:rsidRPr="00E64016">
        <w:rPr>
          <w:rFonts w:hint="eastAsia"/>
          <w:spacing w:val="10"/>
          <w:sz w:val="24"/>
        </w:rPr>
        <w:t>消化道症状、劳力性呼吸困难。</w:t>
      </w:r>
      <w:r w:rsidRPr="00E64016">
        <w:rPr>
          <w:rFonts w:hint="eastAsia"/>
          <w:sz w:val="24"/>
        </w:rPr>
        <w:t>体征有</w:t>
      </w:r>
      <w:r w:rsidRPr="00E64016">
        <w:rPr>
          <w:rFonts w:hint="eastAsia"/>
          <w:spacing w:val="10"/>
          <w:sz w:val="24"/>
        </w:rPr>
        <w:t>水肿、颈静脉征、肝大、心脏体征。</w:t>
      </w:r>
    </w:p>
    <w:p w14:paraId="0F4503B0" w14:textId="5F21FC92" w:rsidR="00D06C5A" w:rsidRPr="00E64016" w:rsidRDefault="00A5189B" w:rsidP="006274EA">
      <w:pPr>
        <w:numPr>
          <w:ilvl w:val="0"/>
          <w:numId w:val="70"/>
        </w:numPr>
        <w:spacing w:line="360" w:lineRule="auto"/>
        <w:ind w:left="0" w:firstLineChars="200" w:firstLine="480"/>
        <w:rPr>
          <w:sz w:val="24"/>
        </w:rPr>
      </w:pPr>
      <w:r w:rsidRPr="00E64016">
        <w:rPr>
          <w:rFonts w:hint="eastAsia"/>
          <w:sz w:val="24"/>
        </w:rPr>
        <w:t>全心衰竭：左右心衰竭的临床表现同时存在，但常以一侧为主。</w:t>
      </w:r>
    </w:p>
    <w:p w14:paraId="65AB3C2B" w14:textId="35E363A7" w:rsidR="00D06C5A" w:rsidRPr="00E64016" w:rsidRDefault="00A5189B" w:rsidP="006274EA">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）辅助及实验室检查</w:t>
      </w:r>
    </w:p>
    <w:p w14:paraId="75303787" w14:textId="77777777" w:rsidR="00D06C5A" w:rsidRPr="00E64016" w:rsidRDefault="00A5189B" w:rsidP="006274EA">
      <w:pPr>
        <w:spacing w:line="360" w:lineRule="auto"/>
        <w:ind w:firstLineChars="200" w:firstLine="520"/>
        <w:rPr>
          <w:sz w:val="24"/>
        </w:rPr>
      </w:pPr>
      <w:r w:rsidRPr="00E64016">
        <w:rPr>
          <w:rFonts w:hint="eastAsia"/>
          <w:spacing w:val="10"/>
          <w:sz w:val="24"/>
        </w:rPr>
        <w:t>常规检查及利钠肽、肌钙蛋白的临床意义；</w:t>
      </w:r>
      <w:r w:rsidRPr="00E64016">
        <w:rPr>
          <w:rFonts w:hint="eastAsia"/>
          <w:spacing w:val="10"/>
          <w:sz w:val="24"/>
        </w:rPr>
        <w:t>X</w:t>
      </w:r>
      <w:r w:rsidRPr="00E64016">
        <w:rPr>
          <w:rFonts w:hint="eastAsia"/>
          <w:spacing w:val="10"/>
          <w:sz w:val="24"/>
        </w:rPr>
        <w:t>线检查，</w:t>
      </w:r>
      <w:r w:rsidRPr="00E64016">
        <w:rPr>
          <w:rFonts w:hint="eastAsia"/>
          <w:sz w:val="24"/>
        </w:rPr>
        <w:t>心电图，超声心动图，</w:t>
      </w:r>
      <w:r w:rsidRPr="00E64016">
        <w:rPr>
          <w:rFonts w:hint="eastAsia"/>
          <w:spacing w:val="10"/>
          <w:sz w:val="24"/>
        </w:rPr>
        <w:t>放射性核素检查，磁共振检查</w:t>
      </w:r>
      <w:r w:rsidRPr="00E64016">
        <w:rPr>
          <w:rFonts w:hint="eastAsia"/>
          <w:sz w:val="24"/>
        </w:rPr>
        <w:t>；</w:t>
      </w:r>
      <w:r w:rsidRPr="00E64016">
        <w:rPr>
          <w:rFonts w:hint="eastAsia"/>
          <w:spacing w:val="10"/>
          <w:sz w:val="24"/>
        </w:rPr>
        <w:t>有创性血流动力学检查。</w:t>
      </w:r>
    </w:p>
    <w:p w14:paraId="55CF2430" w14:textId="6F72C5BF" w:rsidR="00D06C5A" w:rsidRPr="00E64016" w:rsidRDefault="00A5189B" w:rsidP="006274EA">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）诊断和鉴别诊断</w:t>
      </w:r>
    </w:p>
    <w:p w14:paraId="06AC1FE1" w14:textId="5CE8B3EE" w:rsidR="00D06C5A" w:rsidRPr="00E64016" w:rsidRDefault="00A5189B" w:rsidP="006274EA">
      <w:pPr>
        <w:numPr>
          <w:ilvl w:val="0"/>
          <w:numId w:val="71"/>
        </w:numPr>
        <w:spacing w:line="360" w:lineRule="auto"/>
        <w:ind w:left="0" w:firstLineChars="200" w:firstLine="480"/>
        <w:rPr>
          <w:spacing w:val="10"/>
          <w:sz w:val="24"/>
        </w:rPr>
      </w:pPr>
      <w:r w:rsidRPr="00E64016">
        <w:rPr>
          <w:rFonts w:hint="eastAsia"/>
          <w:sz w:val="24"/>
        </w:rPr>
        <w:t>诊断：诊断</w:t>
      </w:r>
      <w:r w:rsidRPr="00E64016">
        <w:rPr>
          <w:rFonts w:hint="eastAsia"/>
          <w:spacing w:val="10"/>
          <w:sz w:val="24"/>
        </w:rPr>
        <w:t>依据综合病因、病史、症状、体征及客观检查。</w:t>
      </w:r>
      <w:r w:rsidRPr="00E64016">
        <w:rPr>
          <w:rFonts w:hint="eastAsia"/>
          <w:sz w:val="24"/>
        </w:rPr>
        <w:t>临床诊断包括病因、解剖部位、病理生理改变和心功能分级、预后评估。</w:t>
      </w:r>
    </w:p>
    <w:p w14:paraId="144FB76F" w14:textId="7E6A9544" w:rsidR="00D06C5A" w:rsidRPr="00E64016" w:rsidRDefault="00A5189B" w:rsidP="006274EA">
      <w:pPr>
        <w:numPr>
          <w:ilvl w:val="0"/>
          <w:numId w:val="71"/>
        </w:numPr>
        <w:spacing w:line="360" w:lineRule="auto"/>
        <w:ind w:left="0" w:firstLineChars="200" w:firstLine="520"/>
        <w:rPr>
          <w:spacing w:val="10"/>
          <w:sz w:val="24"/>
        </w:rPr>
      </w:pPr>
      <w:r w:rsidRPr="00E64016">
        <w:rPr>
          <w:rFonts w:hint="eastAsia"/>
          <w:spacing w:val="10"/>
          <w:sz w:val="24"/>
        </w:rPr>
        <w:t>鉴别诊断</w:t>
      </w:r>
      <w:r w:rsidRPr="00E64016">
        <w:rPr>
          <w:rFonts w:hint="eastAsia"/>
          <w:b/>
          <w:spacing w:val="10"/>
          <w:sz w:val="24"/>
        </w:rPr>
        <w:t>：</w:t>
      </w:r>
      <w:r w:rsidRPr="00E64016">
        <w:rPr>
          <w:rFonts w:hint="eastAsia"/>
          <w:spacing w:val="10"/>
          <w:sz w:val="24"/>
        </w:rPr>
        <w:t>支气管哮喘，心包积液或缩窄性心包炎，肝硬化腹水伴下肢浮肿。</w:t>
      </w:r>
    </w:p>
    <w:p w14:paraId="513CD5BF" w14:textId="59ED4FBB" w:rsidR="00D06C5A" w:rsidRPr="00E64016" w:rsidRDefault="00A5189B" w:rsidP="006274EA">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）治疗</w:t>
      </w:r>
    </w:p>
    <w:p w14:paraId="25E0D19C" w14:textId="77777777" w:rsidR="00D06C5A" w:rsidRPr="00E64016" w:rsidRDefault="00A5189B" w:rsidP="006274EA">
      <w:pPr>
        <w:spacing w:line="360" w:lineRule="auto"/>
        <w:ind w:firstLineChars="200" w:firstLine="520"/>
        <w:rPr>
          <w:spacing w:val="10"/>
          <w:sz w:val="24"/>
        </w:rPr>
      </w:pPr>
      <w:r w:rsidRPr="00E64016">
        <w:rPr>
          <w:rFonts w:hint="eastAsia"/>
          <w:spacing w:val="10"/>
          <w:sz w:val="24"/>
        </w:rPr>
        <w:t>治疗原则和目的：防止和延缓心衰发生；缓解临床症状；改善长期预后。</w:t>
      </w:r>
      <w:r w:rsidRPr="00E64016">
        <w:rPr>
          <w:rFonts w:hint="eastAsia"/>
          <w:spacing w:val="10"/>
          <w:sz w:val="24"/>
        </w:rPr>
        <w:tab/>
      </w:r>
      <w:r w:rsidRPr="00E64016">
        <w:rPr>
          <w:rFonts w:hint="eastAsia"/>
          <w:spacing w:val="10"/>
          <w:sz w:val="24"/>
        </w:rPr>
        <w:t>①提高运动耐量，改善生活质量；②阻止或延缓心室重塑防止心肌损害进一步</w:t>
      </w:r>
      <w:r w:rsidRPr="00E64016">
        <w:rPr>
          <w:rFonts w:hint="eastAsia"/>
          <w:spacing w:val="10"/>
          <w:sz w:val="24"/>
        </w:rPr>
        <w:lastRenderedPageBreak/>
        <w:t>加重；③降低死亡率和住院率。</w:t>
      </w:r>
    </w:p>
    <w:p w14:paraId="3CD6239D" w14:textId="4CC5E4F1" w:rsidR="00D06C5A" w:rsidRPr="00E64016" w:rsidRDefault="00A5189B" w:rsidP="006274EA">
      <w:pPr>
        <w:numPr>
          <w:ilvl w:val="0"/>
          <w:numId w:val="72"/>
        </w:numPr>
        <w:tabs>
          <w:tab w:val="left" w:pos="360"/>
        </w:tabs>
        <w:spacing w:line="360" w:lineRule="auto"/>
        <w:ind w:left="0" w:firstLineChars="200" w:firstLine="520"/>
        <w:rPr>
          <w:spacing w:val="10"/>
          <w:sz w:val="24"/>
        </w:rPr>
      </w:pPr>
      <w:r w:rsidRPr="00E64016">
        <w:rPr>
          <w:rFonts w:hint="eastAsia"/>
          <w:spacing w:val="10"/>
          <w:sz w:val="24"/>
        </w:rPr>
        <w:t>一般治疗方法</w:t>
      </w:r>
    </w:p>
    <w:p w14:paraId="7E2124FC" w14:textId="77777777" w:rsidR="00D06C5A" w:rsidRPr="00E64016" w:rsidRDefault="00A5189B" w:rsidP="006274EA">
      <w:pPr>
        <w:spacing w:line="360" w:lineRule="auto"/>
        <w:ind w:firstLineChars="200" w:firstLine="520"/>
        <w:rPr>
          <w:spacing w:val="10"/>
          <w:sz w:val="24"/>
        </w:rPr>
      </w:pPr>
      <w:r w:rsidRPr="00E64016">
        <w:rPr>
          <w:rFonts w:hint="eastAsia"/>
          <w:spacing w:val="10"/>
          <w:sz w:val="24"/>
        </w:rPr>
        <w:t>①病因治疗：基本病因治疗，消除诱因。</w:t>
      </w:r>
    </w:p>
    <w:p w14:paraId="5894C76A" w14:textId="77777777" w:rsidR="00D06C5A" w:rsidRPr="00E64016" w:rsidRDefault="00A5189B" w:rsidP="006274EA">
      <w:pPr>
        <w:spacing w:line="360" w:lineRule="auto"/>
        <w:ind w:firstLineChars="200" w:firstLine="520"/>
        <w:rPr>
          <w:spacing w:val="10"/>
          <w:sz w:val="24"/>
        </w:rPr>
      </w:pPr>
      <w:r w:rsidRPr="00E64016">
        <w:rPr>
          <w:rFonts w:hint="eastAsia"/>
          <w:spacing w:val="10"/>
          <w:sz w:val="24"/>
        </w:rPr>
        <w:t>②</w:t>
      </w:r>
      <w:r w:rsidRPr="00E64016">
        <w:rPr>
          <w:spacing w:val="10"/>
          <w:sz w:val="24"/>
        </w:rPr>
        <w:t xml:space="preserve"> </w:t>
      </w:r>
      <w:r w:rsidRPr="00E64016">
        <w:rPr>
          <w:rFonts w:hint="eastAsia"/>
          <w:spacing w:val="10"/>
          <w:sz w:val="24"/>
        </w:rPr>
        <w:t>一般治疗：休息，控制钠盐摄入；患者教育和管理。</w:t>
      </w:r>
    </w:p>
    <w:p w14:paraId="5EB30EB0" w14:textId="3E68CD72" w:rsidR="00D06C5A" w:rsidRPr="00E64016" w:rsidRDefault="00A5189B" w:rsidP="006274EA">
      <w:pPr>
        <w:numPr>
          <w:ilvl w:val="0"/>
          <w:numId w:val="72"/>
        </w:numPr>
        <w:spacing w:line="360" w:lineRule="auto"/>
        <w:ind w:left="0" w:firstLineChars="200" w:firstLine="520"/>
        <w:rPr>
          <w:spacing w:val="10"/>
          <w:sz w:val="24"/>
        </w:rPr>
      </w:pPr>
      <w:r w:rsidRPr="00E64016">
        <w:rPr>
          <w:rFonts w:hint="eastAsia"/>
          <w:spacing w:val="10"/>
          <w:sz w:val="24"/>
        </w:rPr>
        <w:t>药物治疗</w:t>
      </w:r>
    </w:p>
    <w:p w14:paraId="16476655" w14:textId="77777777" w:rsidR="00D06C5A" w:rsidRPr="00E64016" w:rsidRDefault="00A5189B" w:rsidP="006274EA">
      <w:pPr>
        <w:spacing w:line="360" w:lineRule="auto"/>
        <w:ind w:firstLineChars="200" w:firstLine="520"/>
        <w:rPr>
          <w:spacing w:val="10"/>
          <w:sz w:val="24"/>
        </w:rPr>
      </w:pPr>
      <w:r w:rsidRPr="00E64016">
        <w:rPr>
          <w:rFonts w:hint="eastAsia"/>
          <w:spacing w:val="10"/>
          <w:sz w:val="24"/>
        </w:rPr>
        <w:t>①利尿药：作用机制，种类（</w:t>
      </w:r>
      <w:r w:rsidRPr="00E64016">
        <w:rPr>
          <w:rFonts w:hint="eastAsia"/>
          <w:sz w:val="24"/>
        </w:rPr>
        <w:t>噻嗪类，袢利尿剂、保钾利尿剂）</w:t>
      </w:r>
      <w:r w:rsidRPr="00E64016">
        <w:rPr>
          <w:rFonts w:hint="eastAsia"/>
          <w:spacing w:val="10"/>
          <w:sz w:val="24"/>
        </w:rPr>
        <w:t>，使用原则，常规剂量，主要副作用，注意事项。</w:t>
      </w:r>
    </w:p>
    <w:p w14:paraId="4C2D900A" w14:textId="77777777" w:rsidR="00D06C5A" w:rsidRPr="00E64016" w:rsidRDefault="00A5189B" w:rsidP="006274EA">
      <w:pPr>
        <w:spacing w:line="360" w:lineRule="auto"/>
        <w:ind w:firstLineChars="200" w:firstLine="520"/>
        <w:rPr>
          <w:spacing w:val="10"/>
          <w:sz w:val="24"/>
        </w:rPr>
      </w:pPr>
      <w:r w:rsidRPr="00E64016">
        <w:rPr>
          <w:rFonts w:hint="eastAsia"/>
          <w:spacing w:val="10"/>
          <w:sz w:val="24"/>
        </w:rPr>
        <w:t>②</w:t>
      </w:r>
      <w:r w:rsidRPr="00E64016">
        <w:rPr>
          <w:rFonts w:hint="eastAsia"/>
          <w:spacing w:val="10"/>
          <w:sz w:val="24"/>
        </w:rPr>
        <w:t>RAAS</w:t>
      </w:r>
      <w:r w:rsidRPr="00E64016">
        <w:rPr>
          <w:rFonts w:hint="eastAsia"/>
          <w:spacing w:val="10"/>
          <w:sz w:val="24"/>
        </w:rPr>
        <w:t>抑制剂：</w:t>
      </w:r>
    </w:p>
    <w:p w14:paraId="0AFB9C37" w14:textId="77777777" w:rsidR="00D06C5A" w:rsidRPr="00E64016" w:rsidRDefault="00A5189B" w:rsidP="006274EA">
      <w:pPr>
        <w:numPr>
          <w:ilvl w:val="0"/>
          <w:numId w:val="74"/>
        </w:numPr>
        <w:spacing w:line="360" w:lineRule="auto"/>
        <w:ind w:left="0" w:firstLineChars="200" w:firstLine="520"/>
        <w:rPr>
          <w:spacing w:val="10"/>
          <w:sz w:val="24"/>
        </w:rPr>
      </w:pPr>
      <w:r w:rsidRPr="00E64016">
        <w:rPr>
          <w:rFonts w:hint="eastAsia"/>
          <w:spacing w:val="10"/>
          <w:sz w:val="24"/>
        </w:rPr>
        <w:t>血管紧张素转换酶抑制剂（</w:t>
      </w:r>
      <w:r w:rsidRPr="00E64016">
        <w:rPr>
          <w:rFonts w:hint="eastAsia"/>
          <w:spacing w:val="10"/>
          <w:sz w:val="24"/>
        </w:rPr>
        <w:t>ACEI</w:t>
      </w:r>
      <w:r w:rsidRPr="00E64016">
        <w:rPr>
          <w:rFonts w:hint="eastAsia"/>
          <w:spacing w:val="10"/>
          <w:sz w:val="24"/>
        </w:rPr>
        <w:t>）</w:t>
      </w:r>
    </w:p>
    <w:p w14:paraId="71A48F84" w14:textId="77777777" w:rsidR="00D06C5A" w:rsidRPr="00E64016" w:rsidRDefault="00A5189B" w:rsidP="006274EA">
      <w:pPr>
        <w:numPr>
          <w:ilvl w:val="0"/>
          <w:numId w:val="74"/>
        </w:numPr>
        <w:spacing w:line="360" w:lineRule="auto"/>
        <w:ind w:left="0" w:firstLineChars="200" w:firstLine="520"/>
        <w:rPr>
          <w:spacing w:val="10"/>
          <w:sz w:val="24"/>
        </w:rPr>
      </w:pPr>
      <w:r w:rsidRPr="00E64016">
        <w:rPr>
          <w:rFonts w:hint="eastAsia"/>
          <w:spacing w:val="10"/>
          <w:sz w:val="24"/>
        </w:rPr>
        <w:t>血管紧张素受体阻滞剂</w:t>
      </w:r>
      <w:r w:rsidRPr="00E64016">
        <w:rPr>
          <w:rFonts w:hint="eastAsia"/>
          <w:spacing w:val="10"/>
          <w:sz w:val="24"/>
        </w:rPr>
        <w:t>(ARB)</w:t>
      </w:r>
      <w:r w:rsidRPr="00E64016">
        <w:rPr>
          <w:rFonts w:hint="eastAsia"/>
          <w:spacing w:val="10"/>
          <w:sz w:val="24"/>
        </w:rPr>
        <w:t>：作用机制，应用评价，常用药物，使用原则，主要副作用，禁忌症。</w:t>
      </w:r>
    </w:p>
    <w:p w14:paraId="5122BB3B" w14:textId="559E6BB3" w:rsidR="00D06C5A" w:rsidRPr="00E64016" w:rsidRDefault="00A5189B" w:rsidP="006274EA">
      <w:pPr>
        <w:numPr>
          <w:ilvl w:val="0"/>
          <w:numId w:val="74"/>
        </w:numPr>
        <w:spacing w:line="360" w:lineRule="auto"/>
        <w:ind w:left="0" w:firstLineChars="200" w:firstLine="520"/>
        <w:rPr>
          <w:spacing w:val="10"/>
          <w:sz w:val="24"/>
        </w:rPr>
      </w:pPr>
      <w:r w:rsidRPr="00E64016">
        <w:rPr>
          <w:rFonts w:hint="eastAsia"/>
          <w:spacing w:val="10"/>
          <w:sz w:val="24"/>
        </w:rPr>
        <w:t>醛固酮受体拮抗剂：种类、剂量、副作用。</w:t>
      </w:r>
    </w:p>
    <w:p w14:paraId="3C759F13" w14:textId="39969156" w:rsidR="00D06C5A" w:rsidRPr="00E64016" w:rsidRDefault="00A5189B" w:rsidP="006274EA">
      <w:pPr>
        <w:numPr>
          <w:ilvl w:val="0"/>
          <w:numId w:val="74"/>
        </w:numPr>
        <w:spacing w:line="360" w:lineRule="auto"/>
        <w:ind w:left="0" w:firstLineChars="200" w:firstLine="520"/>
        <w:rPr>
          <w:spacing w:val="10"/>
          <w:sz w:val="24"/>
        </w:rPr>
      </w:pPr>
      <w:r w:rsidRPr="00E64016">
        <w:rPr>
          <w:rFonts w:hint="eastAsia"/>
          <w:spacing w:val="10"/>
          <w:sz w:val="24"/>
        </w:rPr>
        <w:t>肾素抑制剂</w:t>
      </w:r>
    </w:p>
    <w:p w14:paraId="0764712D" w14:textId="77777777" w:rsidR="00D06C5A" w:rsidRPr="00E64016" w:rsidRDefault="00A5189B" w:rsidP="006274EA">
      <w:pPr>
        <w:tabs>
          <w:tab w:val="left" w:pos="524"/>
        </w:tabs>
        <w:spacing w:line="360" w:lineRule="auto"/>
        <w:ind w:firstLineChars="200" w:firstLine="520"/>
        <w:rPr>
          <w:spacing w:val="10"/>
          <w:sz w:val="24"/>
        </w:rPr>
      </w:pPr>
      <w:r w:rsidRPr="00E64016">
        <w:rPr>
          <w:rFonts w:hint="eastAsia"/>
          <w:spacing w:val="10"/>
          <w:sz w:val="24"/>
        </w:rPr>
        <w:t>③β受体阻断药：应用评价，种类、使用注意事项、副作用。</w:t>
      </w:r>
    </w:p>
    <w:p w14:paraId="33567396" w14:textId="77777777" w:rsidR="00D06C5A" w:rsidRPr="00E64016" w:rsidRDefault="00A5189B" w:rsidP="006274EA">
      <w:pPr>
        <w:tabs>
          <w:tab w:val="left" w:pos="524"/>
        </w:tabs>
        <w:spacing w:line="360" w:lineRule="auto"/>
        <w:ind w:firstLineChars="200" w:firstLine="520"/>
        <w:rPr>
          <w:spacing w:val="10"/>
          <w:sz w:val="24"/>
        </w:rPr>
      </w:pPr>
      <w:r w:rsidRPr="00E64016">
        <w:rPr>
          <w:rFonts w:hint="eastAsia"/>
          <w:spacing w:val="10"/>
          <w:sz w:val="24"/>
        </w:rPr>
        <w:t>④正性肌力药</w:t>
      </w:r>
    </w:p>
    <w:p w14:paraId="169D09BA" w14:textId="55017632" w:rsidR="00D06C5A" w:rsidRPr="00E64016" w:rsidRDefault="00A5189B" w:rsidP="006274EA">
      <w:pPr>
        <w:numPr>
          <w:ilvl w:val="0"/>
          <w:numId w:val="75"/>
        </w:numPr>
        <w:tabs>
          <w:tab w:val="left" w:pos="524"/>
        </w:tabs>
        <w:spacing w:line="360" w:lineRule="auto"/>
        <w:ind w:left="0" w:firstLineChars="200" w:firstLine="520"/>
        <w:rPr>
          <w:spacing w:val="10"/>
          <w:sz w:val="24"/>
        </w:rPr>
      </w:pPr>
      <w:r w:rsidRPr="00E64016">
        <w:rPr>
          <w:rFonts w:hint="eastAsia"/>
          <w:spacing w:val="10"/>
          <w:sz w:val="24"/>
        </w:rPr>
        <w:t>洋地黄类药物：药理作用，常用制剂（地高辛，毛花苷丙，毒毛花苷</w:t>
      </w:r>
      <w:r w:rsidRPr="00E64016">
        <w:rPr>
          <w:rFonts w:hint="eastAsia"/>
          <w:spacing w:val="10"/>
          <w:sz w:val="24"/>
        </w:rPr>
        <w:t>K</w:t>
      </w:r>
      <w:r w:rsidRPr="00E64016">
        <w:rPr>
          <w:rFonts w:hint="eastAsia"/>
          <w:sz w:val="24"/>
        </w:rPr>
        <w:t>）</w:t>
      </w:r>
      <w:r w:rsidRPr="00E64016">
        <w:rPr>
          <w:rFonts w:hint="eastAsia"/>
          <w:spacing w:val="10"/>
          <w:sz w:val="24"/>
        </w:rPr>
        <w:t>，常规剂量，应用洋地黄的适应证与禁忌证，洋地黄中毒及其处理。</w:t>
      </w:r>
    </w:p>
    <w:p w14:paraId="218ADBF2" w14:textId="55203AE0" w:rsidR="00D06C5A" w:rsidRPr="00E64016" w:rsidRDefault="00A5189B" w:rsidP="006274EA">
      <w:pPr>
        <w:numPr>
          <w:ilvl w:val="0"/>
          <w:numId w:val="75"/>
        </w:numPr>
        <w:spacing w:line="360" w:lineRule="auto"/>
        <w:ind w:left="0" w:firstLineChars="200" w:firstLine="520"/>
        <w:rPr>
          <w:spacing w:val="10"/>
          <w:sz w:val="24"/>
        </w:rPr>
      </w:pPr>
      <w:r w:rsidRPr="00E64016">
        <w:rPr>
          <w:rFonts w:hint="eastAsia"/>
          <w:spacing w:val="10"/>
          <w:sz w:val="24"/>
        </w:rPr>
        <w:t>非洋地黄类正性肌力药：肾上腺素受体兴奋剂（多巴胺，多巴酚丁胺），磷酸二酯酶抑制剂。作用机制与评价。</w:t>
      </w:r>
    </w:p>
    <w:p w14:paraId="67248F4E" w14:textId="77777777" w:rsidR="00D06C5A" w:rsidRPr="00E64016" w:rsidRDefault="00A5189B" w:rsidP="006274EA">
      <w:pPr>
        <w:tabs>
          <w:tab w:val="left" w:pos="524"/>
        </w:tabs>
        <w:spacing w:line="360" w:lineRule="auto"/>
        <w:ind w:firstLineChars="200" w:firstLine="520"/>
        <w:rPr>
          <w:spacing w:val="10"/>
          <w:sz w:val="24"/>
        </w:rPr>
      </w:pPr>
      <w:r w:rsidRPr="00E64016">
        <w:rPr>
          <w:rFonts w:hint="eastAsia"/>
          <w:spacing w:val="10"/>
          <w:sz w:val="24"/>
        </w:rPr>
        <w:t>⑤扩张血管药：肼屈嗪（肼苯达嗪）和硝酸异山梨酯</w:t>
      </w:r>
    </w:p>
    <w:p w14:paraId="009A8C9D" w14:textId="77777777" w:rsidR="00D06C5A" w:rsidRPr="00E64016" w:rsidRDefault="00A5189B" w:rsidP="006274EA">
      <w:pPr>
        <w:tabs>
          <w:tab w:val="left" w:pos="524"/>
        </w:tabs>
        <w:spacing w:line="360" w:lineRule="auto"/>
        <w:ind w:firstLineChars="200" w:firstLine="520"/>
        <w:rPr>
          <w:spacing w:val="10"/>
          <w:sz w:val="24"/>
        </w:rPr>
      </w:pPr>
      <w:r w:rsidRPr="00E64016">
        <w:rPr>
          <w:rFonts w:hint="eastAsia"/>
          <w:spacing w:val="10"/>
          <w:sz w:val="24"/>
        </w:rPr>
        <w:t>⑥抗心力衰竭药物进展</w:t>
      </w:r>
    </w:p>
    <w:p w14:paraId="44111E61" w14:textId="507F8DB3" w:rsidR="00D06C5A" w:rsidRPr="00E64016" w:rsidRDefault="00A5189B" w:rsidP="006274EA">
      <w:pPr>
        <w:numPr>
          <w:ilvl w:val="0"/>
          <w:numId w:val="76"/>
        </w:numPr>
        <w:tabs>
          <w:tab w:val="left" w:pos="524"/>
        </w:tabs>
        <w:spacing w:line="360" w:lineRule="auto"/>
        <w:ind w:left="0" w:firstLineChars="200" w:firstLine="520"/>
        <w:rPr>
          <w:spacing w:val="10"/>
          <w:sz w:val="24"/>
        </w:rPr>
      </w:pPr>
      <w:r w:rsidRPr="00E64016">
        <w:rPr>
          <w:rFonts w:hint="eastAsia"/>
          <w:spacing w:val="10"/>
          <w:sz w:val="24"/>
        </w:rPr>
        <w:t>人重组脑钠肽：代表药物、作用、适应证</w:t>
      </w:r>
    </w:p>
    <w:p w14:paraId="5FC743AF" w14:textId="486BDC33" w:rsidR="00D06C5A" w:rsidRPr="00E64016" w:rsidRDefault="00A5189B" w:rsidP="006274EA">
      <w:pPr>
        <w:numPr>
          <w:ilvl w:val="0"/>
          <w:numId w:val="76"/>
        </w:numPr>
        <w:tabs>
          <w:tab w:val="left" w:pos="524"/>
        </w:tabs>
        <w:spacing w:line="360" w:lineRule="auto"/>
        <w:ind w:left="0" w:firstLineChars="200" w:firstLine="520"/>
        <w:rPr>
          <w:spacing w:val="10"/>
          <w:sz w:val="24"/>
        </w:rPr>
      </w:pPr>
      <w:r w:rsidRPr="00E64016">
        <w:rPr>
          <w:rFonts w:hint="eastAsia"/>
          <w:spacing w:val="10"/>
          <w:sz w:val="24"/>
        </w:rPr>
        <w:t>左西孟旦：代表药物、作用、适应证</w:t>
      </w:r>
    </w:p>
    <w:p w14:paraId="7A7C6AB6" w14:textId="6CEB7800" w:rsidR="00D06C5A" w:rsidRPr="00E64016" w:rsidRDefault="00A5189B" w:rsidP="006274EA">
      <w:pPr>
        <w:numPr>
          <w:ilvl w:val="0"/>
          <w:numId w:val="76"/>
        </w:numPr>
        <w:tabs>
          <w:tab w:val="left" w:pos="524"/>
        </w:tabs>
        <w:spacing w:line="360" w:lineRule="auto"/>
        <w:ind w:left="0" w:firstLineChars="200" w:firstLine="520"/>
        <w:rPr>
          <w:spacing w:val="10"/>
          <w:sz w:val="24"/>
        </w:rPr>
      </w:pPr>
      <w:r w:rsidRPr="00E64016">
        <w:rPr>
          <w:rFonts w:hint="eastAsia"/>
          <w:spacing w:val="10"/>
          <w:sz w:val="24"/>
        </w:rPr>
        <w:t>伊伐布雷定：作用、适应证</w:t>
      </w:r>
    </w:p>
    <w:p w14:paraId="1216B5AA" w14:textId="20679249" w:rsidR="00D06C5A" w:rsidRPr="00E64016" w:rsidRDefault="00A5189B" w:rsidP="006274EA">
      <w:pPr>
        <w:numPr>
          <w:ilvl w:val="0"/>
          <w:numId w:val="76"/>
        </w:numPr>
        <w:tabs>
          <w:tab w:val="left" w:pos="524"/>
        </w:tabs>
        <w:spacing w:line="360" w:lineRule="auto"/>
        <w:ind w:left="0" w:firstLineChars="200" w:firstLine="520"/>
        <w:rPr>
          <w:spacing w:val="10"/>
          <w:sz w:val="24"/>
        </w:rPr>
      </w:pPr>
      <w:r w:rsidRPr="00E64016">
        <w:rPr>
          <w:rFonts w:hint="eastAsia"/>
          <w:spacing w:val="10"/>
          <w:sz w:val="24"/>
        </w:rPr>
        <w:t>AVP</w:t>
      </w:r>
      <w:r w:rsidRPr="00E64016">
        <w:rPr>
          <w:rFonts w:hint="eastAsia"/>
          <w:spacing w:val="10"/>
          <w:sz w:val="24"/>
        </w:rPr>
        <w:t>受体拮抗剂：作用、适应证</w:t>
      </w:r>
    </w:p>
    <w:p w14:paraId="0C4403D1" w14:textId="105EC089" w:rsidR="00D06C5A" w:rsidRPr="00E64016" w:rsidRDefault="006274EA" w:rsidP="006274EA">
      <w:pPr>
        <w:tabs>
          <w:tab w:val="left" w:pos="420"/>
          <w:tab w:val="left" w:pos="524"/>
        </w:tabs>
        <w:spacing w:line="360" w:lineRule="auto"/>
        <w:ind w:firstLineChars="200" w:firstLine="520"/>
        <w:rPr>
          <w:spacing w:val="10"/>
          <w:sz w:val="24"/>
        </w:rPr>
      </w:pPr>
      <w:r w:rsidRPr="00E64016">
        <w:rPr>
          <w:rFonts w:hint="eastAsia"/>
          <w:spacing w:val="10"/>
          <w:sz w:val="24"/>
        </w:rPr>
        <w:t>3</w:t>
      </w:r>
      <w:r w:rsidRPr="00E64016">
        <w:rPr>
          <w:rFonts w:hint="eastAsia"/>
          <w:spacing w:val="10"/>
          <w:sz w:val="24"/>
        </w:rPr>
        <w:t>）</w:t>
      </w:r>
      <w:r w:rsidR="00A5189B" w:rsidRPr="00E64016">
        <w:rPr>
          <w:rFonts w:hint="eastAsia"/>
          <w:spacing w:val="10"/>
          <w:sz w:val="24"/>
        </w:rPr>
        <w:t>非药物治疗</w:t>
      </w:r>
    </w:p>
    <w:p w14:paraId="2853203A" w14:textId="77777777" w:rsidR="00D06C5A" w:rsidRPr="00E64016" w:rsidRDefault="00A5189B" w:rsidP="006274EA">
      <w:pPr>
        <w:tabs>
          <w:tab w:val="left" w:pos="524"/>
        </w:tabs>
        <w:spacing w:line="360" w:lineRule="auto"/>
        <w:ind w:firstLineChars="200" w:firstLine="520"/>
        <w:rPr>
          <w:spacing w:val="10"/>
          <w:sz w:val="24"/>
        </w:rPr>
      </w:pPr>
      <w:r w:rsidRPr="00E64016">
        <w:rPr>
          <w:rFonts w:hint="eastAsia"/>
          <w:spacing w:val="10"/>
          <w:sz w:val="24"/>
        </w:rPr>
        <w:t>①心脏再同步化治疗</w:t>
      </w:r>
      <w:r w:rsidRPr="00E64016">
        <w:rPr>
          <w:rFonts w:hint="eastAsia"/>
          <w:spacing w:val="10"/>
          <w:sz w:val="24"/>
        </w:rPr>
        <w:t>(CRT)</w:t>
      </w:r>
      <w:r w:rsidRPr="00E64016">
        <w:rPr>
          <w:rFonts w:hint="eastAsia"/>
          <w:spacing w:val="10"/>
          <w:sz w:val="24"/>
        </w:rPr>
        <w:t>：原理、作用、适应证及进展</w:t>
      </w:r>
    </w:p>
    <w:p w14:paraId="1808067F" w14:textId="77777777" w:rsidR="00D06C5A" w:rsidRPr="00E64016" w:rsidRDefault="00A5189B" w:rsidP="006274EA">
      <w:pPr>
        <w:tabs>
          <w:tab w:val="left" w:pos="524"/>
        </w:tabs>
        <w:spacing w:line="360" w:lineRule="auto"/>
        <w:ind w:firstLineChars="200" w:firstLine="520"/>
        <w:rPr>
          <w:spacing w:val="10"/>
          <w:sz w:val="24"/>
        </w:rPr>
      </w:pPr>
      <w:r w:rsidRPr="00E64016">
        <w:rPr>
          <w:rFonts w:hint="eastAsia"/>
          <w:spacing w:val="10"/>
          <w:sz w:val="24"/>
        </w:rPr>
        <w:t>②左室辅助装置（</w:t>
      </w:r>
      <w:r w:rsidRPr="00E64016">
        <w:rPr>
          <w:rFonts w:hint="eastAsia"/>
          <w:spacing w:val="10"/>
          <w:sz w:val="24"/>
        </w:rPr>
        <w:t>LVAD</w:t>
      </w:r>
      <w:r w:rsidRPr="00E64016">
        <w:rPr>
          <w:rFonts w:hint="eastAsia"/>
          <w:spacing w:val="10"/>
          <w:sz w:val="24"/>
        </w:rPr>
        <w:t>）：原理、作用、适应证及进展</w:t>
      </w:r>
    </w:p>
    <w:p w14:paraId="06EDFD2C" w14:textId="77777777" w:rsidR="00D06C5A" w:rsidRPr="00E64016" w:rsidRDefault="00A5189B" w:rsidP="006274EA">
      <w:pPr>
        <w:tabs>
          <w:tab w:val="left" w:pos="524"/>
        </w:tabs>
        <w:spacing w:line="360" w:lineRule="auto"/>
        <w:ind w:firstLineChars="200" w:firstLine="520"/>
        <w:rPr>
          <w:spacing w:val="10"/>
          <w:sz w:val="24"/>
        </w:rPr>
      </w:pPr>
      <w:r w:rsidRPr="00E64016">
        <w:rPr>
          <w:rFonts w:hint="eastAsia"/>
          <w:spacing w:val="10"/>
          <w:sz w:val="24"/>
        </w:rPr>
        <w:t>③心脏移植</w:t>
      </w:r>
    </w:p>
    <w:p w14:paraId="73163BF3" w14:textId="77777777" w:rsidR="00D06C5A" w:rsidRPr="00E64016" w:rsidRDefault="00A5189B" w:rsidP="006274EA">
      <w:pPr>
        <w:tabs>
          <w:tab w:val="left" w:pos="524"/>
        </w:tabs>
        <w:spacing w:line="360" w:lineRule="auto"/>
        <w:ind w:firstLineChars="200" w:firstLine="520"/>
        <w:rPr>
          <w:spacing w:val="10"/>
          <w:sz w:val="24"/>
        </w:rPr>
      </w:pPr>
      <w:r w:rsidRPr="00E64016">
        <w:rPr>
          <w:rFonts w:hint="eastAsia"/>
          <w:spacing w:val="10"/>
          <w:sz w:val="24"/>
        </w:rPr>
        <w:t>④细胞替代治疗：原理、作用、适应证及进展</w:t>
      </w:r>
    </w:p>
    <w:p w14:paraId="1C8A38BE" w14:textId="1092D780" w:rsidR="00D06C5A" w:rsidRPr="00E64016" w:rsidRDefault="006274EA" w:rsidP="006274EA">
      <w:pPr>
        <w:tabs>
          <w:tab w:val="left" w:pos="420"/>
          <w:tab w:val="left" w:pos="524"/>
        </w:tabs>
        <w:spacing w:line="360" w:lineRule="auto"/>
        <w:ind w:firstLineChars="200" w:firstLine="520"/>
        <w:rPr>
          <w:sz w:val="24"/>
        </w:rPr>
      </w:pPr>
      <w:r w:rsidRPr="00E64016">
        <w:rPr>
          <w:rFonts w:hint="eastAsia"/>
          <w:spacing w:val="10"/>
          <w:sz w:val="24"/>
        </w:rPr>
        <w:lastRenderedPageBreak/>
        <w:t>4</w:t>
      </w:r>
      <w:r w:rsidRPr="00E64016">
        <w:rPr>
          <w:rFonts w:hint="eastAsia"/>
          <w:spacing w:val="10"/>
          <w:sz w:val="24"/>
        </w:rPr>
        <w:t>）</w:t>
      </w:r>
      <w:r w:rsidR="00A5189B" w:rsidRPr="00E64016">
        <w:rPr>
          <w:rFonts w:hint="eastAsia"/>
          <w:spacing w:val="10"/>
          <w:sz w:val="24"/>
        </w:rPr>
        <w:t>舒张性心力衰竭的治疗：治疗原则与措施；使用β受体阻断药、</w:t>
      </w:r>
      <w:r w:rsidR="00A5189B" w:rsidRPr="00E64016">
        <w:rPr>
          <w:rFonts w:hint="eastAsia"/>
          <w:spacing w:val="10"/>
          <w:sz w:val="24"/>
        </w:rPr>
        <w:t>CCB</w:t>
      </w:r>
      <w:r w:rsidR="00A5189B" w:rsidRPr="00E64016">
        <w:rPr>
          <w:rFonts w:hint="eastAsia"/>
          <w:spacing w:val="10"/>
          <w:sz w:val="24"/>
        </w:rPr>
        <w:t>、</w:t>
      </w:r>
      <w:r w:rsidR="00A5189B" w:rsidRPr="00E64016">
        <w:rPr>
          <w:rFonts w:hint="eastAsia"/>
          <w:spacing w:val="10"/>
          <w:sz w:val="24"/>
        </w:rPr>
        <w:t>ACEI/ARB</w:t>
      </w:r>
      <w:r w:rsidR="00A5189B" w:rsidRPr="00E64016">
        <w:rPr>
          <w:rFonts w:hint="eastAsia"/>
          <w:spacing w:val="10"/>
          <w:sz w:val="24"/>
        </w:rPr>
        <w:t>，维持窦性心律，慎用正性肌力药。</w:t>
      </w:r>
    </w:p>
    <w:p w14:paraId="7DAF85EB" w14:textId="77777777" w:rsidR="00D06C5A" w:rsidRPr="00E64016" w:rsidRDefault="00A5189B" w:rsidP="006274EA">
      <w:pPr>
        <w:tabs>
          <w:tab w:val="left" w:pos="524"/>
        </w:tabs>
        <w:spacing w:line="360" w:lineRule="auto"/>
        <w:jc w:val="center"/>
        <w:rPr>
          <w:b/>
          <w:bCs/>
          <w:sz w:val="24"/>
        </w:rPr>
      </w:pPr>
      <w:r w:rsidRPr="00E64016">
        <w:rPr>
          <w:rFonts w:hint="eastAsia"/>
          <w:b/>
          <w:bCs/>
          <w:spacing w:val="10"/>
          <w:sz w:val="24"/>
        </w:rPr>
        <w:t>第二节</w:t>
      </w:r>
      <w:r w:rsidRPr="00E64016">
        <w:rPr>
          <w:rFonts w:hint="eastAsia"/>
          <w:b/>
          <w:bCs/>
          <w:spacing w:val="10"/>
          <w:sz w:val="24"/>
        </w:rPr>
        <w:t xml:space="preserve">  </w:t>
      </w:r>
      <w:r w:rsidRPr="00E64016">
        <w:rPr>
          <w:rFonts w:hint="eastAsia"/>
          <w:b/>
          <w:bCs/>
          <w:sz w:val="24"/>
        </w:rPr>
        <w:t>急性心力衰竭</w:t>
      </w:r>
    </w:p>
    <w:p w14:paraId="51B191B7" w14:textId="77777777" w:rsidR="00D06C5A" w:rsidRPr="00E64016" w:rsidRDefault="00A5189B" w:rsidP="006274EA">
      <w:pPr>
        <w:tabs>
          <w:tab w:val="left" w:pos="524"/>
        </w:tabs>
        <w:spacing w:line="360" w:lineRule="auto"/>
        <w:ind w:firstLineChars="200" w:firstLine="480"/>
        <w:rPr>
          <w:sz w:val="24"/>
        </w:rPr>
      </w:pPr>
      <w:r w:rsidRPr="00E64016">
        <w:rPr>
          <w:rFonts w:hint="eastAsia"/>
          <w:sz w:val="24"/>
        </w:rPr>
        <w:t>概念：急性心力衰竭是心衰急性发作或加重的临床综合征。</w:t>
      </w:r>
    </w:p>
    <w:p w14:paraId="242FF160" w14:textId="38020700" w:rsidR="00D06C5A" w:rsidRPr="00E64016" w:rsidRDefault="00A5189B" w:rsidP="006274EA">
      <w:pPr>
        <w:spacing w:line="360" w:lineRule="auto"/>
        <w:ind w:firstLineChars="200" w:firstLine="480"/>
        <w:rPr>
          <w:bCs/>
          <w:sz w:val="24"/>
        </w:rPr>
      </w:pPr>
      <w:r w:rsidRPr="00E64016">
        <w:rPr>
          <w:rFonts w:hint="eastAsia"/>
          <w:bCs/>
          <w:sz w:val="24"/>
        </w:rPr>
        <w:t>（</w:t>
      </w:r>
      <w:r w:rsidRPr="00E64016">
        <w:rPr>
          <w:rFonts w:hint="eastAsia"/>
          <w:bCs/>
          <w:sz w:val="24"/>
        </w:rPr>
        <w:t>1</w:t>
      </w:r>
      <w:r w:rsidRPr="00E64016">
        <w:rPr>
          <w:rFonts w:hint="eastAsia"/>
          <w:bCs/>
          <w:sz w:val="24"/>
        </w:rPr>
        <w:t>）类型：</w:t>
      </w:r>
    </w:p>
    <w:p w14:paraId="5E4BA5D2" w14:textId="0937D920" w:rsidR="00D06C5A" w:rsidRPr="00E64016" w:rsidRDefault="00A5189B" w:rsidP="006274EA">
      <w:pPr>
        <w:numPr>
          <w:ilvl w:val="0"/>
          <w:numId w:val="79"/>
        </w:numPr>
        <w:spacing w:line="360" w:lineRule="auto"/>
        <w:ind w:left="0" w:firstLineChars="200" w:firstLine="520"/>
        <w:rPr>
          <w:bCs/>
          <w:sz w:val="24"/>
        </w:rPr>
      </w:pPr>
      <w:r w:rsidRPr="00E64016">
        <w:rPr>
          <w:rFonts w:hint="eastAsia"/>
          <w:spacing w:val="10"/>
          <w:sz w:val="24"/>
        </w:rPr>
        <w:t>临床类型</w:t>
      </w:r>
    </w:p>
    <w:p w14:paraId="1725611A" w14:textId="77777777" w:rsidR="00D06C5A" w:rsidRPr="00E64016" w:rsidRDefault="00A5189B" w:rsidP="006274EA">
      <w:pPr>
        <w:spacing w:line="360" w:lineRule="auto"/>
        <w:ind w:firstLineChars="200" w:firstLine="520"/>
        <w:rPr>
          <w:bCs/>
          <w:sz w:val="24"/>
        </w:rPr>
      </w:pPr>
      <w:r w:rsidRPr="00E64016">
        <w:rPr>
          <w:rFonts w:hint="eastAsia"/>
          <w:spacing w:val="10"/>
          <w:sz w:val="24"/>
        </w:rPr>
        <w:t>①</w:t>
      </w:r>
      <w:r w:rsidRPr="00E64016">
        <w:rPr>
          <w:rFonts w:hint="eastAsia"/>
          <w:bCs/>
          <w:sz w:val="24"/>
        </w:rPr>
        <w:t>急性左心衰：主要病因</w:t>
      </w:r>
    </w:p>
    <w:p w14:paraId="100AE6EF" w14:textId="77777777" w:rsidR="00D06C5A" w:rsidRPr="00E64016" w:rsidRDefault="00A5189B" w:rsidP="006274EA">
      <w:pPr>
        <w:spacing w:line="360" w:lineRule="auto"/>
        <w:ind w:firstLineChars="200" w:firstLine="520"/>
        <w:rPr>
          <w:bCs/>
          <w:sz w:val="24"/>
        </w:rPr>
      </w:pPr>
      <w:r w:rsidRPr="00E64016">
        <w:rPr>
          <w:rFonts w:hint="eastAsia"/>
          <w:spacing w:val="10"/>
          <w:sz w:val="24"/>
        </w:rPr>
        <w:t>②</w:t>
      </w:r>
      <w:r w:rsidRPr="00E64016">
        <w:rPr>
          <w:rFonts w:hint="eastAsia"/>
          <w:bCs/>
          <w:sz w:val="24"/>
        </w:rPr>
        <w:t>急性有心衰竭</w:t>
      </w:r>
    </w:p>
    <w:p w14:paraId="0D4A130D" w14:textId="77777777" w:rsidR="00D06C5A" w:rsidRPr="00E64016" w:rsidRDefault="00A5189B" w:rsidP="006274EA">
      <w:pPr>
        <w:spacing w:line="360" w:lineRule="auto"/>
        <w:ind w:firstLineChars="200" w:firstLine="520"/>
        <w:rPr>
          <w:bCs/>
          <w:sz w:val="24"/>
        </w:rPr>
      </w:pPr>
      <w:r w:rsidRPr="00E64016">
        <w:rPr>
          <w:rFonts w:hint="eastAsia"/>
          <w:spacing w:val="10"/>
          <w:sz w:val="24"/>
        </w:rPr>
        <w:t>③</w:t>
      </w:r>
      <w:r w:rsidRPr="00E64016">
        <w:rPr>
          <w:rFonts w:hint="eastAsia"/>
          <w:bCs/>
          <w:sz w:val="24"/>
        </w:rPr>
        <w:t>非心源性急性心衰</w:t>
      </w:r>
    </w:p>
    <w:p w14:paraId="6DC9A459" w14:textId="3E9158BF" w:rsidR="00D06C5A" w:rsidRPr="00E64016" w:rsidRDefault="00A5189B" w:rsidP="006274EA">
      <w:pPr>
        <w:numPr>
          <w:ilvl w:val="0"/>
          <w:numId w:val="79"/>
        </w:numPr>
        <w:spacing w:line="360" w:lineRule="auto"/>
        <w:ind w:left="0" w:firstLineChars="200" w:firstLine="480"/>
        <w:rPr>
          <w:bCs/>
          <w:sz w:val="24"/>
        </w:rPr>
      </w:pPr>
      <w:r w:rsidRPr="00E64016">
        <w:rPr>
          <w:rFonts w:hint="eastAsia"/>
          <w:bCs/>
          <w:sz w:val="24"/>
        </w:rPr>
        <w:t>严重程度分级：</w:t>
      </w:r>
      <w:r w:rsidRPr="00E64016">
        <w:rPr>
          <w:rFonts w:hint="eastAsia"/>
          <w:bCs/>
          <w:sz w:val="24"/>
        </w:rPr>
        <w:t>Killip</w:t>
      </w:r>
      <w:r w:rsidRPr="00E64016">
        <w:rPr>
          <w:rFonts w:hint="eastAsia"/>
          <w:bCs/>
          <w:sz w:val="24"/>
        </w:rPr>
        <w:t>分级（Ⅰ</w:t>
      </w:r>
      <w:r w:rsidRPr="00E64016">
        <w:rPr>
          <w:rFonts w:hint="eastAsia"/>
          <w:bCs/>
          <w:sz w:val="24"/>
        </w:rPr>
        <w:t>-</w:t>
      </w:r>
      <w:r w:rsidRPr="00E64016">
        <w:rPr>
          <w:rFonts w:hint="eastAsia"/>
          <w:bCs/>
          <w:sz w:val="24"/>
        </w:rPr>
        <w:t>Ⅳ）</w:t>
      </w:r>
    </w:p>
    <w:p w14:paraId="6BB2E73C" w14:textId="69067319" w:rsidR="00D06C5A" w:rsidRPr="00E64016" w:rsidRDefault="00A5189B" w:rsidP="006274EA">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）临床表现</w:t>
      </w:r>
      <w:r w:rsidRPr="00E64016">
        <w:rPr>
          <w:rFonts w:hint="eastAsia"/>
          <w:sz w:val="24"/>
        </w:rPr>
        <w:t xml:space="preserve">  </w:t>
      </w:r>
      <w:r w:rsidRPr="00E64016">
        <w:rPr>
          <w:rFonts w:hint="eastAsia"/>
          <w:sz w:val="24"/>
        </w:rPr>
        <w:t>突发严重呼吸困难，强迫坐位、面色灰白、发绀、大汗、烦燥，同时频繁咳嗽，咳粉红色泡沫状痰。听诊时两肺满布湿性啰音和哮鸣音，心尖部第一心音减弱，频率快，同时有舒张早期第</w:t>
      </w:r>
      <w:r w:rsidRPr="00E64016">
        <w:rPr>
          <w:rFonts w:hint="eastAsia"/>
          <w:sz w:val="24"/>
        </w:rPr>
        <w:t>3</w:t>
      </w:r>
      <w:r w:rsidRPr="00E64016">
        <w:rPr>
          <w:rFonts w:hint="eastAsia"/>
          <w:sz w:val="24"/>
        </w:rPr>
        <w:t>心音而构成奔马律，肺动脉瓣第二心音亢进。</w:t>
      </w:r>
      <w:r w:rsidRPr="00E64016">
        <w:rPr>
          <w:rFonts w:hint="eastAsia"/>
          <w:sz w:val="24"/>
        </w:rPr>
        <w:t>X</w:t>
      </w:r>
      <w:r w:rsidRPr="00E64016">
        <w:rPr>
          <w:rFonts w:hint="eastAsia"/>
          <w:sz w:val="24"/>
        </w:rPr>
        <w:t>线提示肺水肿；血流动力学参数：肺毛细血管嵌压</w:t>
      </w:r>
      <w:r w:rsidRPr="00E64016">
        <w:rPr>
          <w:rFonts w:hint="eastAsia"/>
          <w:sz w:val="24"/>
        </w:rPr>
        <w:t>PCWP</w:t>
      </w:r>
      <w:r w:rsidRPr="00E64016">
        <w:rPr>
          <w:rFonts w:hint="eastAsia"/>
          <w:sz w:val="24"/>
        </w:rPr>
        <w:t>及心脏指数</w:t>
      </w:r>
      <w:r w:rsidRPr="00E64016">
        <w:rPr>
          <w:rFonts w:hint="eastAsia"/>
          <w:sz w:val="24"/>
        </w:rPr>
        <w:t>CI</w:t>
      </w:r>
      <w:r w:rsidRPr="00E64016">
        <w:rPr>
          <w:rFonts w:hint="eastAsia"/>
          <w:sz w:val="24"/>
        </w:rPr>
        <w:t>。</w:t>
      </w:r>
    </w:p>
    <w:p w14:paraId="495DE135" w14:textId="377A6C83" w:rsidR="00D06C5A" w:rsidRPr="00E64016" w:rsidRDefault="00A5189B" w:rsidP="006274EA">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）诊断与鉴别诊断：根据典型症状与体征诊断，</w:t>
      </w:r>
      <w:r w:rsidRPr="00E64016">
        <w:rPr>
          <w:rFonts w:hint="eastAsia"/>
          <w:sz w:val="24"/>
        </w:rPr>
        <w:t>BNP</w:t>
      </w:r>
      <w:r w:rsidRPr="00E64016">
        <w:rPr>
          <w:rFonts w:hint="eastAsia"/>
          <w:sz w:val="24"/>
        </w:rPr>
        <w:t>的作用。</w:t>
      </w:r>
      <w:r w:rsidRPr="00E64016">
        <w:rPr>
          <w:rFonts w:hint="eastAsia"/>
          <w:sz w:val="24"/>
        </w:rPr>
        <w:t xml:space="preserve">  </w:t>
      </w:r>
    </w:p>
    <w:p w14:paraId="31958433" w14:textId="6EA19CAD" w:rsidR="00D06C5A" w:rsidRPr="00E64016" w:rsidRDefault="00A5189B" w:rsidP="006274EA">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）治疗</w:t>
      </w:r>
    </w:p>
    <w:p w14:paraId="4FFD591D" w14:textId="490496CD" w:rsidR="00D06C5A" w:rsidRPr="00E64016" w:rsidRDefault="00A5189B" w:rsidP="006274EA">
      <w:pPr>
        <w:numPr>
          <w:ilvl w:val="0"/>
          <w:numId w:val="80"/>
        </w:numPr>
        <w:spacing w:line="360" w:lineRule="auto"/>
        <w:ind w:left="0" w:firstLineChars="200" w:firstLine="480"/>
        <w:rPr>
          <w:sz w:val="24"/>
        </w:rPr>
      </w:pPr>
      <w:r w:rsidRPr="00E64016">
        <w:rPr>
          <w:rFonts w:hint="eastAsia"/>
          <w:sz w:val="24"/>
        </w:rPr>
        <w:t>基本处理</w:t>
      </w:r>
    </w:p>
    <w:p w14:paraId="45509D67" w14:textId="77777777" w:rsidR="00D06C5A" w:rsidRPr="00E64016" w:rsidRDefault="00A5189B" w:rsidP="006274EA">
      <w:pPr>
        <w:spacing w:line="360" w:lineRule="auto"/>
        <w:ind w:firstLineChars="200" w:firstLine="480"/>
        <w:rPr>
          <w:sz w:val="24"/>
        </w:rPr>
      </w:pPr>
      <w:r w:rsidRPr="00E64016">
        <w:rPr>
          <w:rFonts w:hint="eastAsia"/>
          <w:sz w:val="24"/>
        </w:rPr>
        <w:t>①患者取坐位，双腿下垂，以减少静脉回流。</w:t>
      </w:r>
    </w:p>
    <w:p w14:paraId="40B35986" w14:textId="77777777" w:rsidR="00D06C5A" w:rsidRPr="00E64016" w:rsidRDefault="00A5189B" w:rsidP="006274EA">
      <w:pPr>
        <w:spacing w:line="360" w:lineRule="auto"/>
        <w:ind w:firstLineChars="200" w:firstLine="480"/>
        <w:rPr>
          <w:sz w:val="24"/>
        </w:rPr>
      </w:pPr>
      <w:r w:rsidRPr="00E64016">
        <w:rPr>
          <w:rFonts w:hint="eastAsia"/>
          <w:sz w:val="24"/>
        </w:rPr>
        <w:t>②吸氧：高流量鼻管给氧，对病情特别严重者应采用面罩呼吸机持续加压给氧，在吸氧的同时使用抗泡沫剂。</w:t>
      </w:r>
    </w:p>
    <w:p w14:paraId="3B7E531B" w14:textId="77777777" w:rsidR="00D06C5A" w:rsidRPr="00E64016" w:rsidRDefault="00A5189B" w:rsidP="006274EA">
      <w:pPr>
        <w:spacing w:line="360" w:lineRule="auto"/>
        <w:ind w:firstLineChars="200" w:firstLine="480"/>
        <w:rPr>
          <w:sz w:val="24"/>
        </w:rPr>
      </w:pPr>
      <w:r w:rsidRPr="00E64016">
        <w:rPr>
          <w:rFonts w:hint="eastAsia"/>
          <w:sz w:val="24"/>
        </w:rPr>
        <w:t>③救治准备：静脉通道开放、导尿、监护</w:t>
      </w:r>
    </w:p>
    <w:p w14:paraId="7846FC16" w14:textId="77777777" w:rsidR="00D06C5A" w:rsidRPr="00E64016" w:rsidRDefault="00A5189B" w:rsidP="006274EA">
      <w:pPr>
        <w:spacing w:line="360" w:lineRule="auto"/>
        <w:ind w:firstLineChars="200" w:firstLine="480"/>
        <w:rPr>
          <w:sz w:val="24"/>
        </w:rPr>
      </w:pPr>
      <w:r w:rsidRPr="00E64016">
        <w:rPr>
          <w:rFonts w:hint="eastAsia"/>
          <w:sz w:val="24"/>
        </w:rPr>
        <w:t>④吗啡：静脉注射</w:t>
      </w:r>
    </w:p>
    <w:p w14:paraId="5641CA8E" w14:textId="77777777" w:rsidR="00D06C5A" w:rsidRPr="00E64016" w:rsidRDefault="00A5189B" w:rsidP="006274EA">
      <w:pPr>
        <w:spacing w:line="360" w:lineRule="auto"/>
        <w:ind w:firstLineChars="200" w:firstLine="480"/>
        <w:rPr>
          <w:sz w:val="24"/>
        </w:rPr>
      </w:pPr>
      <w:r w:rsidRPr="00E64016">
        <w:rPr>
          <w:rFonts w:hint="eastAsia"/>
          <w:sz w:val="24"/>
        </w:rPr>
        <w:t>⑤快速利尿：静脉注射</w:t>
      </w:r>
    </w:p>
    <w:p w14:paraId="35049F73" w14:textId="77777777" w:rsidR="00D06C5A" w:rsidRPr="00E64016" w:rsidRDefault="00A5189B" w:rsidP="006274EA">
      <w:pPr>
        <w:spacing w:line="360" w:lineRule="auto"/>
        <w:ind w:firstLineChars="200" w:firstLine="480"/>
        <w:rPr>
          <w:sz w:val="24"/>
        </w:rPr>
      </w:pPr>
      <w:r w:rsidRPr="00E64016">
        <w:rPr>
          <w:rFonts w:hint="eastAsia"/>
          <w:sz w:val="24"/>
        </w:rPr>
        <w:t>⑥氨茶碱</w:t>
      </w:r>
    </w:p>
    <w:p w14:paraId="0D65CDE8" w14:textId="77777777" w:rsidR="00D06C5A" w:rsidRPr="00E64016" w:rsidRDefault="00A5189B" w:rsidP="006274EA">
      <w:pPr>
        <w:spacing w:line="360" w:lineRule="auto"/>
        <w:ind w:firstLineChars="200" w:firstLine="480"/>
        <w:rPr>
          <w:sz w:val="24"/>
        </w:rPr>
      </w:pPr>
      <w:r w:rsidRPr="00E64016">
        <w:rPr>
          <w:rFonts w:hint="eastAsia"/>
          <w:sz w:val="24"/>
        </w:rPr>
        <w:t>⑦洋地黄</w:t>
      </w:r>
    </w:p>
    <w:p w14:paraId="1598E991" w14:textId="501A1D59" w:rsidR="00D06C5A" w:rsidRPr="00E64016" w:rsidRDefault="00A5189B" w:rsidP="006274EA">
      <w:pPr>
        <w:numPr>
          <w:ilvl w:val="0"/>
          <w:numId w:val="80"/>
        </w:numPr>
        <w:spacing w:line="360" w:lineRule="auto"/>
        <w:ind w:left="0" w:firstLineChars="200" w:firstLine="480"/>
        <w:rPr>
          <w:sz w:val="24"/>
        </w:rPr>
      </w:pPr>
      <w:r w:rsidRPr="00E64016">
        <w:rPr>
          <w:rFonts w:hint="eastAsia"/>
          <w:sz w:val="24"/>
        </w:rPr>
        <w:t>血管活性药</w:t>
      </w:r>
    </w:p>
    <w:p w14:paraId="26452091" w14:textId="77777777" w:rsidR="00D06C5A" w:rsidRPr="00E64016" w:rsidRDefault="00A5189B" w:rsidP="006274EA">
      <w:pPr>
        <w:spacing w:line="360" w:lineRule="auto"/>
        <w:ind w:firstLineChars="200" w:firstLine="480"/>
        <w:rPr>
          <w:sz w:val="24"/>
        </w:rPr>
      </w:pPr>
      <w:r w:rsidRPr="00E64016">
        <w:rPr>
          <w:rFonts w:hint="eastAsia"/>
          <w:sz w:val="24"/>
        </w:rPr>
        <w:t>①血管扩张剂：以硝普纳、硝酸甘油、α受体拮抗剂、人重组脑钠肽，静脉滴注。</w:t>
      </w:r>
    </w:p>
    <w:p w14:paraId="44FF19B1" w14:textId="77777777" w:rsidR="00D06C5A" w:rsidRPr="00E64016" w:rsidRDefault="00A5189B" w:rsidP="006274EA">
      <w:pPr>
        <w:spacing w:line="360" w:lineRule="auto"/>
        <w:ind w:firstLineChars="200" w:firstLine="480"/>
        <w:rPr>
          <w:sz w:val="24"/>
        </w:rPr>
      </w:pPr>
      <w:r w:rsidRPr="00E64016">
        <w:rPr>
          <w:rFonts w:hint="eastAsia"/>
          <w:sz w:val="24"/>
        </w:rPr>
        <w:t>②正性肌力药：多巴胺、多巴酚丁胺、磷酸二酯酶抑制剂</w:t>
      </w:r>
    </w:p>
    <w:p w14:paraId="09896BED" w14:textId="14E4C83C" w:rsidR="00D06C5A" w:rsidRPr="00E64016" w:rsidRDefault="00A5189B" w:rsidP="006274EA">
      <w:pPr>
        <w:numPr>
          <w:ilvl w:val="0"/>
          <w:numId w:val="80"/>
        </w:numPr>
        <w:spacing w:line="360" w:lineRule="auto"/>
        <w:ind w:left="0" w:firstLineChars="200" w:firstLine="480"/>
        <w:rPr>
          <w:sz w:val="24"/>
        </w:rPr>
      </w:pPr>
      <w:r w:rsidRPr="00E64016">
        <w:rPr>
          <w:rFonts w:hint="eastAsia"/>
          <w:sz w:val="24"/>
        </w:rPr>
        <w:t>机械辅助治疗：</w:t>
      </w:r>
      <w:r w:rsidRPr="00E64016">
        <w:rPr>
          <w:rFonts w:hint="eastAsia"/>
          <w:sz w:val="24"/>
        </w:rPr>
        <w:t>IABP</w:t>
      </w:r>
      <w:r w:rsidRPr="00E64016">
        <w:rPr>
          <w:rFonts w:hint="eastAsia"/>
          <w:sz w:val="24"/>
        </w:rPr>
        <w:t>、</w:t>
      </w:r>
      <w:r w:rsidRPr="00E64016">
        <w:rPr>
          <w:rFonts w:hint="eastAsia"/>
          <w:sz w:val="24"/>
        </w:rPr>
        <w:t>LVAD</w:t>
      </w:r>
    </w:p>
    <w:p w14:paraId="6C443996" w14:textId="73D11805" w:rsidR="00D06C5A" w:rsidRPr="00E64016" w:rsidRDefault="00A5189B" w:rsidP="006274EA">
      <w:pPr>
        <w:numPr>
          <w:ilvl w:val="0"/>
          <w:numId w:val="80"/>
        </w:numPr>
        <w:spacing w:line="360" w:lineRule="auto"/>
        <w:ind w:left="0" w:firstLineChars="200" w:firstLine="480"/>
        <w:rPr>
          <w:sz w:val="24"/>
        </w:rPr>
      </w:pPr>
      <w:r w:rsidRPr="00E64016">
        <w:rPr>
          <w:rFonts w:hint="eastAsia"/>
          <w:sz w:val="24"/>
        </w:rPr>
        <w:t>病因治疗</w:t>
      </w:r>
    </w:p>
    <w:p w14:paraId="10621C84" w14:textId="77777777" w:rsidR="00D06C5A" w:rsidRPr="00E64016" w:rsidRDefault="00A5189B">
      <w:pPr>
        <w:spacing w:line="480" w:lineRule="exact"/>
        <w:ind w:firstLineChars="200" w:firstLine="482"/>
        <w:rPr>
          <w:b/>
          <w:bCs/>
          <w:sz w:val="24"/>
        </w:rPr>
      </w:pPr>
      <w:r w:rsidRPr="00E64016">
        <w:rPr>
          <w:rFonts w:hint="eastAsia"/>
          <w:b/>
          <w:bCs/>
          <w:sz w:val="24"/>
        </w:rPr>
        <w:lastRenderedPageBreak/>
        <w:t>3.</w:t>
      </w:r>
      <w:r w:rsidRPr="00E64016">
        <w:rPr>
          <w:b/>
          <w:bCs/>
          <w:sz w:val="24"/>
        </w:rPr>
        <w:t xml:space="preserve"> </w:t>
      </w:r>
      <w:r w:rsidRPr="00E64016">
        <w:rPr>
          <w:rFonts w:hint="eastAsia"/>
          <w:b/>
          <w:bCs/>
          <w:sz w:val="24"/>
        </w:rPr>
        <w:t>重点与难点：</w:t>
      </w:r>
    </w:p>
    <w:p w14:paraId="1EECB285" w14:textId="333C9072"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）心力衰竭的定义、病因、病理生理和类型。</w:t>
      </w:r>
    </w:p>
    <w:p w14:paraId="7989657D" w14:textId="357E3237"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）慢性心力衰竭的临床表现、实验室检查、诊断和鉴别诊断、治疗原则，着重掌握利尿剂、血管紧张素转换酶抑制剂、β受体阻滞剂和洋地黄制剂的应用。</w:t>
      </w:r>
    </w:p>
    <w:p w14:paraId="27077010" w14:textId="455948CA"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）急性左心衰竭的常见病因、发生机制、临床表现、诊断、鉴别诊断和治疗原则。</w:t>
      </w:r>
    </w:p>
    <w:p w14:paraId="6362CED5"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60A5A3FC" w14:textId="77777777" w:rsidR="00D06C5A" w:rsidRPr="00E64016" w:rsidRDefault="00A5189B">
      <w:pPr>
        <w:spacing w:line="480" w:lineRule="exact"/>
        <w:ind w:firstLineChars="200" w:firstLine="480"/>
        <w:rPr>
          <w:sz w:val="24"/>
        </w:rPr>
      </w:pPr>
      <w:r w:rsidRPr="00E64016">
        <w:rPr>
          <w:rFonts w:hint="eastAsia"/>
          <w:sz w:val="24"/>
        </w:rPr>
        <w:t>发挥社会主义集中力量办大事的优势，统筹规划，因地制宜，采取一切措施防治心力衰竭。</w:t>
      </w:r>
    </w:p>
    <w:p w14:paraId="4D90D5E2"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2BB5AB6B" w14:textId="73B9A78E" w:rsidR="00D06C5A" w:rsidRPr="00E64016" w:rsidRDefault="00A5189B" w:rsidP="006274EA">
      <w:pPr>
        <w:spacing w:line="480" w:lineRule="exact"/>
        <w:ind w:firstLineChars="200" w:firstLine="480"/>
        <w:rPr>
          <w:sz w:val="24"/>
        </w:rPr>
      </w:pPr>
      <w:r w:rsidRPr="00E64016">
        <w:rPr>
          <w:rFonts w:hint="eastAsia"/>
          <w:sz w:val="24"/>
        </w:rPr>
        <w:t>第</w:t>
      </w:r>
      <w:r w:rsidRPr="00E64016">
        <w:rPr>
          <w:sz w:val="24"/>
        </w:rPr>
        <w:t>6</w:t>
      </w:r>
      <w:r w:rsidRPr="00E64016">
        <w:rPr>
          <w:rFonts w:hint="eastAsia"/>
          <w:sz w:val="24"/>
        </w:rPr>
        <w:t>周</w:t>
      </w:r>
    </w:p>
    <w:p w14:paraId="737DFD96" w14:textId="73C3BC96" w:rsidR="00D06C5A" w:rsidRPr="00E64016" w:rsidRDefault="00A5189B" w:rsidP="0071161A">
      <w:pPr>
        <w:pStyle w:val="3"/>
        <w:spacing w:before="240" w:after="240" w:line="240" w:lineRule="auto"/>
        <w:ind w:firstLineChars="200" w:firstLine="482"/>
        <w:rPr>
          <w:sz w:val="24"/>
        </w:rPr>
      </w:pPr>
      <w:bookmarkStart w:id="24" w:name="_Toc160093361"/>
      <w:r w:rsidRPr="00E64016">
        <w:rPr>
          <w:rFonts w:hint="eastAsia"/>
          <w:sz w:val="24"/>
        </w:rPr>
        <w:t>第三章</w:t>
      </w:r>
      <w:r w:rsidRPr="00E64016">
        <w:rPr>
          <w:rFonts w:hint="eastAsia"/>
          <w:sz w:val="24"/>
        </w:rPr>
        <w:t xml:space="preserve"> </w:t>
      </w:r>
      <w:r w:rsidRPr="00E64016">
        <w:rPr>
          <w:rFonts w:hint="eastAsia"/>
          <w:sz w:val="24"/>
        </w:rPr>
        <w:t>心律失常【讲授】（</w:t>
      </w:r>
      <w:r w:rsidRPr="00E64016">
        <w:rPr>
          <w:sz w:val="24"/>
        </w:rPr>
        <w:t>4</w:t>
      </w:r>
      <w:r w:rsidRPr="00E64016">
        <w:rPr>
          <w:rFonts w:hint="eastAsia"/>
          <w:sz w:val="24"/>
        </w:rPr>
        <w:t>学时）</w:t>
      </w:r>
      <w:bookmarkEnd w:id="24"/>
    </w:p>
    <w:p w14:paraId="43765BE7"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2EB082DD" w14:textId="77777777" w:rsidR="00D06C5A" w:rsidRPr="00E64016" w:rsidRDefault="00A5189B">
      <w:pPr>
        <w:spacing w:line="480" w:lineRule="exact"/>
        <w:ind w:left="480"/>
        <w:rPr>
          <w:sz w:val="24"/>
        </w:rPr>
      </w:pPr>
      <w:r w:rsidRPr="00E64016">
        <w:rPr>
          <w:rFonts w:hint="eastAsia"/>
          <w:sz w:val="24"/>
        </w:rPr>
        <w:t>（</w:t>
      </w:r>
      <w:r w:rsidRPr="00E64016">
        <w:rPr>
          <w:sz w:val="24"/>
        </w:rPr>
        <w:t>1</w:t>
      </w:r>
      <w:r w:rsidRPr="00E64016">
        <w:rPr>
          <w:rFonts w:hint="eastAsia"/>
          <w:sz w:val="24"/>
        </w:rPr>
        <w:t>）掌握：窦性心动过速、窦性心动过缓、窦性停搏、窦房传导阻滞的诊断、临床意</w:t>
      </w:r>
    </w:p>
    <w:p w14:paraId="449918E0" w14:textId="77777777" w:rsidR="00D06C5A" w:rsidRPr="00E64016" w:rsidRDefault="00A5189B" w:rsidP="00785FA7">
      <w:pPr>
        <w:spacing w:line="480" w:lineRule="exact"/>
        <w:rPr>
          <w:sz w:val="24"/>
        </w:rPr>
      </w:pPr>
      <w:r w:rsidRPr="00E64016">
        <w:rPr>
          <w:rFonts w:hint="eastAsia"/>
          <w:sz w:val="24"/>
        </w:rPr>
        <w:t>义和治疗原则。掌握病态窦房结综合征的病因、临床表现、心电图特征、诊断和治疗原则。掌握房性期前收缩的临床表现、心电图特征和处理原则。掌握心房颤动的病因、分类、临床表现、心电图特点和治疗原则。掌握房室结折返性心动过速的病因、临床表现、心电图特征、心电生理检查和治疗原则。掌握预激综合征的定义、病因、临床表现、心电图特征和治疗。掌握室性期前收缩的病因、临床表现、心电图特征、诊断和治疗原则。掌握室性心动过速的病因、临床表现、心电图特征、诊断和治疗原则。掌握心室扑动、心室颤动的心电图特征和临床表现；掌握房室传导阻滞的分类、病因、临床表现、心电图特征、诊断和治疗原则。掌握右束支阻滞、左束支阻滞的心电图特点。</w:t>
      </w:r>
    </w:p>
    <w:p w14:paraId="405C12E1"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）熟悉：心房扑动的病因、临床表现、心电图特征和治疗原则；熟悉房室交界区相</w:t>
      </w:r>
    </w:p>
    <w:p w14:paraId="274D22D9" w14:textId="77777777" w:rsidR="00D06C5A" w:rsidRPr="00E64016" w:rsidRDefault="00A5189B" w:rsidP="00785FA7">
      <w:pPr>
        <w:spacing w:line="480" w:lineRule="exact"/>
        <w:rPr>
          <w:sz w:val="24"/>
        </w:rPr>
      </w:pPr>
      <w:r w:rsidRPr="00E64016">
        <w:rPr>
          <w:rFonts w:hint="eastAsia"/>
          <w:sz w:val="24"/>
        </w:rPr>
        <w:t>关的折返性心动过速的分类，</w:t>
      </w:r>
      <w:r w:rsidRPr="00E64016">
        <w:rPr>
          <w:sz w:val="24"/>
        </w:rPr>
        <w:t xml:space="preserve"> </w:t>
      </w:r>
    </w:p>
    <w:p w14:paraId="553EA1E4"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）了解：心脏传导系统的解剖、心律失常的病因、分类以及发生机制。了解心律失</w:t>
      </w:r>
    </w:p>
    <w:p w14:paraId="5ED59778" w14:textId="77777777" w:rsidR="00D06C5A" w:rsidRPr="00E64016" w:rsidRDefault="00A5189B" w:rsidP="00785FA7">
      <w:pPr>
        <w:spacing w:line="480" w:lineRule="exact"/>
        <w:rPr>
          <w:sz w:val="24"/>
        </w:rPr>
      </w:pPr>
      <w:r w:rsidRPr="00E64016">
        <w:rPr>
          <w:rFonts w:hint="eastAsia"/>
          <w:sz w:val="24"/>
        </w:rPr>
        <w:t>常的诊断方法。了解房性心动过速的病因、临床表现、心电图特征和治疗原则。房室交界区性期前收缩、房室交界区性逸搏与心律、非阵发性房室交界区性心动过速的心电图特点与处理原则。了解尖端扭转型室性心动过速、加速性室性自主心律的定义、心电图特点、常见病因和治疗原则。了解遗传性心律失常综合征发病机制、临床表现和治疗。了解抗心</w:t>
      </w:r>
      <w:r w:rsidRPr="00E64016">
        <w:rPr>
          <w:rFonts w:hint="eastAsia"/>
          <w:sz w:val="24"/>
        </w:rPr>
        <w:lastRenderedPageBreak/>
        <w:t>律失常药物的合理应用，了解心律失常的非药物治疗方法（如心脏电复律，心脏起搏，导管射频消融、外科治疗）</w:t>
      </w:r>
    </w:p>
    <w:p w14:paraId="4320C929"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5BD1F951" w14:textId="22C32398" w:rsidR="00D06C5A" w:rsidRPr="00E64016" w:rsidRDefault="006274EA" w:rsidP="006274EA">
      <w:pPr>
        <w:spacing w:line="360" w:lineRule="auto"/>
        <w:ind w:firstLineChars="200" w:firstLine="480"/>
        <w:rPr>
          <w:rFonts w:cs="宋体"/>
          <w:sz w:val="24"/>
        </w:rPr>
      </w:pPr>
      <w:r w:rsidRPr="00E64016">
        <w:rPr>
          <w:rFonts w:cs="宋体" w:hint="eastAsia"/>
          <w:sz w:val="24"/>
        </w:rPr>
        <w:t>（</w:t>
      </w:r>
      <w:r w:rsidRPr="00E64016">
        <w:rPr>
          <w:rFonts w:cs="宋体" w:hint="eastAsia"/>
          <w:sz w:val="24"/>
        </w:rPr>
        <w:t>1</w:t>
      </w:r>
      <w:r w:rsidRPr="00E64016">
        <w:rPr>
          <w:rFonts w:cs="宋体" w:hint="eastAsia"/>
          <w:sz w:val="24"/>
        </w:rPr>
        <w:t>）</w:t>
      </w:r>
      <w:r w:rsidR="00A5189B" w:rsidRPr="00E64016">
        <w:rPr>
          <w:rFonts w:cs="宋体" w:hint="eastAsia"/>
          <w:sz w:val="24"/>
        </w:rPr>
        <w:t>概述</w:t>
      </w:r>
    </w:p>
    <w:p w14:paraId="0F83C8AF" w14:textId="2E22A504" w:rsidR="00D06C5A" w:rsidRPr="00E64016" w:rsidRDefault="006274EA" w:rsidP="006274EA">
      <w:pPr>
        <w:spacing w:line="360" w:lineRule="auto"/>
        <w:ind w:left="480"/>
        <w:rPr>
          <w:sz w:val="24"/>
        </w:rPr>
      </w:pPr>
      <w:r w:rsidRPr="00E64016">
        <w:rPr>
          <w:rFonts w:cs="宋体" w:hint="eastAsia"/>
          <w:sz w:val="24"/>
        </w:rPr>
        <w:t>1</w:t>
      </w:r>
      <w:r w:rsidRPr="00E64016">
        <w:rPr>
          <w:rFonts w:cs="宋体" w:hint="eastAsia"/>
          <w:sz w:val="24"/>
        </w:rPr>
        <w:t>）</w:t>
      </w:r>
      <w:r w:rsidR="00A5189B" w:rsidRPr="00E64016">
        <w:rPr>
          <w:rFonts w:cs="宋体" w:hint="eastAsia"/>
          <w:sz w:val="24"/>
        </w:rPr>
        <w:t>心脏传导系统的解剖：心脏传导系统包括窦房结，结间束，房室结，希氏束，左、右束支和浦肯耶纤维网。</w:t>
      </w:r>
      <w:r w:rsidR="00A5189B" w:rsidRPr="00E64016">
        <w:rPr>
          <w:rFonts w:cs="宋体"/>
          <w:sz w:val="24"/>
        </w:rPr>
        <w:t xml:space="preserve">  </w:t>
      </w:r>
    </w:p>
    <w:p w14:paraId="4DB6A216" w14:textId="520F3116" w:rsidR="00D06C5A" w:rsidRPr="00E64016" w:rsidRDefault="006274EA" w:rsidP="006274EA">
      <w:pPr>
        <w:spacing w:line="360" w:lineRule="auto"/>
        <w:ind w:left="480"/>
        <w:rPr>
          <w:sz w:val="24"/>
        </w:rPr>
      </w:pPr>
      <w:r w:rsidRPr="00E64016">
        <w:rPr>
          <w:rFonts w:cs="宋体"/>
          <w:sz w:val="24"/>
        </w:rPr>
        <w:t>2</w:t>
      </w:r>
      <w:r w:rsidRPr="00E64016">
        <w:rPr>
          <w:rFonts w:cs="宋体" w:hint="eastAsia"/>
          <w:sz w:val="24"/>
        </w:rPr>
        <w:t>）</w:t>
      </w:r>
      <w:r w:rsidR="00A5189B" w:rsidRPr="00E64016">
        <w:rPr>
          <w:rFonts w:cs="宋体" w:hint="eastAsia"/>
          <w:sz w:val="24"/>
        </w:rPr>
        <w:t>心律失常的分类：按其发生原理，区分为冲动形成异常和冲动传导异常两大类。</w:t>
      </w:r>
    </w:p>
    <w:p w14:paraId="72750EE4" w14:textId="0B1B8BF0" w:rsidR="00D06C5A" w:rsidRPr="00E64016" w:rsidRDefault="00A5189B" w:rsidP="006274EA">
      <w:pPr>
        <w:numPr>
          <w:ilvl w:val="0"/>
          <w:numId w:val="83"/>
        </w:numPr>
        <w:spacing w:line="360" w:lineRule="auto"/>
        <w:ind w:firstLineChars="200" w:firstLine="480"/>
        <w:rPr>
          <w:sz w:val="24"/>
        </w:rPr>
      </w:pPr>
      <w:r w:rsidRPr="00E64016">
        <w:rPr>
          <w:rFonts w:cs="宋体" w:hint="eastAsia"/>
          <w:sz w:val="24"/>
        </w:rPr>
        <w:t>冲动形成异常</w:t>
      </w:r>
    </w:p>
    <w:p w14:paraId="0FC9260F" w14:textId="767205E5" w:rsidR="00D06C5A" w:rsidRPr="00E64016" w:rsidRDefault="00A5189B" w:rsidP="006274EA">
      <w:pPr>
        <w:numPr>
          <w:ilvl w:val="0"/>
          <w:numId w:val="84"/>
        </w:numPr>
        <w:spacing w:line="360" w:lineRule="auto"/>
        <w:ind w:left="0" w:firstLineChars="200" w:firstLine="480"/>
        <w:rPr>
          <w:sz w:val="24"/>
        </w:rPr>
      </w:pPr>
      <w:r w:rsidRPr="00E64016">
        <w:rPr>
          <w:rFonts w:cs="宋体" w:hint="eastAsia"/>
          <w:sz w:val="24"/>
        </w:rPr>
        <w:t>窦性心律失常：①窦性心动过速；②窦性心动过缓；③窦性心律不齐；④窦性停搏。</w:t>
      </w:r>
    </w:p>
    <w:p w14:paraId="32C5D036" w14:textId="0F591B81" w:rsidR="00D06C5A" w:rsidRPr="00E64016" w:rsidRDefault="00A5189B" w:rsidP="006274EA">
      <w:pPr>
        <w:numPr>
          <w:ilvl w:val="0"/>
          <w:numId w:val="84"/>
        </w:numPr>
        <w:spacing w:line="360" w:lineRule="auto"/>
        <w:ind w:left="0" w:firstLineChars="200" w:firstLine="480"/>
        <w:rPr>
          <w:sz w:val="24"/>
        </w:rPr>
      </w:pPr>
      <w:r w:rsidRPr="00E64016">
        <w:rPr>
          <w:rFonts w:cs="宋体"/>
          <w:sz w:val="24"/>
        </w:rPr>
        <w:t xml:space="preserve"> </w:t>
      </w:r>
      <w:r w:rsidRPr="00E64016">
        <w:rPr>
          <w:rFonts w:cs="宋体" w:hint="eastAsia"/>
          <w:sz w:val="24"/>
        </w:rPr>
        <w:t>异位心律失常</w:t>
      </w:r>
    </w:p>
    <w:p w14:paraId="69D17B63" w14:textId="77777777" w:rsidR="00D06C5A" w:rsidRPr="00E64016" w:rsidRDefault="00A5189B" w:rsidP="006274EA">
      <w:pPr>
        <w:spacing w:line="360" w:lineRule="auto"/>
        <w:ind w:firstLineChars="200" w:firstLine="480"/>
        <w:rPr>
          <w:sz w:val="24"/>
        </w:rPr>
      </w:pPr>
      <w:r w:rsidRPr="00E64016">
        <w:rPr>
          <w:rFonts w:cs="宋体" w:hint="eastAsia"/>
          <w:sz w:val="24"/>
        </w:rPr>
        <w:t>Ⅰ</w:t>
      </w:r>
      <w:r w:rsidRPr="00E64016">
        <w:rPr>
          <w:rFonts w:cs="宋体"/>
          <w:sz w:val="24"/>
        </w:rPr>
        <w:t xml:space="preserve"> </w:t>
      </w:r>
      <w:r w:rsidRPr="00E64016">
        <w:rPr>
          <w:rFonts w:cs="宋体" w:hint="eastAsia"/>
          <w:sz w:val="24"/>
        </w:rPr>
        <w:t>被动性异位心律：①逸搏（房性、房室交界区性、室性）；②逸搏心律（房性、房室交界区性、室性）。</w:t>
      </w:r>
    </w:p>
    <w:p w14:paraId="247761A7" w14:textId="77777777" w:rsidR="00D06C5A" w:rsidRPr="00E64016" w:rsidRDefault="00A5189B" w:rsidP="006274EA">
      <w:pPr>
        <w:spacing w:line="360" w:lineRule="auto"/>
        <w:ind w:firstLineChars="200" w:firstLine="480"/>
        <w:rPr>
          <w:sz w:val="24"/>
        </w:rPr>
      </w:pPr>
      <w:r w:rsidRPr="00E64016">
        <w:rPr>
          <w:rFonts w:cs="宋体" w:hint="eastAsia"/>
          <w:sz w:val="24"/>
        </w:rPr>
        <w:t>Ⅱ</w:t>
      </w:r>
      <w:r w:rsidRPr="00E64016">
        <w:rPr>
          <w:rFonts w:cs="宋体"/>
          <w:sz w:val="24"/>
        </w:rPr>
        <w:t xml:space="preserve"> </w:t>
      </w:r>
      <w:r w:rsidRPr="00E64016">
        <w:rPr>
          <w:rFonts w:cs="宋体" w:hint="eastAsia"/>
          <w:sz w:val="24"/>
        </w:rPr>
        <w:t>主动性异位心律：①期前收缩（房性、房室交界区性、室性）；②阵发性心动过速（房性、房室交界区性、房室折返性、室性）；③心房扑动、心房颤动；④心室扑动、心室颤动。</w:t>
      </w:r>
    </w:p>
    <w:p w14:paraId="12EA1199" w14:textId="3244F11B" w:rsidR="00D06C5A" w:rsidRPr="00E64016" w:rsidRDefault="00A5189B" w:rsidP="006274EA">
      <w:pPr>
        <w:numPr>
          <w:ilvl w:val="0"/>
          <w:numId w:val="83"/>
        </w:numPr>
        <w:spacing w:line="360" w:lineRule="auto"/>
        <w:ind w:firstLineChars="200" w:firstLine="480"/>
        <w:rPr>
          <w:sz w:val="24"/>
        </w:rPr>
      </w:pPr>
      <w:r w:rsidRPr="00E64016">
        <w:rPr>
          <w:rFonts w:cs="宋体" w:hint="eastAsia"/>
          <w:sz w:val="24"/>
        </w:rPr>
        <w:t>冲动传导异常</w:t>
      </w:r>
    </w:p>
    <w:p w14:paraId="38B1CA76" w14:textId="1D8EF06A" w:rsidR="00D06C5A" w:rsidRPr="00E64016" w:rsidRDefault="00A5189B" w:rsidP="006274EA">
      <w:pPr>
        <w:numPr>
          <w:ilvl w:val="0"/>
          <w:numId w:val="85"/>
        </w:numPr>
        <w:spacing w:line="360" w:lineRule="auto"/>
        <w:ind w:left="0" w:firstLineChars="200" w:firstLine="480"/>
        <w:rPr>
          <w:sz w:val="24"/>
        </w:rPr>
      </w:pPr>
      <w:r w:rsidRPr="00E64016">
        <w:rPr>
          <w:rFonts w:cs="宋体" w:hint="eastAsia"/>
          <w:sz w:val="24"/>
        </w:rPr>
        <w:t>生理性：干扰及干扰性房室分离。</w:t>
      </w:r>
    </w:p>
    <w:p w14:paraId="17B0ED55" w14:textId="7EE3A8CD" w:rsidR="00D06C5A" w:rsidRPr="00E64016" w:rsidRDefault="00A5189B" w:rsidP="006274EA">
      <w:pPr>
        <w:numPr>
          <w:ilvl w:val="0"/>
          <w:numId w:val="85"/>
        </w:numPr>
        <w:spacing w:line="360" w:lineRule="auto"/>
        <w:ind w:left="0" w:firstLineChars="200" w:firstLine="480"/>
        <w:rPr>
          <w:sz w:val="24"/>
        </w:rPr>
      </w:pPr>
      <w:r w:rsidRPr="00E64016">
        <w:rPr>
          <w:rFonts w:cs="宋体" w:hint="eastAsia"/>
          <w:sz w:val="24"/>
        </w:rPr>
        <w:t>病理性：①窦房传导阻滞；②房内传导阻滞；③房室传导阻滞；④束支或分支阻滞（左、右束支及左束支分支传导阻滞）或室内阻滞。</w:t>
      </w:r>
    </w:p>
    <w:p w14:paraId="798D8EE5" w14:textId="03E8B58C" w:rsidR="00D06C5A" w:rsidRPr="00E64016" w:rsidRDefault="00A5189B" w:rsidP="006274EA">
      <w:pPr>
        <w:numPr>
          <w:ilvl w:val="0"/>
          <w:numId w:val="83"/>
        </w:numPr>
        <w:spacing w:line="360" w:lineRule="auto"/>
        <w:ind w:firstLineChars="200" w:firstLine="480"/>
        <w:rPr>
          <w:sz w:val="24"/>
        </w:rPr>
      </w:pPr>
      <w:r w:rsidRPr="00E64016">
        <w:rPr>
          <w:rFonts w:cs="宋体" w:hint="eastAsia"/>
          <w:sz w:val="24"/>
        </w:rPr>
        <w:t>房室间传导途径异常：预激综合征。</w:t>
      </w:r>
    </w:p>
    <w:p w14:paraId="46AFF029" w14:textId="77777777" w:rsidR="00D06C5A" w:rsidRPr="00E64016" w:rsidRDefault="00A5189B" w:rsidP="006274EA">
      <w:pPr>
        <w:spacing w:line="360" w:lineRule="auto"/>
        <w:ind w:firstLineChars="200" w:firstLine="480"/>
        <w:rPr>
          <w:sz w:val="24"/>
        </w:rPr>
      </w:pPr>
      <w:r w:rsidRPr="00E64016">
        <w:rPr>
          <w:rFonts w:cs="宋体" w:hint="eastAsia"/>
          <w:sz w:val="24"/>
        </w:rPr>
        <w:t>按照心律失常发生时心率的快慢，可将其分为快速性心律失常与缓慢性心律失常两大类。</w:t>
      </w:r>
    </w:p>
    <w:p w14:paraId="669D303B" w14:textId="11896200" w:rsidR="00D06C5A" w:rsidRPr="00E64016" w:rsidRDefault="00A5189B" w:rsidP="006274EA">
      <w:pPr>
        <w:spacing w:line="360" w:lineRule="auto"/>
        <w:ind w:firstLineChars="200" w:firstLine="480"/>
        <w:rPr>
          <w:sz w:val="24"/>
        </w:rPr>
      </w:pPr>
      <w:r w:rsidRPr="00E64016">
        <w:rPr>
          <w:rFonts w:cs="宋体" w:hint="eastAsia"/>
          <w:sz w:val="24"/>
        </w:rPr>
        <w:t>3</w:t>
      </w:r>
      <w:r w:rsidRPr="00E64016">
        <w:rPr>
          <w:rFonts w:cs="宋体" w:hint="eastAsia"/>
          <w:sz w:val="24"/>
        </w:rPr>
        <w:t>）心律失常发生机制</w:t>
      </w:r>
    </w:p>
    <w:p w14:paraId="37503162" w14:textId="77777777" w:rsidR="00D06C5A" w:rsidRPr="00E64016" w:rsidRDefault="00A5189B" w:rsidP="006274EA">
      <w:pPr>
        <w:spacing w:line="360" w:lineRule="auto"/>
        <w:ind w:firstLineChars="200" w:firstLine="480"/>
        <w:rPr>
          <w:sz w:val="24"/>
        </w:rPr>
      </w:pPr>
      <w:r w:rsidRPr="00E64016">
        <w:rPr>
          <w:rFonts w:cs="宋体" w:hint="eastAsia"/>
          <w:sz w:val="24"/>
        </w:rPr>
        <w:t>心律失常的发生机制包括冲动形成的异常和（或）冲动传导的异常。</w:t>
      </w:r>
    </w:p>
    <w:p w14:paraId="1A83504D" w14:textId="2423D4DC" w:rsidR="00D06C5A" w:rsidRPr="00E64016" w:rsidRDefault="00A5189B" w:rsidP="006274EA">
      <w:pPr>
        <w:numPr>
          <w:ilvl w:val="0"/>
          <w:numId w:val="86"/>
        </w:numPr>
        <w:spacing w:line="360" w:lineRule="auto"/>
        <w:ind w:firstLineChars="200" w:firstLine="480"/>
        <w:rPr>
          <w:sz w:val="24"/>
        </w:rPr>
      </w:pPr>
      <w:r w:rsidRPr="00E64016">
        <w:rPr>
          <w:rFonts w:cs="宋体" w:hint="eastAsia"/>
          <w:sz w:val="24"/>
        </w:rPr>
        <w:t>冲动形成异常：异常自律性、触发活动</w:t>
      </w:r>
    </w:p>
    <w:p w14:paraId="3AAC4954" w14:textId="473E0E3A" w:rsidR="00D06C5A" w:rsidRPr="00E64016" w:rsidRDefault="00A5189B" w:rsidP="006274EA">
      <w:pPr>
        <w:numPr>
          <w:ilvl w:val="0"/>
          <w:numId w:val="86"/>
        </w:numPr>
        <w:spacing w:line="360" w:lineRule="auto"/>
        <w:ind w:firstLineChars="200" w:firstLine="480"/>
        <w:rPr>
          <w:sz w:val="24"/>
        </w:rPr>
      </w:pPr>
      <w:r w:rsidRPr="00E64016">
        <w:rPr>
          <w:rFonts w:cs="宋体" w:hint="eastAsia"/>
          <w:sz w:val="24"/>
        </w:rPr>
        <w:t>冲动传导异常：</w:t>
      </w:r>
    </w:p>
    <w:p w14:paraId="7E85ED8F" w14:textId="73AB9D25" w:rsidR="00D06C5A" w:rsidRPr="00E64016" w:rsidRDefault="00A5189B" w:rsidP="006274EA">
      <w:pPr>
        <w:numPr>
          <w:ilvl w:val="0"/>
          <w:numId w:val="87"/>
        </w:numPr>
        <w:spacing w:line="360" w:lineRule="auto"/>
        <w:ind w:left="0" w:firstLineChars="200" w:firstLine="480"/>
        <w:rPr>
          <w:sz w:val="24"/>
        </w:rPr>
      </w:pPr>
      <w:r w:rsidRPr="00E64016">
        <w:rPr>
          <w:rFonts w:cs="宋体" w:hint="eastAsia"/>
          <w:sz w:val="24"/>
        </w:rPr>
        <w:t>折返：产生折返的基本条件是传导异常，包括：①心脏两个或多个部位的传导性与不应期各不相同，相互连结形成一个闭合环；②其中一条通道发生单向传导阻滞；③另一通道传导缓慢，使原先发生阻滞的通道有足够时间恢复兴奋性；④原先阻滞的通道再次</w:t>
      </w:r>
      <w:r w:rsidRPr="00E64016">
        <w:rPr>
          <w:rFonts w:cs="宋体" w:hint="eastAsia"/>
          <w:sz w:val="24"/>
        </w:rPr>
        <w:lastRenderedPageBreak/>
        <w:t>激动，从而完成一次折返激动。冲动在环内反复循环，产生持续而快速的心律失常）。</w:t>
      </w:r>
    </w:p>
    <w:p w14:paraId="72F7832D" w14:textId="560F93E3" w:rsidR="00D06C5A" w:rsidRPr="00E64016" w:rsidRDefault="00A5189B" w:rsidP="006274EA">
      <w:pPr>
        <w:numPr>
          <w:ilvl w:val="0"/>
          <w:numId w:val="87"/>
        </w:numPr>
        <w:spacing w:line="360" w:lineRule="auto"/>
        <w:ind w:left="0" w:firstLineChars="200" w:firstLine="480"/>
        <w:rPr>
          <w:sz w:val="24"/>
        </w:rPr>
      </w:pPr>
      <w:r w:rsidRPr="00E64016">
        <w:rPr>
          <w:rFonts w:cs="宋体" w:hint="eastAsia"/>
          <w:sz w:val="24"/>
        </w:rPr>
        <w:t>传导阻滞</w:t>
      </w:r>
    </w:p>
    <w:p w14:paraId="1C705BD9" w14:textId="2EA94C33" w:rsidR="00D06C5A" w:rsidRPr="00E64016" w:rsidRDefault="00A5189B" w:rsidP="006274EA">
      <w:pPr>
        <w:spacing w:line="360" w:lineRule="auto"/>
        <w:ind w:firstLineChars="200" w:firstLine="480"/>
        <w:rPr>
          <w:sz w:val="24"/>
        </w:rPr>
      </w:pPr>
      <w:r w:rsidRPr="00E64016">
        <w:rPr>
          <w:rFonts w:cs="宋体" w:hint="eastAsia"/>
          <w:sz w:val="24"/>
        </w:rPr>
        <w:t>4</w:t>
      </w:r>
      <w:r w:rsidRPr="00E64016">
        <w:rPr>
          <w:rFonts w:cs="宋体" w:hint="eastAsia"/>
          <w:sz w:val="24"/>
        </w:rPr>
        <w:t>）心律失常的诊断</w:t>
      </w:r>
    </w:p>
    <w:p w14:paraId="1D80491C" w14:textId="77777777" w:rsidR="00D06C5A" w:rsidRPr="00E64016" w:rsidRDefault="00A5189B" w:rsidP="006274EA">
      <w:pPr>
        <w:spacing w:line="360" w:lineRule="auto"/>
        <w:ind w:firstLineChars="200" w:firstLine="480"/>
        <w:rPr>
          <w:sz w:val="24"/>
        </w:rPr>
      </w:pPr>
      <w:r w:rsidRPr="00E64016">
        <w:rPr>
          <w:rFonts w:cs="宋体" w:hint="eastAsia"/>
          <w:sz w:val="24"/>
        </w:rPr>
        <w:t>病史、体格检查、心电图检查、长时间心电图记录、运动试验、食管心电图、心腔内电生理检查。</w:t>
      </w:r>
    </w:p>
    <w:p w14:paraId="5D817044" w14:textId="2FDD071C" w:rsidR="00D06C5A" w:rsidRPr="00E64016" w:rsidRDefault="00A5189B" w:rsidP="006274EA">
      <w:pPr>
        <w:spacing w:line="360" w:lineRule="auto"/>
        <w:ind w:firstLineChars="200" w:firstLine="480"/>
        <w:rPr>
          <w:sz w:val="24"/>
        </w:rPr>
      </w:pPr>
      <w:r w:rsidRPr="00E64016">
        <w:rPr>
          <w:rFonts w:cs="宋体" w:hint="eastAsia"/>
          <w:sz w:val="24"/>
        </w:rPr>
        <w:t>（</w:t>
      </w:r>
      <w:r w:rsidRPr="00E64016">
        <w:rPr>
          <w:rFonts w:cs="宋体" w:hint="eastAsia"/>
          <w:sz w:val="24"/>
        </w:rPr>
        <w:t>2</w:t>
      </w:r>
      <w:r w:rsidRPr="00E64016">
        <w:rPr>
          <w:rFonts w:cs="宋体" w:hint="eastAsia"/>
          <w:sz w:val="24"/>
        </w:rPr>
        <w:t>）窦性心律失常</w:t>
      </w:r>
    </w:p>
    <w:p w14:paraId="49BCCA47" w14:textId="745758C6" w:rsidR="00D06C5A" w:rsidRPr="00E64016" w:rsidRDefault="00A5189B" w:rsidP="006274EA">
      <w:pPr>
        <w:spacing w:line="360" w:lineRule="auto"/>
        <w:ind w:firstLineChars="200" w:firstLine="480"/>
        <w:rPr>
          <w:sz w:val="24"/>
        </w:rPr>
      </w:pPr>
      <w:r w:rsidRPr="00E64016">
        <w:rPr>
          <w:rFonts w:cs="宋体" w:hint="eastAsia"/>
          <w:sz w:val="24"/>
        </w:rPr>
        <w:t>1</w:t>
      </w:r>
      <w:r w:rsidRPr="00E64016">
        <w:rPr>
          <w:rFonts w:cs="宋体" w:hint="eastAsia"/>
          <w:sz w:val="24"/>
        </w:rPr>
        <w:t>）窦性心动过速</w:t>
      </w:r>
    </w:p>
    <w:p w14:paraId="6AA8DD02" w14:textId="4CBA71AF" w:rsidR="00D06C5A" w:rsidRPr="00E64016" w:rsidRDefault="00A5189B" w:rsidP="006274EA">
      <w:pPr>
        <w:numPr>
          <w:ilvl w:val="0"/>
          <w:numId w:val="88"/>
        </w:numPr>
        <w:spacing w:line="360" w:lineRule="auto"/>
        <w:ind w:firstLineChars="200" w:firstLine="480"/>
        <w:rPr>
          <w:sz w:val="24"/>
        </w:rPr>
      </w:pPr>
      <w:r w:rsidRPr="00E64016">
        <w:rPr>
          <w:rFonts w:cs="宋体" w:hint="eastAsia"/>
          <w:sz w:val="24"/>
        </w:rPr>
        <w:t>心电图检查：成人窦性心律的频率超过</w:t>
      </w:r>
      <w:r w:rsidRPr="00E64016">
        <w:rPr>
          <w:rFonts w:cs="宋体"/>
          <w:sz w:val="24"/>
        </w:rPr>
        <w:t>100</w:t>
      </w:r>
      <w:r w:rsidRPr="00E64016">
        <w:rPr>
          <w:rFonts w:cs="宋体" w:hint="eastAsia"/>
          <w:sz w:val="24"/>
        </w:rPr>
        <w:t>次</w:t>
      </w:r>
      <w:r w:rsidRPr="00E64016">
        <w:rPr>
          <w:rFonts w:cs="宋体"/>
          <w:sz w:val="24"/>
        </w:rPr>
        <w:t>/</w:t>
      </w:r>
      <w:r w:rsidRPr="00E64016">
        <w:rPr>
          <w:rFonts w:cs="宋体" w:hint="eastAsia"/>
          <w:sz w:val="24"/>
        </w:rPr>
        <w:t>分钟。</w:t>
      </w:r>
      <w:r w:rsidRPr="00E64016">
        <w:rPr>
          <w:rFonts w:cs="宋体"/>
          <w:sz w:val="24"/>
        </w:rPr>
        <w:t xml:space="preserve"> </w:t>
      </w:r>
    </w:p>
    <w:p w14:paraId="6B33800C" w14:textId="771E7D9E" w:rsidR="00D06C5A" w:rsidRPr="00E64016" w:rsidRDefault="00A5189B" w:rsidP="006274EA">
      <w:pPr>
        <w:numPr>
          <w:ilvl w:val="0"/>
          <w:numId w:val="88"/>
        </w:numPr>
        <w:spacing w:line="360" w:lineRule="auto"/>
        <w:ind w:firstLineChars="200" w:firstLine="480"/>
        <w:rPr>
          <w:sz w:val="24"/>
        </w:rPr>
      </w:pPr>
      <w:r w:rsidRPr="00E64016">
        <w:rPr>
          <w:rFonts w:cs="宋体" w:hint="eastAsia"/>
          <w:sz w:val="24"/>
        </w:rPr>
        <w:t>临床意义：窦性心动过速可见于健康人和某些病理状态、药物作用。</w:t>
      </w:r>
      <w:r w:rsidRPr="00E64016">
        <w:rPr>
          <w:rFonts w:cs="宋体"/>
          <w:sz w:val="24"/>
        </w:rPr>
        <w:t xml:space="preserve"> </w:t>
      </w:r>
    </w:p>
    <w:p w14:paraId="31C442E6" w14:textId="3463CEDF" w:rsidR="00D06C5A" w:rsidRPr="00E64016" w:rsidRDefault="00A5189B" w:rsidP="006274EA">
      <w:pPr>
        <w:numPr>
          <w:ilvl w:val="0"/>
          <w:numId w:val="88"/>
        </w:numPr>
        <w:spacing w:line="360" w:lineRule="auto"/>
        <w:ind w:firstLineChars="200" w:firstLine="480"/>
        <w:rPr>
          <w:sz w:val="24"/>
        </w:rPr>
      </w:pPr>
      <w:r w:rsidRPr="00E64016">
        <w:rPr>
          <w:rFonts w:cs="宋体" w:hint="eastAsia"/>
          <w:sz w:val="24"/>
        </w:rPr>
        <w:t>治疗：针对病因和去除诱发因素，必要时使用β受体阻断药。</w:t>
      </w:r>
    </w:p>
    <w:p w14:paraId="514732D1" w14:textId="58B2BAF7" w:rsidR="00D06C5A" w:rsidRPr="00E64016" w:rsidRDefault="00A5189B" w:rsidP="006274EA">
      <w:pPr>
        <w:spacing w:line="360" w:lineRule="auto"/>
        <w:ind w:firstLineChars="200" w:firstLine="480"/>
        <w:rPr>
          <w:sz w:val="24"/>
        </w:rPr>
      </w:pPr>
      <w:r w:rsidRPr="00E64016">
        <w:rPr>
          <w:rFonts w:cs="宋体" w:hint="eastAsia"/>
          <w:sz w:val="24"/>
        </w:rPr>
        <w:t>2</w:t>
      </w:r>
      <w:r w:rsidRPr="00E64016">
        <w:rPr>
          <w:rFonts w:cs="宋体" w:hint="eastAsia"/>
          <w:sz w:val="24"/>
        </w:rPr>
        <w:t>）窦性心动过缓</w:t>
      </w:r>
    </w:p>
    <w:p w14:paraId="33755DC9" w14:textId="5BBB8765" w:rsidR="00D06C5A" w:rsidRPr="00E64016" w:rsidRDefault="00A5189B" w:rsidP="006274EA">
      <w:pPr>
        <w:numPr>
          <w:ilvl w:val="0"/>
          <w:numId w:val="89"/>
        </w:numPr>
        <w:spacing w:line="360" w:lineRule="auto"/>
        <w:ind w:firstLineChars="200" w:firstLine="480"/>
        <w:rPr>
          <w:sz w:val="24"/>
        </w:rPr>
      </w:pPr>
      <w:r w:rsidRPr="00E64016">
        <w:rPr>
          <w:rFonts w:cs="宋体"/>
          <w:sz w:val="24"/>
        </w:rPr>
        <w:t xml:space="preserve"> </w:t>
      </w:r>
      <w:r w:rsidRPr="00E64016">
        <w:rPr>
          <w:rFonts w:cs="宋体" w:hint="eastAsia"/>
          <w:sz w:val="24"/>
        </w:rPr>
        <w:t>心电图检查：成人窦性心律的频率低于</w:t>
      </w:r>
      <w:r w:rsidRPr="00E64016">
        <w:rPr>
          <w:rFonts w:cs="宋体"/>
          <w:sz w:val="24"/>
        </w:rPr>
        <w:t>60</w:t>
      </w:r>
      <w:r w:rsidRPr="00E64016">
        <w:rPr>
          <w:rFonts w:cs="宋体" w:hint="eastAsia"/>
          <w:sz w:val="24"/>
        </w:rPr>
        <w:t>次</w:t>
      </w:r>
      <w:r w:rsidRPr="00E64016">
        <w:rPr>
          <w:rFonts w:cs="宋体"/>
          <w:sz w:val="24"/>
        </w:rPr>
        <w:t>/</w:t>
      </w:r>
      <w:r w:rsidRPr="00E64016">
        <w:rPr>
          <w:rFonts w:cs="宋体" w:hint="eastAsia"/>
          <w:sz w:val="24"/>
        </w:rPr>
        <w:t>分钟，常伴有窦性心律不齐。</w:t>
      </w:r>
    </w:p>
    <w:p w14:paraId="389BA40A" w14:textId="50C379BD" w:rsidR="00D06C5A" w:rsidRPr="00E64016" w:rsidRDefault="00A5189B" w:rsidP="006274EA">
      <w:pPr>
        <w:numPr>
          <w:ilvl w:val="0"/>
          <w:numId w:val="89"/>
        </w:numPr>
        <w:spacing w:line="360" w:lineRule="auto"/>
        <w:ind w:firstLineChars="200" w:firstLine="480"/>
        <w:rPr>
          <w:sz w:val="24"/>
        </w:rPr>
      </w:pPr>
      <w:r w:rsidRPr="00E64016">
        <w:rPr>
          <w:rFonts w:cs="宋体" w:hint="eastAsia"/>
          <w:sz w:val="24"/>
        </w:rPr>
        <w:t>临床意义：常见于健康的青年人、运动员与睡眠状态。其他原因包括颅内疾患、严重缺氧、低温、甲状腺功能减退、阻塞性黄疸、窦房结病变以及药物作用。</w:t>
      </w:r>
    </w:p>
    <w:p w14:paraId="45F0DA11" w14:textId="762219EE" w:rsidR="00D06C5A" w:rsidRPr="00E64016" w:rsidRDefault="00A5189B" w:rsidP="006274EA">
      <w:pPr>
        <w:numPr>
          <w:ilvl w:val="0"/>
          <w:numId w:val="89"/>
        </w:numPr>
        <w:spacing w:line="360" w:lineRule="auto"/>
        <w:ind w:firstLineChars="200" w:firstLine="480"/>
        <w:rPr>
          <w:rFonts w:cs="宋体"/>
          <w:sz w:val="24"/>
        </w:rPr>
      </w:pPr>
      <w:r w:rsidRPr="00E64016">
        <w:rPr>
          <w:rFonts w:cs="宋体"/>
          <w:sz w:val="24"/>
        </w:rPr>
        <w:t xml:space="preserve"> </w:t>
      </w:r>
      <w:r w:rsidRPr="00E64016">
        <w:rPr>
          <w:rFonts w:cs="宋体" w:hint="eastAsia"/>
          <w:sz w:val="24"/>
        </w:rPr>
        <w:t>治疗：无症状者通常无需治疗。如因心率过慢，出现心排血量不足症状，可应用阿托品、麻黄碱或异丙肾上腺素等药物，但长期效果不确定，故应考虑永久性心脏起搏治疗。</w:t>
      </w:r>
    </w:p>
    <w:p w14:paraId="43EA8E20" w14:textId="1549AA3D" w:rsidR="00D06C5A" w:rsidRPr="00E64016" w:rsidRDefault="00A5189B" w:rsidP="006274EA">
      <w:pPr>
        <w:spacing w:line="360" w:lineRule="auto"/>
        <w:ind w:firstLineChars="200" w:firstLine="480"/>
        <w:rPr>
          <w:rFonts w:cs="宋体"/>
          <w:sz w:val="24"/>
        </w:rPr>
      </w:pPr>
      <w:r w:rsidRPr="00E64016">
        <w:rPr>
          <w:rFonts w:cs="宋体" w:hint="eastAsia"/>
          <w:sz w:val="24"/>
        </w:rPr>
        <w:t>3</w:t>
      </w:r>
      <w:r w:rsidRPr="00E64016">
        <w:rPr>
          <w:rFonts w:cs="宋体" w:hint="eastAsia"/>
          <w:sz w:val="24"/>
        </w:rPr>
        <w:t>）窦性停搏</w:t>
      </w:r>
    </w:p>
    <w:p w14:paraId="185B3433" w14:textId="1E6B1E7E" w:rsidR="00D06C5A" w:rsidRPr="00E64016" w:rsidRDefault="00A5189B" w:rsidP="006274EA">
      <w:pPr>
        <w:numPr>
          <w:ilvl w:val="0"/>
          <w:numId w:val="90"/>
        </w:numPr>
        <w:spacing w:line="360" w:lineRule="auto"/>
        <w:ind w:firstLineChars="200" w:firstLine="480"/>
        <w:rPr>
          <w:rFonts w:cs="宋体"/>
          <w:sz w:val="24"/>
        </w:rPr>
      </w:pPr>
      <w:r w:rsidRPr="00E64016">
        <w:rPr>
          <w:rFonts w:cs="宋体" w:hint="eastAsia"/>
          <w:sz w:val="24"/>
        </w:rPr>
        <w:t>心电图检查：在较正常</w:t>
      </w:r>
      <w:r w:rsidRPr="00E64016">
        <w:rPr>
          <w:rFonts w:cs="宋体" w:hint="eastAsia"/>
          <w:sz w:val="24"/>
        </w:rPr>
        <w:t>PP</w:t>
      </w:r>
      <w:r w:rsidRPr="00E64016">
        <w:rPr>
          <w:rFonts w:cs="宋体" w:hint="eastAsia"/>
          <w:sz w:val="24"/>
        </w:rPr>
        <w:t>间期显著长的间期内无</w:t>
      </w:r>
      <w:r w:rsidRPr="00E64016">
        <w:rPr>
          <w:rFonts w:cs="宋体" w:hint="eastAsia"/>
          <w:sz w:val="24"/>
        </w:rPr>
        <w:t>P</w:t>
      </w:r>
      <w:r w:rsidRPr="00E64016">
        <w:rPr>
          <w:rFonts w:cs="宋体" w:hint="eastAsia"/>
          <w:sz w:val="24"/>
        </w:rPr>
        <w:t>波发生，或</w:t>
      </w:r>
      <w:r w:rsidRPr="00E64016">
        <w:rPr>
          <w:rFonts w:cs="宋体" w:hint="eastAsia"/>
          <w:sz w:val="24"/>
        </w:rPr>
        <w:t>P</w:t>
      </w:r>
      <w:r w:rsidRPr="00E64016">
        <w:rPr>
          <w:rFonts w:cs="宋体" w:hint="eastAsia"/>
          <w:sz w:val="24"/>
        </w:rPr>
        <w:t>波与</w:t>
      </w:r>
      <w:r w:rsidRPr="00E64016">
        <w:rPr>
          <w:rFonts w:cs="宋体" w:hint="eastAsia"/>
          <w:sz w:val="24"/>
        </w:rPr>
        <w:t>QRS</w:t>
      </w:r>
      <w:r w:rsidRPr="00E64016">
        <w:rPr>
          <w:rFonts w:cs="宋体" w:hint="eastAsia"/>
          <w:sz w:val="24"/>
        </w:rPr>
        <w:t>波均不出现，长的</w:t>
      </w:r>
      <w:r w:rsidRPr="00E64016">
        <w:rPr>
          <w:rFonts w:cs="宋体" w:hint="eastAsia"/>
          <w:sz w:val="24"/>
        </w:rPr>
        <w:t>PP</w:t>
      </w:r>
      <w:r w:rsidRPr="00E64016">
        <w:rPr>
          <w:rFonts w:cs="宋体" w:hint="eastAsia"/>
          <w:sz w:val="24"/>
        </w:rPr>
        <w:t>间期与基本的窦性</w:t>
      </w:r>
      <w:r w:rsidRPr="00E64016">
        <w:rPr>
          <w:rFonts w:cs="宋体" w:hint="eastAsia"/>
          <w:sz w:val="24"/>
        </w:rPr>
        <w:t>PP</w:t>
      </w:r>
      <w:r w:rsidRPr="00E64016">
        <w:rPr>
          <w:rFonts w:cs="宋体" w:hint="eastAsia"/>
          <w:sz w:val="24"/>
        </w:rPr>
        <w:t>间期无倍数关系。</w:t>
      </w:r>
    </w:p>
    <w:p w14:paraId="7DEE4272" w14:textId="0382E329" w:rsidR="00D06C5A" w:rsidRPr="00E64016" w:rsidRDefault="00A5189B" w:rsidP="006274EA">
      <w:pPr>
        <w:numPr>
          <w:ilvl w:val="0"/>
          <w:numId w:val="90"/>
        </w:numPr>
        <w:spacing w:line="360" w:lineRule="auto"/>
        <w:ind w:firstLineChars="200" w:firstLine="480"/>
        <w:rPr>
          <w:rFonts w:cs="宋体"/>
          <w:sz w:val="24"/>
        </w:rPr>
      </w:pPr>
      <w:r w:rsidRPr="00E64016">
        <w:rPr>
          <w:rFonts w:cs="宋体" w:hint="eastAsia"/>
          <w:sz w:val="24"/>
        </w:rPr>
        <w:t>临床意义：多见于窦房结变性与纤维化、急性下壁心肌梗死、脑血管意外等病变以及迷走神经张力增高或颈动脉窦过敏。</w:t>
      </w:r>
    </w:p>
    <w:p w14:paraId="3877F8EA" w14:textId="4F515584" w:rsidR="00D06C5A" w:rsidRPr="00E64016" w:rsidRDefault="00A5189B" w:rsidP="006274EA">
      <w:pPr>
        <w:spacing w:line="360" w:lineRule="auto"/>
        <w:ind w:firstLineChars="200" w:firstLine="480"/>
        <w:rPr>
          <w:rFonts w:cs="宋体"/>
          <w:sz w:val="24"/>
        </w:rPr>
      </w:pPr>
      <w:r w:rsidRPr="00E64016">
        <w:rPr>
          <w:rFonts w:cs="宋体" w:hint="eastAsia"/>
          <w:sz w:val="24"/>
        </w:rPr>
        <w:t>4</w:t>
      </w:r>
      <w:r w:rsidRPr="00E64016">
        <w:rPr>
          <w:rFonts w:cs="宋体" w:hint="eastAsia"/>
          <w:sz w:val="24"/>
        </w:rPr>
        <w:t>）窦房传导阻滞</w:t>
      </w:r>
    </w:p>
    <w:p w14:paraId="6D94F941" w14:textId="59BC9145" w:rsidR="00D06C5A" w:rsidRPr="00E64016" w:rsidRDefault="00A5189B" w:rsidP="006274EA">
      <w:pPr>
        <w:spacing w:line="360" w:lineRule="auto"/>
        <w:ind w:firstLineChars="200" w:firstLine="480"/>
        <w:rPr>
          <w:rFonts w:cs="宋体"/>
          <w:sz w:val="24"/>
        </w:rPr>
      </w:pPr>
      <w:r w:rsidRPr="00E64016">
        <w:rPr>
          <w:rFonts w:cs="宋体" w:hint="eastAsia"/>
          <w:sz w:val="24"/>
        </w:rPr>
        <w:t>体表心电图无法确立一度窦房传导阻滞。三度窦房传导阻滞与窦性停搏鉴别困难。二度窦房传导阻滞分为两型：莫氏Ⅰ型、莫氏Ⅱ型。</w:t>
      </w:r>
    </w:p>
    <w:p w14:paraId="072B2110" w14:textId="7E4A7693" w:rsidR="00D06C5A" w:rsidRPr="00E64016" w:rsidRDefault="00A5189B" w:rsidP="006274EA">
      <w:pPr>
        <w:spacing w:line="360" w:lineRule="auto"/>
        <w:ind w:firstLineChars="200" w:firstLine="480"/>
        <w:rPr>
          <w:sz w:val="24"/>
        </w:rPr>
      </w:pPr>
      <w:r w:rsidRPr="00E64016">
        <w:rPr>
          <w:rFonts w:cs="宋体" w:hint="eastAsia"/>
          <w:sz w:val="24"/>
        </w:rPr>
        <w:t>5</w:t>
      </w:r>
      <w:r w:rsidRPr="00E64016">
        <w:rPr>
          <w:rFonts w:cs="宋体" w:hint="eastAsia"/>
          <w:sz w:val="24"/>
        </w:rPr>
        <w:t>）病态窦房结综合征</w:t>
      </w:r>
    </w:p>
    <w:p w14:paraId="1CA00C66" w14:textId="5684B128" w:rsidR="00D06C5A" w:rsidRPr="00E64016" w:rsidRDefault="00A5189B" w:rsidP="006274EA">
      <w:pPr>
        <w:numPr>
          <w:ilvl w:val="0"/>
          <w:numId w:val="91"/>
        </w:numPr>
        <w:spacing w:line="360" w:lineRule="auto"/>
        <w:ind w:firstLineChars="200" w:firstLine="480"/>
        <w:rPr>
          <w:sz w:val="24"/>
        </w:rPr>
      </w:pPr>
      <w:r w:rsidRPr="00E64016">
        <w:rPr>
          <w:rFonts w:cs="宋体" w:hint="eastAsia"/>
          <w:sz w:val="24"/>
        </w:rPr>
        <w:t>定义</w:t>
      </w:r>
    </w:p>
    <w:p w14:paraId="430877A0" w14:textId="32860C2C" w:rsidR="00D06C5A" w:rsidRPr="00E64016" w:rsidRDefault="00A5189B" w:rsidP="006274EA">
      <w:pPr>
        <w:numPr>
          <w:ilvl w:val="0"/>
          <w:numId w:val="91"/>
        </w:numPr>
        <w:spacing w:line="360" w:lineRule="auto"/>
        <w:ind w:firstLineChars="200" w:firstLine="480"/>
        <w:rPr>
          <w:sz w:val="24"/>
        </w:rPr>
      </w:pPr>
      <w:r w:rsidRPr="00E64016">
        <w:rPr>
          <w:rFonts w:cs="宋体" w:hint="eastAsia"/>
          <w:sz w:val="24"/>
        </w:rPr>
        <w:t>病因：常见如淀粉样变性、甲状腺功能减退、某些感染、纤维化与脂肪浸润、硬化与退行性变、缺血、某些药物等损害或抑制窦房结，或致窦房结周围神经和心房肌病变。</w:t>
      </w:r>
    </w:p>
    <w:p w14:paraId="36E21569" w14:textId="6B403C43" w:rsidR="00D06C5A" w:rsidRPr="00E64016" w:rsidRDefault="00A5189B" w:rsidP="006274EA">
      <w:pPr>
        <w:numPr>
          <w:ilvl w:val="0"/>
          <w:numId w:val="91"/>
        </w:numPr>
        <w:spacing w:line="360" w:lineRule="auto"/>
        <w:ind w:firstLineChars="200" w:firstLine="480"/>
        <w:rPr>
          <w:sz w:val="24"/>
        </w:rPr>
      </w:pPr>
      <w:r w:rsidRPr="00E64016">
        <w:rPr>
          <w:rFonts w:cs="宋体" w:hint="eastAsia"/>
          <w:sz w:val="24"/>
        </w:rPr>
        <w:t>临床表现：出现与心动过缓有关的心、脑等脏器供血不足的症状</w:t>
      </w:r>
      <w:r w:rsidRPr="00E64016">
        <w:rPr>
          <w:rFonts w:cs="宋体"/>
          <w:sz w:val="24"/>
        </w:rPr>
        <w:t>,</w:t>
      </w:r>
      <w:r w:rsidRPr="00E64016">
        <w:rPr>
          <w:rFonts w:cs="宋体" w:hint="eastAsia"/>
          <w:sz w:val="24"/>
        </w:rPr>
        <w:t>如头晕、黑矇、</w:t>
      </w:r>
      <w:r w:rsidRPr="00E64016">
        <w:rPr>
          <w:rFonts w:cs="宋体" w:hint="eastAsia"/>
          <w:sz w:val="24"/>
        </w:rPr>
        <w:lastRenderedPageBreak/>
        <w:t>乏力、晕厥等。如有心动过速发作，则可出现心悸、心绞痛等症状。</w:t>
      </w:r>
    </w:p>
    <w:p w14:paraId="1A5C2048" w14:textId="3EC3BD5A" w:rsidR="00D06C5A" w:rsidRPr="00E64016" w:rsidRDefault="00A5189B" w:rsidP="006274EA">
      <w:pPr>
        <w:numPr>
          <w:ilvl w:val="0"/>
          <w:numId w:val="91"/>
        </w:numPr>
        <w:spacing w:line="360" w:lineRule="auto"/>
        <w:ind w:firstLineChars="200" w:firstLine="480"/>
        <w:rPr>
          <w:rFonts w:cs="宋体"/>
          <w:sz w:val="24"/>
        </w:rPr>
      </w:pPr>
      <w:r w:rsidRPr="00E64016">
        <w:rPr>
          <w:rFonts w:cs="宋体" w:hint="eastAsia"/>
          <w:sz w:val="24"/>
        </w:rPr>
        <w:t>心电图检查：</w:t>
      </w:r>
    </w:p>
    <w:p w14:paraId="5B4F3A67" w14:textId="2819AEAE" w:rsidR="00D06C5A" w:rsidRPr="00E64016" w:rsidRDefault="00A5189B" w:rsidP="006274EA">
      <w:pPr>
        <w:numPr>
          <w:ilvl w:val="0"/>
          <w:numId w:val="92"/>
        </w:numPr>
        <w:spacing w:line="360" w:lineRule="auto"/>
        <w:ind w:left="0" w:firstLineChars="200" w:firstLine="480"/>
        <w:rPr>
          <w:rFonts w:cs="宋体"/>
          <w:sz w:val="24"/>
        </w:rPr>
      </w:pPr>
      <w:r w:rsidRPr="00E64016">
        <w:rPr>
          <w:rFonts w:cs="宋体" w:hint="eastAsia"/>
          <w:sz w:val="24"/>
        </w:rPr>
        <w:t>主要特征：①持续而显著的窦性心动过缓（</w:t>
      </w:r>
      <w:r w:rsidRPr="00E64016">
        <w:rPr>
          <w:rFonts w:cs="宋体"/>
          <w:sz w:val="24"/>
        </w:rPr>
        <w:t>50</w:t>
      </w:r>
      <w:r w:rsidRPr="00E64016">
        <w:rPr>
          <w:rFonts w:cs="宋体" w:hint="eastAsia"/>
          <w:sz w:val="24"/>
        </w:rPr>
        <w:t>次</w:t>
      </w:r>
      <w:r w:rsidRPr="00E64016">
        <w:rPr>
          <w:rFonts w:cs="宋体"/>
          <w:sz w:val="24"/>
        </w:rPr>
        <w:t>/</w:t>
      </w:r>
      <w:r w:rsidRPr="00E64016">
        <w:rPr>
          <w:rFonts w:cs="宋体" w:hint="eastAsia"/>
          <w:sz w:val="24"/>
        </w:rPr>
        <w:t>分钟以下），且并非由于药物引起；②窦性停搏与窦房传导阻滞；③窦房传导阻滞与房室传导阻滞同时并存；④心动过缓</w:t>
      </w:r>
      <w:r w:rsidRPr="00E64016">
        <w:rPr>
          <w:rFonts w:cs="宋体"/>
          <w:sz w:val="24"/>
        </w:rPr>
        <w:t>-</w:t>
      </w:r>
      <w:r w:rsidRPr="00E64016">
        <w:rPr>
          <w:rFonts w:cs="宋体" w:hint="eastAsia"/>
          <w:sz w:val="24"/>
        </w:rPr>
        <w:t>心动过速综合征，这是指心动过缓与房性快速性心律失常交替发作，后者包括心房扑动、心房颤动或房性心动过速。</w:t>
      </w:r>
      <w:r w:rsidRPr="00E64016">
        <w:rPr>
          <w:rFonts w:cs="宋体"/>
          <w:sz w:val="24"/>
        </w:rPr>
        <w:t xml:space="preserve"> </w:t>
      </w:r>
    </w:p>
    <w:p w14:paraId="09806FDE" w14:textId="7E09F48E" w:rsidR="00D06C5A" w:rsidRPr="00E64016" w:rsidRDefault="00A5189B" w:rsidP="006274EA">
      <w:pPr>
        <w:numPr>
          <w:ilvl w:val="0"/>
          <w:numId w:val="92"/>
        </w:numPr>
        <w:spacing w:line="360" w:lineRule="auto"/>
        <w:ind w:left="0" w:firstLineChars="200" w:firstLine="480"/>
        <w:rPr>
          <w:sz w:val="24"/>
        </w:rPr>
      </w:pPr>
      <w:r w:rsidRPr="00E64016">
        <w:rPr>
          <w:rFonts w:cs="宋体" w:hint="eastAsia"/>
          <w:sz w:val="24"/>
        </w:rPr>
        <w:t>窦房结综合征的其他心电图改变。</w:t>
      </w:r>
    </w:p>
    <w:p w14:paraId="1F504116" w14:textId="650F994E" w:rsidR="00D06C5A" w:rsidRPr="00E64016" w:rsidRDefault="00A5189B" w:rsidP="006274EA">
      <w:pPr>
        <w:numPr>
          <w:ilvl w:val="0"/>
          <w:numId w:val="93"/>
        </w:numPr>
        <w:spacing w:line="360" w:lineRule="auto"/>
        <w:ind w:firstLineChars="200" w:firstLine="480"/>
        <w:rPr>
          <w:sz w:val="24"/>
        </w:rPr>
      </w:pPr>
      <w:r w:rsidRPr="00E64016">
        <w:rPr>
          <w:rFonts w:cs="宋体" w:hint="eastAsia"/>
          <w:sz w:val="24"/>
        </w:rPr>
        <w:t>心电生理与其他检查：固有心率，窦房结恢复时间与窦房传导时间测定。</w:t>
      </w:r>
      <w:r w:rsidRPr="00E64016">
        <w:rPr>
          <w:rFonts w:cs="宋体"/>
          <w:sz w:val="24"/>
        </w:rPr>
        <w:t xml:space="preserve"> </w:t>
      </w:r>
    </w:p>
    <w:p w14:paraId="64DDADA0" w14:textId="1DE9D949" w:rsidR="00D06C5A" w:rsidRPr="00E64016" w:rsidRDefault="00A5189B" w:rsidP="006274EA">
      <w:pPr>
        <w:numPr>
          <w:ilvl w:val="0"/>
          <w:numId w:val="93"/>
        </w:numPr>
        <w:spacing w:line="360" w:lineRule="auto"/>
        <w:ind w:firstLineChars="200" w:firstLine="480"/>
        <w:rPr>
          <w:sz w:val="24"/>
        </w:rPr>
      </w:pPr>
      <w:r w:rsidRPr="00E64016">
        <w:rPr>
          <w:rFonts w:cs="宋体" w:hint="eastAsia"/>
          <w:sz w:val="24"/>
        </w:rPr>
        <w:t>治疗：若无心动过缓有关的症状，不必治疗，定期观察。有症状的患者，应安置永久性心脏起搏器。</w:t>
      </w:r>
    </w:p>
    <w:p w14:paraId="275ABBA7" w14:textId="2F419073" w:rsidR="00D06C5A" w:rsidRPr="00E64016" w:rsidRDefault="00A5189B" w:rsidP="006274EA">
      <w:pPr>
        <w:spacing w:line="360" w:lineRule="auto"/>
        <w:ind w:firstLineChars="200" w:firstLine="480"/>
        <w:rPr>
          <w:sz w:val="24"/>
        </w:rPr>
      </w:pPr>
      <w:r w:rsidRPr="00E64016">
        <w:rPr>
          <w:rFonts w:cs="宋体" w:hint="eastAsia"/>
          <w:sz w:val="24"/>
        </w:rPr>
        <w:t>（</w:t>
      </w:r>
      <w:r w:rsidRPr="00E64016">
        <w:rPr>
          <w:rFonts w:cs="宋体" w:hint="eastAsia"/>
          <w:sz w:val="24"/>
        </w:rPr>
        <w:t>3</w:t>
      </w:r>
      <w:r w:rsidRPr="00E64016">
        <w:rPr>
          <w:rFonts w:cs="宋体" w:hint="eastAsia"/>
          <w:sz w:val="24"/>
        </w:rPr>
        <w:t>）房性心律失常</w:t>
      </w:r>
    </w:p>
    <w:p w14:paraId="5EDDB80E" w14:textId="014F57D5" w:rsidR="00D06C5A" w:rsidRPr="00E64016" w:rsidRDefault="00A5189B" w:rsidP="006274EA">
      <w:pPr>
        <w:spacing w:line="360" w:lineRule="auto"/>
        <w:ind w:firstLineChars="200" w:firstLine="480"/>
        <w:rPr>
          <w:sz w:val="24"/>
        </w:rPr>
      </w:pPr>
      <w:r w:rsidRPr="00E64016">
        <w:rPr>
          <w:rFonts w:cs="宋体" w:hint="eastAsia"/>
          <w:sz w:val="24"/>
        </w:rPr>
        <w:t>1</w:t>
      </w:r>
      <w:r w:rsidRPr="00E64016">
        <w:rPr>
          <w:rFonts w:cs="宋体" w:hint="eastAsia"/>
          <w:sz w:val="24"/>
        </w:rPr>
        <w:t>）房性期前收缩</w:t>
      </w:r>
    </w:p>
    <w:p w14:paraId="7AEAC860" w14:textId="1F76E00D" w:rsidR="00D06C5A" w:rsidRPr="00E64016" w:rsidRDefault="00A5189B" w:rsidP="006274EA">
      <w:pPr>
        <w:numPr>
          <w:ilvl w:val="0"/>
          <w:numId w:val="94"/>
        </w:numPr>
        <w:spacing w:line="360" w:lineRule="auto"/>
        <w:ind w:firstLineChars="200" w:firstLine="480"/>
        <w:rPr>
          <w:sz w:val="24"/>
        </w:rPr>
      </w:pPr>
      <w:r w:rsidRPr="00E64016">
        <w:rPr>
          <w:rFonts w:cs="宋体" w:hint="eastAsia"/>
          <w:sz w:val="24"/>
        </w:rPr>
        <w:t>定义</w:t>
      </w:r>
    </w:p>
    <w:p w14:paraId="1C15FC2B" w14:textId="34E5D702" w:rsidR="00D06C5A" w:rsidRPr="00E64016" w:rsidRDefault="00A5189B" w:rsidP="006274EA">
      <w:pPr>
        <w:numPr>
          <w:ilvl w:val="0"/>
          <w:numId w:val="94"/>
        </w:numPr>
        <w:spacing w:line="360" w:lineRule="auto"/>
        <w:ind w:firstLineChars="200" w:firstLine="480"/>
        <w:rPr>
          <w:sz w:val="24"/>
        </w:rPr>
      </w:pPr>
      <w:r w:rsidRPr="00E64016">
        <w:rPr>
          <w:rFonts w:cs="宋体" w:hint="eastAsia"/>
          <w:sz w:val="24"/>
        </w:rPr>
        <w:t>心电图检查：房性期前收缩的</w:t>
      </w:r>
      <w:r w:rsidRPr="00E64016">
        <w:rPr>
          <w:rFonts w:cs="宋体"/>
          <w:sz w:val="24"/>
        </w:rPr>
        <w:t>P</w:t>
      </w:r>
      <w:r w:rsidRPr="00E64016">
        <w:rPr>
          <w:rFonts w:cs="宋体" w:hint="eastAsia"/>
          <w:sz w:val="24"/>
        </w:rPr>
        <w:t>波提前发生，与窦性</w:t>
      </w:r>
      <w:r w:rsidRPr="00E64016">
        <w:rPr>
          <w:rFonts w:cs="宋体"/>
          <w:sz w:val="24"/>
        </w:rPr>
        <w:t>P</w:t>
      </w:r>
      <w:r w:rsidRPr="00E64016">
        <w:rPr>
          <w:rFonts w:cs="宋体" w:hint="eastAsia"/>
          <w:sz w:val="24"/>
        </w:rPr>
        <w:t>波形态不同。可有阻滞的或未下传的房性期前收缩或缓慢传导（下传的</w:t>
      </w:r>
      <w:r w:rsidRPr="00E64016">
        <w:rPr>
          <w:rFonts w:cs="宋体"/>
          <w:sz w:val="24"/>
        </w:rPr>
        <w:t>PR</w:t>
      </w:r>
      <w:r w:rsidRPr="00E64016">
        <w:rPr>
          <w:rFonts w:cs="宋体" w:hint="eastAsia"/>
          <w:sz w:val="24"/>
        </w:rPr>
        <w:t>间期延长）现象。不完全性代偿间歇。室内差异性传导。</w:t>
      </w:r>
    </w:p>
    <w:p w14:paraId="1277C9AD" w14:textId="03EC2748" w:rsidR="00D06C5A" w:rsidRPr="00E64016" w:rsidRDefault="00A5189B" w:rsidP="006274EA">
      <w:pPr>
        <w:numPr>
          <w:ilvl w:val="0"/>
          <w:numId w:val="94"/>
        </w:numPr>
        <w:spacing w:line="360" w:lineRule="auto"/>
        <w:ind w:firstLineChars="200" w:firstLine="480"/>
        <w:rPr>
          <w:sz w:val="24"/>
        </w:rPr>
      </w:pPr>
      <w:r w:rsidRPr="00E64016">
        <w:rPr>
          <w:rFonts w:cs="宋体" w:hint="eastAsia"/>
          <w:sz w:val="24"/>
        </w:rPr>
        <w:t>治疗：通常无需治疗。</w:t>
      </w:r>
    </w:p>
    <w:p w14:paraId="1880B356" w14:textId="15ABB320" w:rsidR="00D06C5A" w:rsidRPr="00E64016" w:rsidRDefault="00A5189B" w:rsidP="006274EA">
      <w:pPr>
        <w:spacing w:line="360" w:lineRule="auto"/>
        <w:ind w:firstLineChars="200" w:firstLine="480"/>
        <w:rPr>
          <w:sz w:val="24"/>
        </w:rPr>
      </w:pPr>
      <w:r w:rsidRPr="00E64016">
        <w:rPr>
          <w:rFonts w:cs="宋体" w:hint="eastAsia"/>
          <w:sz w:val="24"/>
        </w:rPr>
        <w:t>2</w:t>
      </w:r>
      <w:r w:rsidRPr="00E64016">
        <w:rPr>
          <w:rFonts w:cs="宋体" w:hint="eastAsia"/>
          <w:sz w:val="24"/>
        </w:rPr>
        <w:t>）房性心动过速</w:t>
      </w:r>
    </w:p>
    <w:p w14:paraId="1C6CBAA5" w14:textId="77777777" w:rsidR="00D06C5A" w:rsidRPr="00E64016" w:rsidRDefault="00A5189B" w:rsidP="006274EA">
      <w:pPr>
        <w:spacing w:line="360" w:lineRule="auto"/>
        <w:ind w:firstLineChars="200" w:firstLine="480"/>
        <w:rPr>
          <w:sz w:val="24"/>
        </w:rPr>
      </w:pPr>
      <w:r w:rsidRPr="00E64016">
        <w:rPr>
          <w:rFonts w:cs="宋体" w:hint="eastAsia"/>
          <w:sz w:val="24"/>
        </w:rPr>
        <w:t>定义与分类</w:t>
      </w:r>
    </w:p>
    <w:p w14:paraId="1240FB99" w14:textId="77777777" w:rsidR="00D06C5A" w:rsidRPr="00E64016" w:rsidRDefault="00A5189B" w:rsidP="006274EA">
      <w:pPr>
        <w:spacing w:line="360" w:lineRule="auto"/>
        <w:ind w:firstLineChars="200" w:firstLine="480"/>
        <w:rPr>
          <w:sz w:val="24"/>
        </w:rPr>
      </w:pPr>
      <w:r w:rsidRPr="00E64016">
        <w:rPr>
          <w:rFonts w:cs="宋体" w:hint="eastAsia"/>
          <w:sz w:val="24"/>
        </w:rPr>
        <w:t>分类：自律性房性心动过速，折返性房性心动过速，紊乱性房性心动过速。</w:t>
      </w:r>
    </w:p>
    <w:p w14:paraId="6200E423" w14:textId="77038E6A" w:rsidR="00D06C5A" w:rsidRPr="00E64016" w:rsidRDefault="00A5189B" w:rsidP="006274EA">
      <w:pPr>
        <w:numPr>
          <w:ilvl w:val="0"/>
          <w:numId w:val="95"/>
        </w:numPr>
        <w:spacing w:line="360" w:lineRule="auto"/>
        <w:ind w:firstLineChars="200" w:firstLine="480"/>
        <w:rPr>
          <w:sz w:val="24"/>
        </w:rPr>
      </w:pPr>
      <w:r w:rsidRPr="00E64016">
        <w:rPr>
          <w:rFonts w:cs="宋体" w:hint="eastAsia"/>
          <w:sz w:val="24"/>
        </w:rPr>
        <w:t>自律性房性心动过速</w:t>
      </w:r>
    </w:p>
    <w:p w14:paraId="573CFE76" w14:textId="77777777" w:rsidR="00D06C5A" w:rsidRPr="00E64016" w:rsidRDefault="00A5189B" w:rsidP="006274EA">
      <w:pPr>
        <w:spacing w:line="360" w:lineRule="auto"/>
        <w:ind w:firstLineChars="200" w:firstLine="480"/>
        <w:rPr>
          <w:sz w:val="24"/>
        </w:rPr>
      </w:pPr>
      <w:r w:rsidRPr="00E64016">
        <w:rPr>
          <w:rFonts w:cs="宋体" w:hint="eastAsia"/>
          <w:sz w:val="24"/>
        </w:rPr>
        <w:t>临床意义与临床表现。</w:t>
      </w:r>
    </w:p>
    <w:p w14:paraId="59FAD659" w14:textId="77777777" w:rsidR="00D06C5A" w:rsidRPr="00E64016" w:rsidRDefault="00A5189B" w:rsidP="006274EA">
      <w:pPr>
        <w:spacing w:line="360" w:lineRule="auto"/>
        <w:ind w:firstLineChars="200" w:firstLine="480"/>
        <w:rPr>
          <w:sz w:val="24"/>
        </w:rPr>
      </w:pPr>
      <w:r w:rsidRPr="00E64016">
        <w:rPr>
          <w:rFonts w:cs="宋体" w:hint="eastAsia"/>
          <w:sz w:val="24"/>
        </w:rPr>
        <w:t>心电图检查：①心房率为</w:t>
      </w:r>
      <w:r w:rsidRPr="00E64016">
        <w:rPr>
          <w:rFonts w:cs="宋体"/>
          <w:sz w:val="24"/>
        </w:rPr>
        <w:t>150</w:t>
      </w:r>
      <w:r w:rsidRPr="00E64016">
        <w:rPr>
          <w:rFonts w:cs="宋体" w:hint="eastAsia"/>
          <w:sz w:val="24"/>
        </w:rPr>
        <w:t>～</w:t>
      </w:r>
      <w:r w:rsidRPr="00E64016">
        <w:rPr>
          <w:rFonts w:cs="宋体"/>
          <w:sz w:val="24"/>
        </w:rPr>
        <w:t>200</w:t>
      </w:r>
      <w:r w:rsidRPr="00E64016">
        <w:rPr>
          <w:rFonts w:cs="宋体" w:hint="eastAsia"/>
          <w:sz w:val="24"/>
        </w:rPr>
        <w:t>次</w:t>
      </w:r>
      <w:r w:rsidRPr="00E64016">
        <w:rPr>
          <w:rFonts w:cs="宋体"/>
          <w:sz w:val="24"/>
        </w:rPr>
        <w:t>/</w:t>
      </w:r>
      <w:r w:rsidRPr="00E64016">
        <w:rPr>
          <w:rFonts w:cs="宋体" w:hint="eastAsia"/>
          <w:sz w:val="24"/>
        </w:rPr>
        <w:t>分钟。②</w:t>
      </w:r>
      <w:r w:rsidRPr="00E64016">
        <w:rPr>
          <w:rFonts w:cs="宋体"/>
          <w:sz w:val="24"/>
        </w:rPr>
        <w:t>P</w:t>
      </w:r>
      <w:r w:rsidRPr="00E64016">
        <w:rPr>
          <w:rFonts w:cs="宋体" w:hint="eastAsia"/>
          <w:sz w:val="24"/>
        </w:rPr>
        <w:t>波形态与窦性者不同。③常出现二度Ⅰ型或Ⅱ型房室传导阻滞。④</w:t>
      </w:r>
      <w:r w:rsidRPr="00E64016">
        <w:rPr>
          <w:rFonts w:cs="宋体"/>
          <w:sz w:val="24"/>
        </w:rPr>
        <w:t>P</w:t>
      </w:r>
      <w:r w:rsidRPr="00E64016">
        <w:rPr>
          <w:rFonts w:cs="宋体" w:hint="eastAsia"/>
          <w:sz w:val="24"/>
        </w:rPr>
        <w:t>波之间的等电线仍存在。⑤刺激迷走神经不能终止心动过速。⑥发作开始时心率逐渐加速。</w:t>
      </w:r>
    </w:p>
    <w:p w14:paraId="06FDFA3D" w14:textId="77777777" w:rsidR="00D06C5A" w:rsidRPr="00E64016" w:rsidRDefault="00A5189B" w:rsidP="006274EA">
      <w:pPr>
        <w:spacing w:line="360" w:lineRule="auto"/>
        <w:ind w:firstLineChars="200" w:firstLine="480"/>
        <w:rPr>
          <w:rFonts w:cs="宋体"/>
          <w:sz w:val="24"/>
        </w:rPr>
      </w:pPr>
      <w:r w:rsidRPr="00E64016">
        <w:rPr>
          <w:rFonts w:cs="宋体" w:hint="eastAsia"/>
          <w:sz w:val="24"/>
        </w:rPr>
        <w:t>治疗：①洋地黄引起者：按洋地黄中毒处理。②非洋地黄引起者：针对病因治疗；减慢心室率（洋地黄、β受体阻断药、钙拮抗药）；Ⅰ</w:t>
      </w:r>
      <w:r w:rsidRPr="00E64016">
        <w:rPr>
          <w:rFonts w:cs="宋体"/>
          <w:sz w:val="24"/>
        </w:rPr>
        <w:t>A</w:t>
      </w:r>
      <w:r w:rsidRPr="00E64016">
        <w:rPr>
          <w:rFonts w:cs="宋体" w:hint="eastAsia"/>
          <w:sz w:val="24"/>
        </w:rPr>
        <w:t>、Ⅰ</w:t>
      </w:r>
      <w:r w:rsidRPr="00E64016">
        <w:rPr>
          <w:rFonts w:cs="宋体"/>
          <w:sz w:val="24"/>
        </w:rPr>
        <w:t>C</w:t>
      </w:r>
      <w:r w:rsidRPr="00E64016">
        <w:rPr>
          <w:rFonts w:cs="宋体" w:hint="eastAsia"/>
          <w:sz w:val="24"/>
        </w:rPr>
        <w:t>或Ⅲ类抗心律失常药；射频消融。</w:t>
      </w:r>
    </w:p>
    <w:p w14:paraId="5875AAD5" w14:textId="5E7B76C3" w:rsidR="00D06C5A" w:rsidRPr="00E64016" w:rsidRDefault="00A5189B" w:rsidP="006274EA">
      <w:pPr>
        <w:numPr>
          <w:ilvl w:val="0"/>
          <w:numId w:val="95"/>
        </w:numPr>
        <w:spacing w:line="360" w:lineRule="auto"/>
        <w:ind w:firstLineChars="200" w:firstLine="480"/>
        <w:rPr>
          <w:sz w:val="24"/>
        </w:rPr>
      </w:pPr>
      <w:r w:rsidRPr="00E64016">
        <w:rPr>
          <w:rFonts w:cs="宋体" w:hint="eastAsia"/>
          <w:sz w:val="24"/>
        </w:rPr>
        <w:t>折返性房性心动过速</w:t>
      </w:r>
    </w:p>
    <w:p w14:paraId="3527A1D2" w14:textId="77777777" w:rsidR="00D06C5A" w:rsidRPr="00E64016" w:rsidRDefault="00A5189B" w:rsidP="006274EA">
      <w:pPr>
        <w:spacing w:line="360" w:lineRule="auto"/>
        <w:ind w:firstLineChars="200" w:firstLine="480"/>
        <w:rPr>
          <w:sz w:val="24"/>
        </w:rPr>
      </w:pPr>
      <w:r w:rsidRPr="00E64016">
        <w:rPr>
          <w:rFonts w:cs="宋体" w:hint="eastAsia"/>
          <w:sz w:val="24"/>
        </w:rPr>
        <w:t>心电图显示</w:t>
      </w:r>
      <w:r w:rsidRPr="00E64016">
        <w:rPr>
          <w:rFonts w:cs="宋体"/>
          <w:sz w:val="24"/>
        </w:rPr>
        <w:t>P</w:t>
      </w:r>
      <w:r w:rsidRPr="00E64016">
        <w:rPr>
          <w:rFonts w:cs="宋体" w:hint="eastAsia"/>
          <w:sz w:val="24"/>
        </w:rPr>
        <w:t>波与窦性者形态不同，</w:t>
      </w:r>
      <w:r w:rsidRPr="00E64016">
        <w:rPr>
          <w:rFonts w:cs="宋体"/>
          <w:sz w:val="24"/>
        </w:rPr>
        <w:t>PR</w:t>
      </w:r>
      <w:r w:rsidRPr="00E64016">
        <w:rPr>
          <w:rFonts w:cs="宋体" w:hint="eastAsia"/>
          <w:sz w:val="24"/>
        </w:rPr>
        <w:t>间期通常延长。处理可参照阵发性室上性心</w:t>
      </w:r>
      <w:r w:rsidRPr="00E64016">
        <w:rPr>
          <w:rFonts w:cs="宋体" w:hint="eastAsia"/>
          <w:sz w:val="24"/>
        </w:rPr>
        <w:lastRenderedPageBreak/>
        <w:t>动过速。</w:t>
      </w:r>
    </w:p>
    <w:p w14:paraId="4C77B31B" w14:textId="4187F33A" w:rsidR="00D06C5A" w:rsidRPr="00E64016" w:rsidRDefault="00A5189B" w:rsidP="006274EA">
      <w:pPr>
        <w:numPr>
          <w:ilvl w:val="0"/>
          <w:numId w:val="95"/>
        </w:numPr>
        <w:spacing w:line="360" w:lineRule="auto"/>
        <w:ind w:firstLineChars="200" w:firstLine="480"/>
        <w:rPr>
          <w:sz w:val="24"/>
        </w:rPr>
      </w:pPr>
      <w:r w:rsidRPr="00E64016">
        <w:rPr>
          <w:rFonts w:cs="宋体" w:hint="eastAsia"/>
          <w:sz w:val="24"/>
        </w:rPr>
        <w:t>紊乱性房性心动过速（多源性房性心动过速）</w:t>
      </w:r>
    </w:p>
    <w:p w14:paraId="271EE708" w14:textId="77777777" w:rsidR="00D06C5A" w:rsidRPr="00E64016" w:rsidRDefault="00A5189B" w:rsidP="006274EA">
      <w:pPr>
        <w:spacing w:line="360" w:lineRule="auto"/>
        <w:ind w:firstLineChars="200" w:firstLine="480"/>
        <w:rPr>
          <w:sz w:val="24"/>
        </w:rPr>
      </w:pPr>
      <w:r w:rsidRPr="00E64016">
        <w:rPr>
          <w:rFonts w:cs="宋体" w:hint="eastAsia"/>
          <w:sz w:val="24"/>
        </w:rPr>
        <w:t>临床意义、典型心电图表现与处理原则。</w:t>
      </w:r>
    </w:p>
    <w:p w14:paraId="6791D7AD" w14:textId="178AD07D" w:rsidR="00D06C5A" w:rsidRPr="00E64016" w:rsidRDefault="00A5189B" w:rsidP="006274EA">
      <w:pPr>
        <w:spacing w:line="360" w:lineRule="auto"/>
        <w:ind w:firstLineChars="200" w:firstLine="480"/>
        <w:rPr>
          <w:sz w:val="24"/>
        </w:rPr>
      </w:pPr>
      <w:r w:rsidRPr="00E64016">
        <w:rPr>
          <w:rFonts w:cs="宋体" w:hint="eastAsia"/>
          <w:sz w:val="24"/>
        </w:rPr>
        <w:t>3</w:t>
      </w:r>
      <w:r w:rsidRPr="00E64016">
        <w:rPr>
          <w:rFonts w:cs="宋体" w:hint="eastAsia"/>
          <w:sz w:val="24"/>
        </w:rPr>
        <w:t>）心房扑动</w:t>
      </w:r>
    </w:p>
    <w:p w14:paraId="610BE369" w14:textId="496985E4" w:rsidR="00D06C5A" w:rsidRPr="00E64016" w:rsidRDefault="00A5189B" w:rsidP="006274EA">
      <w:pPr>
        <w:numPr>
          <w:ilvl w:val="0"/>
          <w:numId w:val="96"/>
        </w:numPr>
        <w:spacing w:line="360" w:lineRule="auto"/>
        <w:ind w:firstLineChars="200" w:firstLine="480"/>
        <w:rPr>
          <w:sz w:val="24"/>
        </w:rPr>
      </w:pPr>
      <w:r w:rsidRPr="00E64016">
        <w:rPr>
          <w:rFonts w:cs="宋体" w:hint="eastAsia"/>
          <w:sz w:val="24"/>
        </w:rPr>
        <w:t>病因：可发生于器质性或非器质性心脏病者。</w:t>
      </w:r>
      <w:r w:rsidRPr="00E64016">
        <w:rPr>
          <w:rFonts w:cs="宋体"/>
          <w:sz w:val="24"/>
        </w:rPr>
        <w:t xml:space="preserve"> </w:t>
      </w:r>
    </w:p>
    <w:p w14:paraId="20200BA3" w14:textId="3ECE70E9" w:rsidR="00D06C5A" w:rsidRPr="00E64016" w:rsidRDefault="00A5189B" w:rsidP="006274EA">
      <w:pPr>
        <w:numPr>
          <w:ilvl w:val="0"/>
          <w:numId w:val="96"/>
        </w:numPr>
        <w:spacing w:line="360" w:lineRule="auto"/>
        <w:ind w:firstLineChars="200" w:firstLine="480"/>
        <w:rPr>
          <w:sz w:val="24"/>
        </w:rPr>
      </w:pPr>
      <w:r w:rsidRPr="00E64016">
        <w:rPr>
          <w:rFonts w:cs="宋体" w:hint="eastAsia"/>
          <w:sz w:val="24"/>
        </w:rPr>
        <w:t>临床表现</w:t>
      </w:r>
    </w:p>
    <w:p w14:paraId="086B338D" w14:textId="44FBFE6A" w:rsidR="00D06C5A" w:rsidRPr="00E64016" w:rsidRDefault="00A5189B" w:rsidP="006274EA">
      <w:pPr>
        <w:numPr>
          <w:ilvl w:val="0"/>
          <w:numId w:val="96"/>
        </w:numPr>
        <w:spacing w:line="360" w:lineRule="auto"/>
        <w:ind w:firstLineChars="200" w:firstLine="480"/>
        <w:rPr>
          <w:sz w:val="24"/>
        </w:rPr>
      </w:pPr>
      <w:r w:rsidRPr="00E64016">
        <w:rPr>
          <w:rFonts w:cs="宋体" w:hint="eastAsia"/>
          <w:sz w:val="24"/>
        </w:rPr>
        <w:t>心电图检查：</w:t>
      </w:r>
      <w:r w:rsidRPr="00E64016">
        <w:rPr>
          <w:rFonts w:cs="宋体" w:hint="eastAsia"/>
          <w:sz w:val="24"/>
        </w:rPr>
        <w:t>a.</w:t>
      </w:r>
      <w:r w:rsidRPr="00E64016">
        <w:rPr>
          <w:rFonts w:cs="宋体" w:hint="eastAsia"/>
          <w:sz w:val="24"/>
        </w:rPr>
        <w:t>心房活动呈现规律的锯齿状扑动波称为</w:t>
      </w:r>
      <w:r w:rsidRPr="00E64016">
        <w:rPr>
          <w:rFonts w:cs="宋体"/>
          <w:sz w:val="24"/>
        </w:rPr>
        <w:t>F</w:t>
      </w:r>
      <w:r w:rsidRPr="00E64016">
        <w:rPr>
          <w:rFonts w:cs="宋体" w:hint="eastAsia"/>
          <w:sz w:val="24"/>
        </w:rPr>
        <w:t>波，扑动波之间的等电线消失，在Ⅱ、Ⅲ、</w:t>
      </w:r>
      <w:r w:rsidRPr="00E64016">
        <w:rPr>
          <w:rFonts w:cs="宋体"/>
          <w:sz w:val="24"/>
        </w:rPr>
        <w:t>aVF</w:t>
      </w:r>
      <w:r w:rsidRPr="00E64016">
        <w:rPr>
          <w:rFonts w:cs="宋体" w:hint="eastAsia"/>
          <w:sz w:val="24"/>
        </w:rPr>
        <w:t>或</w:t>
      </w:r>
      <w:r w:rsidRPr="00E64016">
        <w:rPr>
          <w:rFonts w:cs="宋体"/>
          <w:sz w:val="24"/>
        </w:rPr>
        <w:t>V1</w:t>
      </w:r>
      <w:r w:rsidRPr="00E64016">
        <w:rPr>
          <w:rFonts w:cs="宋体" w:hint="eastAsia"/>
          <w:sz w:val="24"/>
        </w:rPr>
        <w:t>导联最为明显。典型房扑心房率通常为</w:t>
      </w:r>
      <w:r w:rsidRPr="00E64016">
        <w:rPr>
          <w:rFonts w:cs="宋体"/>
          <w:sz w:val="24"/>
        </w:rPr>
        <w:t>250</w:t>
      </w:r>
      <w:r w:rsidRPr="00E64016">
        <w:rPr>
          <w:rFonts w:cs="宋体" w:hint="eastAsia"/>
          <w:sz w:val="24"/>
        </w:rPr>
        <w:t>～</w:t>
      </w:r>
      <w:r w:rsidRPr="00E64016">
        <w:rPr>
          <w:rFonts w:cs="宋体"/>
          <w:sz w:val="24"/>
        </w:rPr>
        <w:t>300</w:t>
      </w:r>
      <w:r w:rsidRPr="00E64016">
        <w:rPr>
          <w:rFonts w:cs="宋体" w:hint="eastAsia"/>
          <w:sz w:val="24"/>
        </w:rPr>
        <w:t>次</w:t>
      </w:r>
      <w:r w:rsidRPr="00E64016">
        <w:rPr>
          <w:rFonts w:cs="宋体"/>
          <w:sz w:val="24"/>
        </w:rPr>
        <w:t>/</w:t>
      </w:r>
      <w:r w:rsidRPr="00E64016">
        <w:rPr>
          <w:rFonts w:cs="宋体" w:hint="eastAsia"/>
          <w:sz w:val="24"/>
        </w:rPr>
        <w:t>分钟。</w:t>
      </w:r>
      <w:r w:rsidRPr="00E64016">
        <w:rPr>
          <w:rFonts w:cs="宋体" w:hint="eastAsia"/>
          <w:sz w:val="24"/>
        </w:rPr>
        <w:t>b.</w:t>
      </w:r>
      <w:r w:rsidRPr="00E64016">
        <w:rPr>
          <w:rFonts w:cs="宋体" w:hint="eastAsia"/>
          <w:sz w:val="24"/>
        </w:rPr>
        <w:t>心室率规则或不规则。</w:t>
      </w:r>
      <w:r w:rsidRPr="00E64016">
        <w:rPr>
          <w:rFonts w:cs="宋体" w:hint="eastAsia"/>
          <w:sz w:val="24"/>
        </w:rPr>
        <w:t>c.</w:t>
      </w:r>
      <w:r w:rsidRPr="00E64016">
        <w:rPr>
          <w:rFonts w:cs="宋体"/>
          <w:sz w:val="24"/>
        </w:rPr>
        <w:t>QRS</w:t>
      </w:r>
      <w:r w:rsidRPr="00E64016">
        <w:rPr>
          <w:rFonts w:cs="宋体" w:hint="eastAsia"/>
          <w:sz w:val="24"/>
        </w:rPr>
        <w:t>波群形态正常或增宽、形态异常（室内差异传导或原先有束支传导阻滞）。</w:t>
      </w:r>
    </w:p>
    <w:p w14:paraId="13A558B4" w14:textId="6C911BFF" w:rsidR="00D06C5A" w:rsidRPr="00E64016" w:rsidRDefault="00A5189B" w:rsidP="006274EA">
      <w:pPr>
        <w:numPr>
          <w:ilvl w:val="0"/>
          <w:numId w:val="96"/>
        </w:numPr>
        <w:spacing w:line="360" w:lineRule="auto"/>
        <w:ind w:firstLineChars="200" w:firstLine="480"/>
        <w:rPr>
          <w:sz w:val="24"/>
        </w:rPr>
      </w:pPr>
      <w:r w:rsidRPr="00E64016">
        <w:rPr>
          <w:rFonts w:cs="宋体" w:hint="eastAsia"/>
          <w:sz w:val="24"/>
        </w:rPr>
        <w:t>治疗：针对原发病进行治疗。最有效终止房扑的方法是直流同步电复律。钙通道阻滞剂维拉帕米可有效减慢房扑的心室率，洋地黄制剂减慢心室率的效果较差。Ⅰ</w:t>
      </w:r>
      <w:r w:rsidRPr="00E64016">
        <w:rPr>
          <w:rFonts w:cs="宋体"/>
          <w:sz w:val="24"/>
        </w:rPr>
        <w:t>A</w:t>
      </w:r>
      <w:r w:rsidRPr="00E64016">
        <w:rPr>
          <w:rFonts w:cs="宋体" w:hint="eastAsia"/>
          <w:sz w:val="24"/>
        </w:rPr>
        <w:t>或Ⅰ</w:t>
      </w:r>
      <w:r w:rsidRPr="00E64016">
        <w:rPr>
          <w:rFonts w:cs="宋体"/>
          <w:sz w:val="24"/>
        </w:rPr>
        <w:t>C</w:t>
      </w:r>
      <w:r w:rsidRPr="00E64016">
        <w:rPr>
          <w:rFonts w:cs="宋体" w:hint="eastAsia"/>
          <w:sz w:val="24"/>
        </w:rPr>
        <w:t>类抗心律失常药物能有效转复房扑并预防复发。射频消融可根治房扑。</w:t>
      </w:r>
    </w:p>
    <w:p w14:paraId="4948B8DF" w14:textId="15EBF5BB" w:rsidR="00D06C5A" w:rsidRPr="00E64016" w:rsidRDefault="00A5189B" w:rsidP="006274EA">
      <w:pPr>
        <w:spacing w:line="360" w:lineRule="auto"/>
        <w:ind w:firstLineChars="200" w:firstLine="480"/>
        <w:rPr>
          <w:sz w:val="24"/>
        </w:rPr>
      </w:pPr>
      <w:r w:rsidRPr="00E64016">
        <w:rPr>
          <w:rFonts w:cs="宋体" w:hint="eastAsia"/>
          <w:sz w:val="24"/>
        </w:rPr>
        <w:t>4</w:t>
      </w:r>
      <w:r w:rsidRPr="00E64016">
        <w:rPr>
          <w:rFonts w:cs="宋体" w:hint="eastAsia"/>
          <w:sz w:val="24"/>
        </w:rPr>
        <w:t>）心房颤动</w:t>
      </w:r>
    </w:p>
    <w:p w14:paraId="05E927CB" w14:textId="3DBAEF31" w:rsidR="00D06C5A" w:rsidRPr="00E64016" w:rsidRDefault="00A5189B" w:rsidP="006274EA">
      <w:pPr>
        <w:numPr>
          <w:ilvl w:val="0"/>
          <w:numId w:val="97"/>
        </w:numPr>
        <w:spacing w:line="360" w:lineRule="auto"/>
        <w:ind w:firstLineChars="200" w:firstLine="480"/>
        <w:rPr>
          <w:rFonts w:cs="宋体"/>
          <w:sz w:val="24"/>
        </w:rPr>
      </w:pPr>
      <w:r w:rsidRPr="00E64016">
        <w:rPr>
          <w:rFonts w:cs="宋体" w:hint="eastAsia"/>
          <w:sz w:val="24"/>
        </w:rPr>
        <w:t>病因：可发生于器质性或非器质性心脏病者。房颤的发作呈阵发性或持续性。</w:t>
      </w:r>
    </w:p>
    <w:p w14:paraId="5CA855FC" w14:textId="39A9B3E4" w:rsidR="00D06C5A" w:rsidRPr="00E64016" w:rsidRDefault="00A5189B" w:rsidP="006274EA">
      <w:pPr>
        <w:numPr>
          <w:ilvl w:val="0"/>
          <w:numId w:val="97"/>
        </w:numPr>
        <w:spacing w:line="360" w:lineRule="auto"/>
        <w:ind w:firstLineChars="200" w:firstLine="480"/>
        <w:rPr>
          <w:sz w:val="24"/>
        </w:rPr>
      </w:pPr>
      <w:r w:rsidRPr="00E64016">
        <w:rPr>
          <w:rFonts w:cs="宋体" w:hint="eastAsia"/>
          <w:sz w:val="24"/>
        </w:rPr>
        <w:t>分类：首诊房颤、阵发性房颤、持续性房颤、长期持续性房颤、永久性房颤</w:t>
      </w:r>
    </w:p>
    <w:p w14:paraId="40F78A13" w14:textId="12E3E909" w:rsidR="00D06C5A" w:rsidRPr="00E64016" w:rsidRDefault="00A5189B" w:rsidP="006274EA">
      <w:pPr>
        <w:numPr>
          <w:ilvl w:val="0"/>
          <w:numId w:val="97"/>
        </w:numPr>
        <w:spacing w:line="360" w:lineRule="auto"/>
        <w:ind w:firstLineChars="200" w:firstLine="480"/>
        <w:rPr>
          <w:sz w:val="24"/>
        </w:rPr>
      </w:pPr>
      <w:r w:rsidRPr="00E64016">
        <w:rPr>
          <w:rFonts w:cs="宋体" w:hint="eastAsia"/>
          <w:sz w:val="24"/>
        </w:rPr>
        <w:t>临床表现：症状轻重受心室率快慢影响。房颤时心排血量减少。房颤并发体循环栓塞的危险性甚大。心脏听诊特点：第一心音强度变化不定，心律极不规则，脉搏短绌。</w:t>
      </w:r>
      <w:r w:rsidRPr="00E64016">
        <w:rPr>
          <w:rFonts w:cs="宋体"/>
          <w:sz w:val="24"/>
        </w:rPr>
        <w:t xml:space="preserve"> </w:t>
      </w:r>
    </w:p>
    <w:p w14:paraId="7378D976" w14:textId="7721DA1A" w:rsidR="00D06C5A" w:rsidRPr="00E64016" w:rsidRDefault="00A5189B" w:rsidP="006274EA">
      <w:pPr>
        <w:numPr>
          <w:ilvl w:val="0"/>
          <w:numId w:val="97"/>
        </w:numPr>
        <w:spacing w:line="360" w:lineRule="auto"/>
        <w:ind w:firstLineChars="200" w:firstLine="480"/>
        <w:rPr>
          <w:sz w:val="24"/>
        </w:rPr>
      </w:pPr>
      <w:r w:rsidRPr="00E64016">
        <w:rPr>
          <w:rFonts w:cs="宋体" w:hint="eastAsia"/>
          <w:sz w:val="24"/>
        </w:rPr>
        <w:t>心电图检查：①</w:t>
      </w:r>
      <w:r w:rsidRPr="00E64016">
        <w:rPr>
          <w:rFonts w:cs="宋体"/>
          <w:sz w:val="24"/>
        </w:rPr>
        <w:t>P</w:t>
      </w:r>
      <w:r w:rsidRPr="00E64016">
        <w:rPr>
          <w:rFonts w:cs="宋体" w:hint="eastAsia"/>
          <w:sz w:val="24"/>
        </w:rPr>
        <w:t>波消失，代之以小而不规则的</w:t>
      </w:r>
      <w:r w:rsidRPr="00E64016">
        <w:rPr>
          <w:rFonts w:cs="宋体"/>
          <w:sz w:val="24"/>
        </w:rPr>
        <w:t>f</w:t>
      </w:r>
      <w:r w:rsidRPr="00E64016">
        <w:rPr>
          <w:rFonts w:cs="宋体" w:hint="eastAsia"/>
          <w:sz w:val="24"/>
        </w:rPr>
        <w:t>波，频率约</w:t>
      </w:r>
      <w:r w:rsidRPr="00E64016">
        <w:rPr>
          <w:rFonts w:cs="宋体"/>
          <w:sz w:val="24"/>
        </w:rPr>
        <w:t>350</w:t>
      </w:r>
      <w:r w:rsidRPr="00E64016">
        <w:rPr>
          <w:rFonts w:cs="宋体" w:hint="eastAsia"/>
          <w:sz w:val="24"/>
        </w:rPr>
        <w:t>～</w:t>
      </w:r>
      <w:r w:rsidRPr="00E64016">
        <w:rPr>
          <w:rFonts w:cs="宋体"/>
          <w:sz w:val="24"/>
        </w:rPr>
        <w:t>600</w:t>
      </w:r>
      <w:r w:rsidRPr="00E64016">
        <w:rPr>
          <w:rFonts w:cs="宋体" w:hint="eastAsia"/>
          <w:sz w:val="24"/>
        </w:rPr>
        <w:t>次</w:t>
      </w:r>
      <w:r w:rsidRPr="00E64016">
        <w:rPr>
          <w:rFonts w:cs="宋体"/>
          <w:sz w:val="24"/>
        </w:rPr>
        <w:t>/</w:t>
      </w:r>
      <w:r w:rsidRPr="00E64016">
        <w:rPr>
          <w:rFonts w:cs="宋体" w:hint="eastAsia"/>
          <w:sz w:val="24"/>
        </w:rPr>
        <w:t>分钟。②心室率极不规则。③</w:t>
      </w:r>
      <w:r w:rsidRPr="00E64016">
        <w:rPr>
          <w:rFonts w:cs="宋体"/>
          <w:sz w:val="24"/>
        </w:rPr>
        <w:t>QRS</w:t>
      </w:r>
      <w:r w:rsidRPr="00E64016">
        <w:rPr>
          <w:rFonts w:cs="宋体" w:hint="eastAsia"/>
          <w:sz w:val="24"/>
        </w:rPr>
        <w:t>波群形态正常或增宽变形（发生室内差异性传导）。</w:t>
      </w:r>
    </w:p>
    <w:p w14:paraId="7E3B668B" w14:textId="208504C7" w:rsidR="00D06C5A" w:rsidRPr="00E64016" w:rsidRDefault="00A5189B" w:rsidP="006274EA">
      <w:pPr>
        <w:numPr>
          <w:ilvl w:val="0"/>
          <w:numId w:val="97"/>
        </w:numPr>
        <w:spacing w:line="360" w:lineRule="auto"/>
        <w:ind w:firstLineChars="200" w:firstLine="480"/>
        <w:rPr>
          <w:sz w:val="24"/>
        </w:rPr>
      </w:pPr>
      <w:r w:rsidRPr="00E64016">
        <w:rPr>
          <w:rFonts w:cs="宋体" w:hint="eastAsia"/>
          <w:sz w:val="24"/>
        </w:rPr>
        <w:t>治疗</w:t>
      </w:r>
    </w:p>
    <w:p w14:paraId="47D9EB3D" w14:textId="0370D8B7" w:rsidR="00D06C5A" w:rsidRPr="00E64016" w:rsidRDefault="00A5189B" w:rsidP="006274EA">
      <w:pPr>
        <w:numPr>
          <w:ilvl w:val="0"/>
          <w:numId w:val="98"/>
        </w:numPr>
        <w:spacing w:line="360" w:lineRule="auto"/>
        <w:ind w:left="0" w:firstLineChars="200" w:firstLine="480"/>
        <w:rPr>
          <w:rFonts w:cs="宋体"/>
          <w:sz w:val="24"/>
        </w:rPr>
      </w:pPr>
      <w:r w:rsidRPr="00E64016">
        <w:rPr>
          <w:rFonts w:cs="宋体" w:hint="eastAsia"/>
          <w:sz w:val="24"/>
        </w:rPr>
        <w:t>治疗原发疾病，去除诱发因素。</w:t>
      </w:r>
    </w:p>
    <w:p w14:paraId="0E227009" w14:textId="1B368F0B" w:rsidR="00D06C5A" w:rsidRPr="00E64016" w:rsidRDefault="00A5189B" w:rsidP="006274EA">
      <w:pPr>
        <w:numPr>
          <w:ilvl w:val="0"/>
          <w:numId w:val="98"/>
        </w:numPr>
        <w:spacing w:line="360" w:lineRule="auto"/>
        <w:ind w:left="0" w:firstLineChars="200" w:firstLine="480"/>
        <w:rPr>
          <w:rFonts w:cs="宋体"/>
          <w:sz w:val="24"/>
        </w:rPr>
      </w:pPr>
      <w:r w:rsidRPr="00E64016">
        <w:rPr>
          <w:rFonts w:cs="宋体" w:hint="eastAsia"/>
          <w:sz w:val="24"/>
        </w:rPr>
        <w:t>抗凝治疗：华法林（使</w:t>
      </w:r>
      <w:r w:rsidRPr="00E64016">
        <w:rPr>
          <w:rFonts w:cs="宋体"/>
          <w:sz w:val="24"/>
        </w:rPr>
        <w:t>INR</w:t>
      </w:r>
      <w:r w:rsidRPr="00E64016">
        <w:rPr>
          <w:rFonts w:cs="宋体" w:hint="eastAsia"/>
          <w:sz w:val="24"/>
        </w:rPr>
        <w:t>维持在</w:t>
      </w:r>
      <w:r w:rsidRPr="00E64016">
        <w:rPr>
          <w:rFonts w:cs="宋体"/>
          <w:sz w:val="24"/>
        </w:rPr>
        <w:t>2.0</w:t>
      </w:r>
      <w:r w:rsidRPr="00E64016">
        <w:rPr>
          <w:rFonts w:cs="宋体" w:hint="eastAsia"/>
          <w:sz w:val="24"/>
        </w:rPr>
        <w:t>～</w:t>
      </w:r>
      <w:r w:rsidRPr="00E64016">
        <w:rPr>
          <w:rFonts w:cs="宋体"/>
          <w:sz w:val="24"/>
        </w:rPr>
        <w:t>3.0</w:t>
      </w:r>
      <w:r w:rsidRPr="00E64016">
        <w:rPr>
          <w:rFonts w:cs="宋体" w:hint="eastAsia"/>
          <w:sz w:val="24"/>
        </w:rPr>
        <w:t>）。</w:t>
      </w:r>
    </w:p>
    <w:p w14:paraId="5A30B9D2" w14:textId="171A5311" w:rsidR="00D06C5A" w:rsidRPr="00E64016" w:rsidRDefault="00A5189B" w:rsidP="006274EA">
      <w:pPr>
        <w:numPr>
          <w:ilvl w:val="0"/>
          <w:numId w:val="98"/>
        </w:numPr>
        <w:spacing w:line="360" w:lineRule="auto"/>
        <w:ind w:left="0" w:firstLineChars="200" w:firstLine="480"/>
        <w:rPr>
          <w:rFonts w:cs="宋体"/>
          <w:sz w:val="24"/>
        </w:rPr>
      </w:pPr>
      <w:r w:rsidRPr="00E64016">
        <w:rPr>
          <w:rFonts w:cs="宋体" w:hint="eastAsia"/>
          <w:sz w:val="24"/>
        </w:rPr>
        <w:t>转复并维持窦性心律：方法包括：药物、电复律、导管消融</w:t>
      </w:r>
    </w:p>
    <w:p w14:paraId="1A55A21B" w14:textId="3E7E8E24" w:rsidR="00D06C5A" w:rsidRPr="00E64016" w:rsidRDefault="00A5189B" w:rsidP="006274EA">
      <w:pPr>
        <w:numPr>
          <w:ilvl w:val="0"/>
          <w:numId w:val="98"/>
        </w:numPr>
        <w:spacing w:line="360" w:lineRule="auto"/>
        <w:ind w:left="0" w:firstLineChars="200" w:firstLine="480"/>
        <w:rPr>
          <w:sz w:val="24"/>
        </w:rPr>
      </w:pPr>
      <w:r w:rsidRPr="00E64016">
        <w:rPr>
          <w:rFonts w:cs="宋体" w:hint="eastAsia"/>
          <w:sz w:val="24"/>
        </w:rPr>
        <w:t>控制心室率</w:t>
      </w:r>
      <w:r w:rsidR="009C4278" w:rsidRPr="00E64016">
        <w:rPr>
          <w:rFonts w:cs="宋体" w:hint="eastAsia"/>
          <w:sz w:val="24"/>
        </w:rPr>
        <w:t>：</w:t>
      </w:r>
      <w:r w:rsidRPr="00E64016">
        <w:rPr>
          <w:rFonts w:cs="宋体" w:hint="eastAsia"/>
          <w:sz w:val="24"/>
        </w:rPr>
        <w:t xml:space="preserve"> </w:t>
      </w:r>
      <w:r w:rsidRPr="00E64016">
        <w:rPr>
          <w:rFonts w:cs="宋体" w:hint="eastAsia"/>
          <w:sz w:val="24"/>
        </w:rPr>
        <w:t>药物包括：β受体拮抗剂，钙通道阻滞剂，洋地黄制剂</w:t>
      </w:r>
    </w:p>
    <w:p w14:paraId="6238A01A" w14:textId="1834B6C9" w:rsidR="00D06C5A" w:rsidRPr="00E64016" w:rsidRDefault="00254333" w:rsidP="006274EA">
      <w:pPr>
        <w:spacing w:line="360" w:lineRule="auto"/>
        <w:ind w:firstLineChars="200" w:firstLine="480"/>
        <w:rPr>
          <w:sz w:val="24"/>
        </w:rPr>
      </w:pPr>
      <w:r w:rsidRPr="00E64016">
        <w:rPr>
          <w:rFonts w:cs="宋体" w:hint="eastAsia"/>
          <w:sz w:val="24"/>
        </w:rPr>
        <w:t>（</w:t>
      </w:r>
      <w:r w:rsidRPr="00E64016">
        <w:rPr>
          <w:rFonts w:cs="宋体" w:hint="eastAsia"/>
          <w:sz w:val="24"/>
        </w:rPr>
        <w:t>4</w:t>
      </w:r>
      <w:r w:rsidRPr="00E64016">
        <w:rPr>
          <w:rFonts w:cs="宋体" w:hint="eastAsia"/>
          <w:sz w:val="24"/>
        </w:rPr>
        <w:t>）</w:t>
      </w:r>
      <w:r w:rsidR="00A5189B" w:rsidRPr="00E64016">
        <w:rPr>
          <w:rFonts w:cs="宋体" w:hint="eastAsia"/>
          <w:sz w:val="24"/>
        </w:rPr>
        <w:t>房室交界区性心律失常</w:t>
      </w:r>
    </w:p>
    <w:p w14:paraId="3162EB6D" w14:textId="2B65D3CF" w:rsidR="00D06C5A" w:rsidRPr="00E64016" w:rsidRDefault="00A5189B" w:rsidP="006274EA">
      <w:pPr>
        <w:spacing w:line="360" w:lineRule="auto"/>
        <w:ind w:firstLineChars="200" w:firstLine="480"/>
        <w:rPr>
          <w:sz w:val="24"/>
        </w:rPr>
      </w:pPr>
      <w:r w:rsidRPr="00E64016">
        <w:rPr>
          <w:rFonts w:cs="宋体" w:hint="eastAsia"/>
          <w:sz w:val="24"/>
        </w:rPr>
        <w:t>1</w:t>
      </w:r>
      <w:r w:rsidRPr="00E64016">
        <w:rPr>
          <w:rFonts w:cs="宋体" w:hint="eastAsia"/>
          <w:sz w:val="24"/>
        </w:rPr>
        <w:t>）房室交界区性期前收缩</w:t>
      </w:r>
    </w:p>
    <w:p w14:paraId="3AEE703E" w14:textId="77777777" w:rsidR="00D06C5A" w:rsidRPr="00E64016" w:rsidRDefault="00A5189B" w:rsidP="006274EA">
      <w:pPr>
        <w:spacing w:line="360" w:lineRule="auto"/>
        <w:ind w:firstLineChars="200" w:firstLine="480"/>
        <w:rPr>
          <w:sz w:val="24"/>
        </w:rPr>
      </w:pPr>
      <w:r w:rsidRPr="00E64016">
        <w:rPr>
          <w:rFonts w:cs="宋体"/>
          <w:sz w:val="24"/>
        </w:rPr>
        <w:t xml:space="preserve"> </w:t>
      </w:r>
      <w:r w:rsidRPr="00E64016">
        <w:rPr>
          <w:rFonts w:cs="宋体" w:hint="eastAsia"/>
          <w:sz w:val="24"/>
        </w:rPr>
        <w:t>临床意义与心电图特点。交界性期前收缩通常无需治疗。</w:t>
      </w:r>
    </w:p>
    <w:p w14:paraId="6854C47A" w14:textId="7C7B74F4" w:rsidR="00D06C5A" w:rsidRPr="00E64016" w:rsidRDefault="00A5189B" w:rsidP="006274EA">
      <w:pPr>
        <w:spacing w:line="360" w:lineRule="auto"/>
        <w:ind w:firstLineChars="200" w:firstLine="480"/>
        <w:rPr>
          <w:sz w:val="24"/>
        </w:rPr>
      </w:pPr>
      <w:r w:rsidRPr="00E64016">
        <w:rPr>
          <w:rFonts w:cs="宋体" w:hint="eastAsia"/>
          <w:sz w:val="24"/>
        </w:rPr>
        <w:t>2</w:t>
      </w:r>
      <w:r w:rsidRPr="00E64016">
        <w:rPr>
          <w:rFonts w:cs="宋体" w:hint="eastAsia"/>
          <w:sz w:val="24"/>
        </w:rPr>
        <w:t>）与房室交界区相关的折返性心动过速</w:t>
      </w:r>
    </w:p>
    <w:p w14:paraId="170260E0" w14:textId="77777777" w:rsidR="00D06C5A" w:rsidRPr="00E64016" w:rsidRDefault="00A5189B" w:rsidP="006274EA">
      <w:pPr>
        <w:spacing w:line="360" w:lineRule="auto"/>
        <w:ind w:firstLineChars="200" w:firstLine="480"/>
        <w:rPr>
          <w:sz w:val="24"/>
        </w:rPr>
      </w:pPr>
      <w:r w:rsidRPr="00E64016">
        <w:rPr>
          <w:rFonts w:cs="宋体" w:hint="eastAsia"/>
          <w:sz w:val="24"/>
        </w:rPr>
        <w:t>阵发性室上性心动过速定义与分类、发生机制（折返）、心电图表现（</w:t>
      </w:r>
      <w:r w:rsidRPr="00E64016">
        <w:rPr>
          <w:rFonts w:cs="宋体"/>
          <w:sz w:val="24"/>
        </w:rPr>
        <w:t>QRS</w:t>
      </w:r>
      <w:r w:rsidRPr="00E64016">
        <w:rPr>
          <w:rFonts w:cs="宋体" w:hint="eastAsia"/>
          <w:sz w:val="24"/>
        </w:rPr>
        <w:t>波群形态</w:t>
      </w:r>
      <w:r w:rsidRPr="00E64016">
        <w:rPr>
          <w:rFonts w:cs="宋体" w:hint="eastAsia"/>
          <w:sz w:val="24"/>
        </w:rPr>
        <w:lastRenderedPageBreak/>
        <w:t>正常、</w:t>
      </w:r>
      <w:r w:rsidRPr="00E64016">
        <w:rPr>
          <w:rFonts w:cs="宋体"/>
          <w:sz w:val="24"/>
        </w:rPr>
        <w:t>RR</w:t>
      </w:r>
      <w:r w:rsidRPr="00E64016">
        <w:rPr>
          <w:rFonts w:cs="宋体" w:hint="eastAsia"/>
          <w:sz w:val="24"/>
        </w:rPr>
        <w:t>间期规则的快速心律）。</w:t>
      </w:r>
      <w:r w:rsidRPr="00E64016">
        <w:rPr>
          <w:rFonts w:cs="宋体"/>
          <w:sz w:val="24"/>
        </w:rPr>
        <w:t xml:space="preserve">  </w:t>
      </w:r>
    </w:p>
    <w:p w14:paraId="514B4212" w14:textId="77777777" w:rsidR="00D06C5A" w:rsidRPr="00E64016" w:rsidRDefault="00A5189B" w:rsidP="006274EA">
      <w:pPr>
        <w:spacing w:line="360" w:lineRule="auto"/>
        <w:ind w:firstLineChars="200" w:firstLine="480"/>
        <w:rPr>
          <w:sz w:val="24"/>
        </w:rPr>
      </w:pPr>
      <w:r w:rsidRPr="00E64016">
        <w:rPr>
          <w:rFonts w:cs="宋体" w:hint="eastAsia"/>
          <w:sz w:val="24"/>
        </w:rPr>
        <w:t>房室结内折返性心动过速</w:t>
      </w:r>
    </w:p>
    <w:p w14:paraId="4F329E6E" w14:textId="479AFB4E" w:rsidR="00D06C5A" w:rsidRPr="00E64016" w:rsidRDefault="00A5189B" w:rsidP="006274EA">
      <w:pPr>
        <w:numPr>
          <w:ilvl w:val="0"/>
          <w:numId w:val="99"/>
        </w:numPr>
        <w:spacing w:line="360" w:lineRule="auto"/>
        <w:ind w:firstLineChars="200" w:firstLine="480"/>
        <w:rPr>
          <w:sz w:val="24"/>
        </w:rPr>
      </w:pPr>
      <w:r w:rsidRPr="00E64016">
        <w:rPr>
          <w:rFonts w:cs="宋体" w:hint="eastAsia"/>
          <w:sz w:val="24"/>
        </w:rPr>
        <w:t>病因与临床表现（心动过速发作突然起始与终止，持续时间长短不一）。</w:t>
      </w:r>
      <w:r w:rsidRPr="00E64016">
        <w:rPr>
          <w:rFonts w:cs="宋体"/>
          <w:sz w:val="24"/>
        </w:rPr>
        <w:t xml:space="preserve"> </w:t>
      </w:r>
    </w:p>
    <w:p w14:paraId="63F4BF65" w14:textId="3AC3CABF" w:rsidR="00D06C5A" w:rsidRPr="00E64016" w:rsidRDefault="00A5189B" w:rsidP="006274EA">
      <w:pPr>
        <w:numPr>
          <w:ilvl w:val="0"/>
          <w:numId w:val="99"/>
        </w:numPr>
        <w:spacing w:line="360" w:lineRule="auto"/>
        <w:ind w:firstLineChars="200" w:firstLine="480"/>
        <w:rPr>
          <w:sz w:val="24"/>
        </w:rPr>
      </w:pPr>
      <w:r w:rsidRPr="00E64016">
        <w:rPr>
          <w:rFonts w:cs="宋体" w:hint="eastAsia"/>
          <w:sz w:val="24"/>
        </w:rPr>
        <w:t>心电图检查：①心率</w:t>
      </w:r>
      <w:r w:rsidRPr="00E64016">
        <w:rPr>
          <w:rFonts w:cs="宋体"/>
          <w:sz w:val="24"/>
        </w:rPr>
        <w:t>150</w:t>
      </w:r>
      <w:r w:rsidRPr="00E64016">
        <w:rPr>
          <w:rFonts w:cs="宋体" w:hint="eastAsia"/>
          <w:sz w:val="24"/>
        </w:rPr>
        <w:t>～</w:t>
      </w:r>
      <w:r w:rsidRPr="00E64016">
        <w:rPr>
          <w:rFonts w:cs="宋体"/>
          <w:sz w:val="24"/>
        </w:rPr>
        <w:t>250</w:t>
      </w:r>
      <w:r w:rsidRPr="00E64016">
        <w:rPr>
          <w:rFonts w:cs="宋体" w:hint="eastAsia"/>
          <w:sz w:val="24"/>
        </w:rPr>
        <w:t>次</w:t>
      </w:r>
      <w:r w:rsidRPr="00E64016">
        <w:rPr>
          <w:rFonts w:cs="宋体"/>
          <w:sz w:val="24"/>
        </w:rPr>
        <w:t>/</w:t>
      </w:r>
      <w:r w:rsidRPr="00E64016">
        <w:rPr>
          <w:rFonts w:cs="宋体" w:hint="eastAsia"/>
          <w:sz w:val="24"/>
        </w:rPr>
        <w:t>分钟，节律规则。②</w:t>
      </w:r>
      <w:r w:rsidRPr="00E64016">
        <w:rPr>
          <w:rFonts w:cs="宋体"/>
          <w:sz w:val="24"/>
        </w:rPr>
        <w:t>QRS</w:t>
      </w:r>
      <w:r w:rsidRPr="00E64016">
        <w:rPr>
          <w:rFonts w:cs="宋体" w:hint="eastAsia"/>
          <w:sz w:val="24"/>
        </w:rPr>
        <w:t>波群形态与时限均正常或异常（室内差异性传导或原有束支传导阻滞）。③</w:t>
      </w:r>
      <w:r w:rsidRPr="00E64016">
        <w:rPr>
          <w:rFonts w:cs="宋体"/>
          <w:sz w:val="24"/>
        </w:rPr>
        <w:t>P</w:t>
      </w:r>
      <w:r w:rsidRPr="00E64016">
        <w:rPr>
          <w:rFonts w:cs="宋体" w:hint="eastAsia"/>
          <w:sz w:val="24"/>
        </w:rPr>
        <w:t>波为逆行性（Ⅱ、Ⅲ、</w:t>
      </w:r>
      <w:r w:rsidRPr="00E64016">
        <w:rPr>
          <w:rFonts w:cs="宋体"/>
          <w:sz w:val="24"/>
        </w:rPr>
        <w:t>aVF</w:t>
      </w:r>
      <w:r w:rsidRPr="00E64016">
        <w:rPr>
          <w:rFonts w:cs="宋体" w:hint="eastAsia"/>
          <w:sz w:val="24"/>
        </w:rPr>
        <w:t>导联倒置），</w:t>
      </w:r>
      <w:r w:rsidRPr="00E64016">
        <w:rPr>
          <w:rFonts w:cs="宋体"/>
          <w:sz w:val="24"/>
        </w:rPr>
        <w:t>P</w:t>
      </w:r>
      <w:r w:rsidRPr="00E64016">
        <w:rPr>
          <w:rFonts w:cs="宋体" w:hint="eastAsia"/>
          <w:sz w:val="24"/>
        </w:rPr>
        <w:t>波与</w:t>
      </w:r>
      <w:r w:rsidRPr="00E64016">
        <w:rPr>
          <w:rFonts w:cs="宋体"/>
          <w:sz w:val="24"/>
        </w:rPr>
        <w:t>QRS</w:t>
      </w:r>
      <w:r w:rsidRPr="00E64016">
        <w:rPr>
          <w:rFonts w:cs="宋体" w:hint="eastAsia"/>
          <w:sz w:val="24"/>
        </w:rPr>
        <w:t>波群保持固定关系。④起始突然。</w:t>
      </w:r>
    </w:p>
    <w:p w14:paraId="3F5F72F0" w14:textId="7BC26D4E" w:rsidR="00D06C5A" w:rsidRPr="00E64016" w:rsidRDefault="00A5189B" w:rsidP="006274EA">
      <w:pPr>
        <w:numPr>
          <w:ilvl w:val="0"/>
          <w:numId w:val="99"/>
        </w:numPr>
        <w:spacing w:line="360" w:lineRule="auto"/>
        <w:ind w:firstLineChars="200" w:firstLine="480"/>
        <w:rPr>
          <w:sz w:val="24"/>
        </w:rPr>
      </w:pPr>
      <w:r w:rsidRPr="00E64016">
        <w:rPr>
          <w:rFonts w:cs="宋体" w:hint="eastAsia"/>
          <w:sz w:val="24"/>
        </w:rPr>
        <w:t>心电生理检查：存在房室结双径路（折返机制，心动过速开始几乎都伴随房室结传导延缓）；逆行激动顺序正常；心房与心室不参与形成折返回路；心房期前刺激可以诱发心动过速。</w:t>
      </w:r>
    </w:p>
    <w:p w14:paraId="4BC93495" w14:textId="11E8FFD7" w:rsidR="00D06C5A" w:rsidRPr="00E64016" w:rsidRDefault="00A5189B" w:rsidP="006274EA">
      <w:pPr>
        <w:numPr>
          <w:ilvl w:val="0"/>
          <w:numId w:val="99"/>
        </w:numPr>
        <w:spacing w:line="360" w:lineRule="auto"/>
        <w:ind w:firstLineChars="200" w:firstLine="480"/>
        <w:rPr>
          <w:sz w:val="24"/>
        </w:rPr>
      </w:pPr>
      <w:r w:rsidRPr="00E64016">
        <w:rPr>
          <w:rFonts w:cs="宋体" w:hint="eastAsia"/>
          <w:sz w:val="24"/>
        </w:rPr>
        <w:t>治疗</w:t>
      </w:r>
    </w:p>
    <w:p w14:paraId="00F31857" w14:textId="77777777" w:rsidR="00D06C5A" w:rsidRPr="00E64016" w:rsidRDefault="00A5189B" w:rsidP="006274EA">
      <w:pPr>
        <w:spacing w:line="360" w:lineRule="auto"/>
        <w:ind w:firstLineChars="200" w:firstLine="480"/>
        <w:rPr>
          <w:sz w:val="24"/>
        </w:rPr>
      </w:pPr>
      <w:r w:rsidRPr="00E64016">
        <w:rPr>
          <w:rFonts w:cs="宋体" w:hint="eastAsia"/>
          <w:sz w:val="24"/>
        </w:rPr>
        <w:t>Ⅰ急性发作期：终止心动过速发作。尝试刺激迷走神经方法（颈动脉窦按摩、</w:t>
      </w:r>
      <w:r w:rsidRPr="00E64016">
        <w:rPr>
          <w:rFonts w:cs="宋体"/>
          <w:sz w:val="24"/>
        </w:rPr>
        <w:t>Valsalva</w:t>
      </w:r>
      <w:r w:rsidRPr="00E64016">
        <w:rPr>
          <w:rFonts w:cs="宋体" w:hint="eastAsia"/>
          <w:sz w:val="24"/>
        </w:rPr>
        <w:t xml:space="preserve">动作、诱导恶心、将面部浸没于冰水内等），腺苷与钙通道阻滞剂，洋地黄制剂与β受体拮抗剂，普罗帕酮，其他药物（合并低血压者可应用升压药物），食管心房调搏术，直流电复律。　</w:t>
      </w:r>
    </w:p>
    <w:p w14:paraId="08F97DC7" w14:textId="77777777" w:rsidR="00D06C5A" w:rsidRPr="00E64016" w:rsidRDefault="00A5189B" w:rsidP="006274EA">
      <w:pPr>
        <w:spacing w:line="360" w:lineRule="auto"/>
        <w:ind w:firstLineChars="200" w:firstLine="480"/>
        <w:rPr>
          <w:sz w:val="24"/>
        </w:rPr>
      </w:pPr>
      <w:r w:rsidRPr="00E64016">
        <w:rPr>
          <w:rFonts w:cs="宋体" w:hint="eastAsia"/>
          <w:sz w:val="24"/>
        </w:rPr>
        <w:t>Ⅱ预防复发：导管消融，药物预防。</w:t>
      </w:r>
    </w:p>
    <w:p w14:paraId="665AE94C" w14:textId="32AB9434" w:rsidR="00D06C5A" w:rsidRPr="00E64016" w:rsidRDefault="00A5189B" w:rsidP="006274EA">
      <w:pPr>
        <w:spacing w:line="360" w:lineRule="auto"/>
        <w:ind w:firstLineChars="200" w:firstLine="480"/>
        <w:rPr>
          <w:sz w:val="24"/>
        </w:rPr>
      </w:pPr>
      <w:r w:rsidRPr="00E64016">
        <w:rPr>
          <w:rFonts w:cs="宋体" w:hint="eastAsia"/>
          <w:sz w:val="24"/>
        </w:rPr>
        <w:t>3</w:t>
      </w:r>
      <w:r w:rsidRPr="00E64016">
        <w:rPr>
          <w:rFonts w:cs="宋体" w:hint="eastAsia"/>
          <w:sz w:val="24"/>
        </w:rPr>
        <w:t>）预激综合征</w:t>
      </w:r>
    </w:p>
    <w:p w14:paraId="48B5022E" w14:textId="5F9786A9" w:rsidR="00D06C5A" w:rsidRPr="00E64016" w:rsidRDefault="00A5189B" w:rsidP="006274EA">
      <w:pPr>
        <w:numPr>
          <w:ilvl w:val="0"/>
          <w:numId w:val="100"/>
        </w:numPr>
        <w:spacing w:line="360" w:lineRule="auto"/>
        <w:ind w:firstLineChars="200" w:firstLine="480"/>
        <w:rPr>
          <w:sz w:val="24"/>
        </w:rPr>
      </w:pPr>
      <w:r w:rsidRPr="00E64016">
        <w:rPr>
          <w:rFonts w:cs="宋体" w:hint="eastAsia"/>
          <w:sz w:val="24"/>
        </w:rPr>
        <w:t>定义与病因</w:t>
      </w:r>
    </w:p>
    <w:p w14:paraId="632180B7" w14:textId="0B00C205" w:rsidR="00D06C5A" w:rsidRPr="00E64016" w:rsidRDefault="00A5189B" w:rsidP="006274EA">
      <w:pPr>
        <w:numPr>
          <w:ilvl w:val="0"/>
          <w:numId w:val="100"/>
        </w:numPr>
        <w:spacing w:line="360" w:lineRule="auto"/>
        <w:ind w:firstLineChars="200" w:firstLine="480"/>
        <w:rPr>
          <w:sz w:val="24"/>
        </w:rPr>
      </w:pPr>
      <w:r w:rsidRPr="00E64016">
        <w:rPr>
          <w:rFonts w:cs="宋体" w:hint="eastAsia"/>
          <w:sz w:val="24"/>
        </w:rPr>
        <w:t>临床表现</w:t>
      </w:r>
    </w:p>
    <w:p w14:paraId="1753DCCD" w14:textId="60EA5061" w:rsidR="00D06C5A" w:rsidRPr="00E64016" w:rsidRDefault="00A5189B" w:rsidP="006274EA">
      <w:pPr>
        <w:numPr>
          <w:ilvl w:val="0"/>
          <w:numId w:val="100"/>
        </w:numPr>
        <w:spacing w:line="360" w:lineRule="auto"/>
        <w:ind w:firstLineChars="200" w:firstLine="480"/>
        <w:rPr>
          <w:sz w:val="24"/>
        </w:rPr>
      </w:pPr>
      <w:r w:rsidRPr="00E64016">
        <w:rPr>
          <w:rFonts w:cs="宋体" w:hint="eastAsia"/>
          <w:sz w:val="24"/>
        </w:rPr>
        <w:t>心电图表现：房室旁路典型预激表现为：①窦性心搏的</w:t>
      </w:r>
      <w:r w:rsidRPr="00E64016">
        <w:rPr>
          <w:rFonts w:cs="宋体"/>
          <w:sz w:val="24"/>
        </w:rPr>
        <w:t>PR</w:t>
      </w:r>
      <w:r w:rsidRPr="00E64016">
        <w:rPr>
          <w:rFonts w:cs="宋体" w:hint="eastAsia"/>
          <w:sz w:val="24"/>
        </w:rPr>
        <w:t>间期短于</w:t>
      </w:r>
      <w:r w:rsidRPr="00E64016">
        <w:rPr>
          <w:rFonts w:cs="宋体"/>
          <w:sz w:val="24"/>
        </w:rPr>
        <w:t>0.12s</w:t>
      </w:r>
      <w:r w:rsidRPr="00E64016">
        <w:rPr>
          <w:rFonts w:cs="宋体" w:hint="eastAsia"/>
          <w:sz w:val="24"/>
        </w:rPr>
        <w:t>。②某些导联之</w:t>
      </w:r>
      <w:r w:rsidRPr="00E64016">
        <w:rPr>
          <w:rFonts w:cs="宋体"/>
          <w:sz w:val="24"/>
        </w:rPr>
        <w:t>QRS</w:t>
      </w:r>
      <w:r w:rsidRPr="00E64016">
        <w:rPr>
          <w:rFonts w:cs="宋体" w:hint="eastAsia"/>
          <w:sz w:val="24"/>
        </w:rPr>
        <w:t>波群超过</w:t>
      </w:r>
      <w:r w:rsidRPr="00E64016">
        <w:rPr>
          <w:rFonts w:cs="宋体"/>
          <w:sz w:val="24"/>
        </w:rPr>
        <w:t>0.12s</w:t>
      </w:r>
      <w:r w:rsidRPr="00E64016">
        <w:rPr>
          <w:rFonts w:cs="宋体" w:hint="eastAsia"/>
          <w:sz w:val="24"/>
        </w:rPr>
        <w:t>，</w:t>
      </w:r>
      <w:r w:rsidRPr="00E64016">
        <w:rPr>
          <w:rFonts w:cs="宋体"/>
          <w:sz w:val="24"/>
        </w:rPr>
        <w:t>QRS</w:t>
      </w:r>
      <w:r w:rsidRPr="00E64016">
        <w:rPr>
          <w:rFonts w:cs="宋体" w:hint="eastAsia"/>
          <w:sz w:val="24"/>
        </w:rPr>
        <w:t>波群起始部分粗钝（称</w:t>
      </w:r>
      <w:r w:rsidRPr="00E64016">
        <w:rPr>
          <w:rFonts w:cs="宋体"/>
          <w:sz w:val="24"/>
        </w:rPr>
        <w:t>delta</w:t>
      </w:r>
      <w:r w:rsidRPr="00E64016">
        <w:rPr>
          <w:rFonts w:cs="宋体" w:hint="eastAsia"/>
          <w:sz w:val="24"/>
        </w:rPr>
        <w:t>波），终末部分正常。③</w:t>
      </w:r>
      <w:r w:rsidRPr="00E64016">
        <w:rPr>
          <w:rFonts w:cs="宋体"/>
          <w:sz w:val="24"/>
        </w:rPr>
        <w:t>ST-T</w:t>
      </w:r>
      <w:r w:rsidRPr="00E64016">
        <w:rPr>
          <w:rFonts w:cs="宋体" w:hint="eastAsia"/>
          <w:sz w:val="24"/>
        </w:rPr>
        <w:t>波呈继发性改变。根据心前区导联</w:t>
      </w:r>
      <w:r w:rsidRPr="00E64016">
        <w:rPr>
          <w:rFonts w:cs="宋体"/>
          <w:sz w:val="24"/>
        </w:rPr>
        <w:t>QRS</w:t>
      </w:r>
      <w:r w:rsidRPr="00E64016">
        <w:rPr>
          <w:rFonts w:cs="宋体" w:hint="eastAsia"/>
          <w:sz w:val="24"/>
        </w:rPr>
        <w:t>波群的形态，以往将预激综合征分成</w:t>
      </w:r>
      <w:r w:rsidRPr="00E64016">
        <w:rPr>
          <w:rFonts w:cs="宋体"/>
          <w:sz w:val="24"/>
        </w:rPr>
        <w:t>A</w:t>
      </w:r>
      <w:r w:rsidRPr="00E64016">
        <w:rPr>
          <w:rFonts w:cs="宋体" w:hint="eastAsia"/>
          <w:sz w:val="24"/>
        </w:rPr>
        <w:t>型和</w:t>
      </w:r>
      <w:r w:rsidRPr="00E64016">
        <w:rPr>
          <w:rFonts w:cs="宋体"/>
          <w:sz w:val="24"/>
        </w:rPr>
        <w:t>B</w:t>
      </w:r>
      <w:r w:rsidRPr="00E64016">
        <w:rPr>
          <w:rFonts w:cs="宋体" w:hint="eastAsia"/>
          <w:sz w:val="24"/>
        </w:rPr>
        <w:t>型。</w:t>
      </w:r>
    </w:p>
    <w:p w14:paraId="074A62AB" w14:textId="4C417AF8" w:rsidR="00D06C5A" w:rsidRPr="00E64016" w:rsidRDefault="00A5189B" w:rsidP="006274EA">
      <w:pPr>
        <w:numPr>
          <w:ilvl w:val="0"/>
          <w:numId w:val="100"/>
        </w:numPr>
        <w:spacing w:line="360" w:lineRule="auto"/>
        <w:ind w:firstLineChars="200" w:firstLine="480"/>
        <w:rPr>
          <w:sz w:val="24"/>
        </w:rPr>
      </w:pPr>
      <w:r w:rsidRPr="00E64016">
        <w:rPr>
          <w:rFonts w:cs="宋体" w:hint="eastAsia"/>
          <w:sz w:val="24"/>
        </w:rPr>
        <w:t>合并心动过速：正向型或逆向型房室折返性心动过速的特点。发生心房颤动与心房扑动的后果（产生极快的心室率，甚至演变为心室颤动）。</w:t>
      </w:r>
    </w:p>
    <w:p w14:paraId="4BB7E475" w14:textId="24DB486A" w:rsidR="00D06C5A" w:rsidRPr="00E64016" w:rsidRDefault="00A5189B" w:rsidP="006274EA">
      <w:pPr>
        <w:numPr>
          <w:ilvl w:val="0"/>
          <w:numId w:val="100"/>
        </w:numPr>
        <w:spacing w:line="360" w:lineRule="auto"/>
        <w:ind w:firstLineChars="200" w:firstLine="480"/>
        <w:rPr>
          <w:sz w:val="24"/>
        </w:rPr>
      </w:pPr>
      <w:r w:rsidRPr="00E64016">
        <w:rPr>
          <w:rFonts w:cs="宋体" w:hint="eastAsia"/>
          <w:sz w:val="24"/>
        </w:rPr>
        <w:t>心电生理检查：①协助确定诊断。②确定旁路位置与数目。③确定旁路在心动过速发作时的作用。④了解发作心房颤动或扑动时最高的心室率。⑤对药物、导管消融与外科手术等治疗效果作出评价。</w:t>
      </w:r>
    </w:p>
    <w:p w14:paraId="68C42808" w14:textId="3F6DB990" w:rsidR="00D06C5A" w:rsidRPr="00E64016" w:rsidRDefault="00A5189B" w:rsidP="006274EA">
      <w:pPr>
        <w:numPr>
          <w:ilvl w:val="0"/>
          <w:numId w:val="100"/>
        </w:numPr>
        <w:spacing w:line="360" w:lineRule="auto"/>
        <w:ind w:firstLineChars="200" w:firstLine="480"/>
        <w:rPr>
          <w:sz w:val="24"/>
        </w:rPr>
      </w:pPr>
      <w:r w:rsidRPr="00E64016">
        <w:rPr>
          <w:rFonts w:cs="宋体" w:hint="eastAsia"/>
          <w:sz w:val="24"/>
        </w:rPr>
        <w:t>治疗及预防</w:t>
      </w:r>
    </w:p>
    <w:p w14:paraId="48409857" w14:textId="77777777" w:rsidR="00D06C5A" w:rsidRPr="00E64016" w:rsidRDefault="00A5189B" w:rsidP="006274EA">
      <w:pPr>
        <w:spacing w:line="360" w:lineRule="auto"/>
        <w:ind w:firstLineChars="200" w:firstLine="480"/>
        <w:rPr>
          <w:sz w:val="24"/>
        </w:rPr>
      </w:pPr>
      <w:r w:rsidRPr="00E64016">
        <w:rPr>
          <w:rFonts w:cs="宋体" w:hint="eastAsia"/>
          <w:sz w:val="24"/>
        </w:rPr>
        <w:t>若从无心动过速发作、或偶有发作但症状轻微者的治疗目前存在争议。如心动过速发作频繁伴有明显症状，应给予治疗（导管消融术或药物）。</w:t>
      </w:r>
    </w:p>
    <w:p w14:paraId="71212ED9" w14:textId="6F74A7CB" w:rsidR="00D06C5A" w:rsidRPr="00E64016" w:rsidRDefault="00A5189B" w:rsidP="006274EA">
      <w:pPr>
        <w:numPr>
          <w:ilvl w:val="0"/>
          <w:numId w:val="101"/>
        </w:numPr>
        <w:spacing w:line="360" w:lineRule="auto"/>
        <w:ind w:firstLineChars="200" w:firstLine="480"/>
        <w:rPr>
          <w:rFonts w:cs="宋体"/>
          <w:sz w:val="24"/>
        </w:rPr>
      </w:pPr>
      <w:r w:rsidRPr="00E64016">
        <w:rPr>
          <w:rFonts w:cs="宋体" w:hint="eastAsia"/>
          <w:sz w:val="24"/>
        </w:rPr>
        <w:lastRenderedPageBreak/>
        <w:t>室性心律失常</w:t>
      </w:r>
    </w:p>
    <w:p w14:paraId="5F616523" w14:textId="695618D2" w:rsidR="00D06C5A" w:rsidRPr="00E64016" w:rsidRDefault="00A5189B" w:rsidP="006274EA">
      <w:pPr>
        <w:spacing w:line="360" w:lineRule="auto"/>
        <w:ind w:firstLineChars="200" w:firstLine="480"/>
        <w:rPr>
          <w:sz w:val="24"/>
        </w:rPr>
      </w:pPr>
      <w:r w:rsidRPr="00E64016">
        <w:rPr>
          <w:rFonts w:cs="宋体" w:hint="eastAsia"/>
          <w:sz w:val="24"/>
        </w:rPr>
        <w:t>1</w:t>
      </w:r>
      <w:r w:rsidRPr="00E64016">
        <w:rPr>
          <w:rFonts w:cs="宋体" w:hint="eastAsia"/>
          <w:sz w:val="24"/>
        </w:rPr>
        <w:t>）室性期前收缩</w:t>
      </w:r>
    </w:p>
    <w:p w14:paraId="3671D937" w14:textId="3C8B4FEF" w:rsidR="00D06C5A" w:rsidRPr="00E64016" w:rsidRDefault="00A5189B" w:rsidP="006274EA">
      <w:pPr>
        <w:numPr>
          <w:ilvl w:val="0"/>
          <w:numId w:val="102"/>
        </w:numPr>
        <w:spacing w:line="360" w:lineRule="auto"/>
        <w:ind w:firstLineChars="200" w:firstLine="480"/>
        <w:rPr>
          <w:sz w:val="24"/>
        </w:rPr>
      </w:pPr>
      <w:r w:rsidRPr="00E64016">
        <w:rPr>
          <w:rFonts w:cs="宋体" w:hint="eastAsia"/>
          <w:sz w:val="24"/>
        </w:rPr>
        <w:t>病因与临床意义</w:t>
      </w:r>
      <w:r w:rsidRPr="00E64016">
        <w:rPr>
          <w:rFonts w:cs="宋体"/>
          <w:sz w:val="24"/>
        </w:rPr>
        <w:t xml:space="preserve"> </w:t>
      </w:r>
    </w:p>
    <w:p w14:paraId="48A6E33A" w14:textId="086DD850" w:rsidR="00D06C5A" w:rsidRPr="00E64016" w:rsidRDefault="00A5189B" w:rsidP="006274EA">
      <w:pPr>
        <w:numPr>
          <w:ilvl w:val="0"/>
          <w:numId w:val="102"/>
        </w:numPr>
        <w:spacing w:line="360" w:lineRule="auto"/>
        <w:ind w:firstLineChars="200" w:firstLine="480"/>
        <w:rPr>
          <w:sz w:val="24"/>
        </w:rPr>
      </w:pPr>
      <w:r w:rsidRPr="00E64016">
        <w:rPr>
          <w:rFonts w:cs="宋体" w:hint="eastAsia"/>
          <w:sz w:val="24"/>
        </w:rPr>
        <w:t>临床表现</w:t>
      </w:r>
    </w:p>
    <w:p w14:paraId="45681684" w14:textId="7D2679D6" w:rsidR="00D06C5A" w:rsidRPr="00E64016" w:rsidRDefault="00A5189B" w:rsidP="006274EA">
      <w:pPr>
        <w:numPr>
          <w:ilvl w:val="0"/>
          <w:numId w:val="102"/>
        </w:numPr>
        <w:spacing w:line="360" w:lineRule="auto"/>
        <w:ind w:firstLineChars="200" w:firstLine="480"/>
        <w:rPr>
          <w:sz w:val="24"/>
        </w:rPr>
      </w:pPr>
      <w:r w:rsidRPr="00E64016">
        <w:rPr>
          <w:rFonts w:cs="宋体" w:hint="eastAsia"/>
          <w:sz w:val="24"/>
        </w:rPr>
        <w:t>心电图检查：①提前发生的</w:t>
      </w:r>
      <w:r w:rsidRPr="00E64016">
        <w:rPr>
          <w:rFonts w:cs="宋体"/>
          <w:sz w:val="24"/>
        </w:rPr>
        <w:t>QRS</w:t>
      </w:r>
      <w:r w:rsidRPr="00E64016">
        <w:rPr>
          <w:rFonts w:cs="宋体" w:hint="eastAsia"/>
          <w:sz w:val="24"/>
        </w:rPr>
        <w:t>波群，时限通常超过</w:t>
      </w:r>
      <w:r w:rsidRPr="00E64016">
        <w:rPr>
          <w:rFonts w:cs="宋体"/>
          <w:sz w:val="24"/>
        </w:rPr>
        <w:t>0.12s</w:t>
      </w:r>
      <w:r w:rsidRPr="00E64016">
        <w:rPr>
          <w:rFonts w:cs="宋体" w:hint="eastAsia"/>
          <w:sz w:val="24"/>
        </w:rPr>
        <w:t>、宽大畸形。②配对间期恒定。③完全性代偿间歇。④类型：单个，二联律，三联律，成对，单形性，多源性或多形性。⑤室性并行心律的定义与心电图特点（配对间期不恒定；长的两个异位搏动之间距是最短的两个异位搏动间期的整倍数）。⑥室性融合波</w:t>
      </w:r>
    </w:p>
    <w:p w14:paraId="453495C0" w14:textId="191F6C03" w:rsidR="00D06C5A" w:rsidRPr="00E64016" w:rsidRDefault="00A5189B" w:rsidP="006274EA">
      <w:pPr>
        <w:numPr>
          <w:ilvl w:val="0"/>
          <w:numId w:val="102"/>
        </w:numPr>
        <w:spacing w:line="360" w:lineRule="auto"/>
        <w:ind w:firstLineChars="200" w:firstLine="480"/>
        <w:rPr>
          <w:sz w:val="24"/>
        </w:rPr>
      </w:pPr>
      <w:r w:rsidRPr="00E64016">
        <w:rPr>
          <w:rFonts w:cs="宋体" w:hint="eastAsia"/>
          <w:sz w:val="24"/>
        </w:rPr>
        <w:t xml:space="preserve">治疗原则　</w:t>
      </w:r>
    </w:p>
    <w:p w14:paraId="0D61D1C0" w14:textId="77777777" w:rsidR="00D06C5A" w:rsidRPr="00E64016" w:rsidRDefault="00A5189B" w:rsidP="006274EA">
      <w:pPr>
        <w:spacing w:line="360" w:lineRule="auto"/>
        <w:ind w:firstLineChars="200" w:firstLine="480"/>
        <w:rPr>
          <w:b/>
          <w:bCs/>
          <w:sz w:val="24"/>
        </w:rPr>
      </w:pPr>
      <w:r w:rsidRPr="00E64016">
        <w:rPr>
          <w:rFonts w:cs="宋体" w:hint="eastAsia"/>
          <w:sz w:val="24"/>
        </w:rPr>
        <w:t>依据室性期前收缩的类型、症状及其原有心脏病变的临床状况（无器质性心脏病，急性心肌缺血，</w:t>
      </w:r>
      <w:r w:rsidRPr="00E64016">
        <w:rPr>
          <w:rFonts w:cs="宋体" w:hint="eastAsia"/>
          <w:spacing w:val="-2"/>
          <w:sz w:val="24"/>
        </w:rPr>
        <w:t>慢性心脏病变）</w:t>
      </w:r>
      <w:r w:rsidRPr="00E64016">
        <w:rPr>
          <w:rFonts w:cs="宋体" w:hint="eastAsia"/>
          <w:sz w:val="24"/>
        </w:rPr>
        <w:t>决定是否给予治疗，采取何种方法治疗以及确定治疗的终点。</w:t>
      </w:r>
      <w:r w:rsidRPr="00E64016">
        <w:rPr>
          <w:rFonts w:cs="宋体"/>
          <w:sz w:val="24"/>
        </w:rPr>
        <w:t xml:space="preserve">   </w:t>
      </w:r>
    </w:p>
    <w:p w14:paraId="7CB874E9" w14:textId="657F7CDD" w:rsidR="00D06C5A" w:rsidRPr="00E64016" w:rsidRDefault="00A5189B" w:rsidP="006274EA">
      <w:pPr>
        <w:spacing w:line="360" w:lineRule="auto"/>
        <w:ind w:firstLineChars="200" w:firstLine="480"/>
        <w:rPr>
          <w:sz w:val="24"/>
        </w:rPr>
      </w:pPr>
      <w:r w:rsidRPr="00E64016">
        <w:rPr>
          <w:rFonts w:cs="宋体" w:hint="eastAsia"/>
          <w:sz w:val="24"/>
        </w:rPr>
        <w:t>2</w:t>
      </w:r>
      <w:r w:rsidRPr="00E64016">
        <w:rPr>
          <w:rFonts w:cs="宋体" w:hint="eastAsia"/>
          <w:sz w:val="24"/>
        </w:rPr>
        <w:t>）室性心动过速</w:t>
      </w:r>
    </w:p>
    <w:p w14:paraId="4B69F765" w14:textId="24582D59" w:rsidR="00D06C5A" w:rsidRPr="00E64016" w:rsidRDefault="00A5189B" w:rsidP="006274EA">
      <w:pPr>
        <w:numPr>
          <w:ilvl w:val="0"/>
          <w:numId w:val="103"/>
        </w:numPr>
        <w:spacing w:line="360" w:lineRule="auto"/>
        <w:ind w:firstLineChars="200" w:firstLine="480"/>
        <w:rPr>
          <w:sz w:val="24"/>
        </w:rPr>
      </w:pPr>
      <w:r w:rsidRPr="00E64016">
        <w:rPr>
          <w:rFonts w:cs="宋体" w:hint="eastAsia"/>
          <w:sz w:val="24"/>
        </w:rPr>
        <w:t>病因、临床表现与类型（非持续性室速，持续性室速）。</w:t>
      </w:r>
    </w:p>
    <w:p w14:paraId="3B44B522" w14:textId="07236899" w:rsidR="00D06C5A" w:rsidRPr="00E64016" w:rsidRDefault="00A5189B" w:rsidP="006274EA">
      <w:pPr>
        <w:numPr>
          <w:ilvl w:val="0"/>
          <w:numId w:val="103"/>
        </w:numPr>
        <w:spacing w:line="360" w:lineRule="auto"/>
        <w:ind w:firstLineChars="200" w:firstLine="480"/>
        <w:rPr>
          <w:sz w:val="24"/>
        </w:rPr>
      </w:pPr>
      <w:r w:rsidRPr="00E64016">
        <w:rPr>
          <w:rFonts w:cs="宋体" w:hint="eastAsia"/>
          <w:sz w:val="24"/>
        </w:rPr>
        <w:t>心电图检查：①</w:t>
      </w:r>
      <w:r w:rsidRPr="00E64016">
        <w:rPr>
          <w:rFonts w:cs="宋体"/>
          <w:sz w:val="24"/>
        </w:rPr>
        <w:t>3</w:t>
      </w:r>
      <w:r w:rsidRPr="00E64016">
        <w:rPr>
          <w:rFonts w:cs="宋体" w:hint="eastAsia"/>
          <w:sz w:val="24"/>
        </w:rPr>
        <w:t>个或以上的室性期前收缩连续出现。②</w:t>
      </w:r>
      <w:r w:rsidRPr="00E64016">
        <w:rPr>
          <w:rFonts w:cs="宋体"/>
          <w:sz w:val="24"/>
        </w:rPr>
        <w:t>QRS</w:t>
      </w:r>
      <w:r w:rsidRPr="00E64016">
        <w:rPr>
          <w:rFonts w:cs="宋体" w:hint="eastAsia"/>
          <w:sz w:val="24"/>
        </w:rPr>
        <w:t>波群形态畸形，时限超过</w:t>
      </w:r>
      <w:r w:rsidRPr="00E64016">
        <w:rPr>
          <w:rFonts w:cs="宋体"/>
          <w:sz w:val="24"/>
        </w:rPr>
        <w:t>0.12s</w:t>
      </w:r>
      <w:r w:rsidRPr="00E64016">
        <w:rPr>
          <w:rFonts w:cs="宋体" w:hint="eastAsia"/>
          <w:sz w:val="24"/>
        </w:rPr>
        <w:t>。③心室率为</w:t>
      </w:r>
      <w:r w:rsidRPr="00E64016">
        <w:rPr>
          <w:rFonts w:cs="宋体"/>
          <w:sz w:val="24"/>
        </w:rPr>
        <w:t>100</w:t>
      </w:r>
      <w:r w:rsidRPr="00E64016">
        <w:rPr>
          <w:rFonts w:cs="宋体" w:hint="eastAsia"/>
          <w:sz w:val="24"/>
        </w:rPr>
        <w:t>～</w:t>
      </w:r>
      <w:r w:rsidRPr="00E64016">
        <w:rPr>
          <w:rFonts w:cs="宋体"/>
          <w:sz w:val="24"/>
        </w:rPr>
        <w:t>250</w:t>
      </w:r>
      <w:r w:rsidRPr="00E64016">
        <w:rPr>
          <w:rFonts w:cs="宋体" w:hint="eastAsia"/>
          <w:sz w:val="24"/>
        </w:rPr>
        <w:t>次</w:t>
      </w:r>
      <w:r w:rsidRPr="00E64016">
        <w:rPr>
          <w:rFonts w:cs="宋体"/>
          <w:sz w:val="24"/>
        </w:rPr>
        <w:t>/</w:t>
      </w:r>
      <w:r w:rsidRPr="00E64016">
        <w:rPr>
          <w:rFonts w:cs="宋体" w:hint="eastAsia"/>
          <w:sz w:val="24"/>
        </w:rPr>
        <w:t>分钟，心律规则或略不规则。④室房分离。⑤通常发作突然开始。⑥心室夺获与室性融合波。⑦单形性室速，多形性室速，双向性室速。</w:t>
      </w:r>
    </w:p>
    <w:p w14:paraId="55E5B237" w14:textId="1821EE9F" w:rsidR="00D06C5A" w:rsidRPr="00E64016" w:rsidRDefault="00A5189B" w:rsidP="006274EA">
      <w:pPr>
        <w:numPr>
          <w:ilvl w:val="0"/>
          <w:numId w:val="103"/>
        </w:numPr>
        <w:spacing w:line="360" w:lineRule="auto"/>
        <w:ind w:firstLineChars="200" w:firstLine="480"/>
        <w:rPr>
          <w:sz w:val="24"/>
        </w:rPr>
      </w:pPr>
      <w:r w:rsidRPr="00E64016">
        <w:rPr>
          <w:rFonts w:cs="宋体" w:hint="eastAsia"/>
          <w:sz w:val="24"/>
        </w:rPr>
        <w:t>室性心动过速与室上性心动过速伴有室内差异性传导的鉴别。</w:t>
      </w:r>
    </w:p>
    <w:p w14:paraId="67F2D227" w14:textId="791A2CA7" w:rsidR="00D06C5A" w:rsidRPr="00E64016" w:rsidRDefault="00A5189B" w:rsidP="006274EA">
      <w:pPr>
        <w:numPr>
          <w:ilvl w:val="0"/>
          <w:numId w:val="103"/>
        </w:numPr>
        <w:spacing w:line="360" w:lineRule="auto"/>
        <w:ind w:firstLineChars="200" w:firstLine="480"/>
        <w:rPr>
          <w:sz w:val="24"/>
        </w:rPr>
      </w:pPr>
      <w:r w:rsidRPr="00E64016">
        <w:rPr>
          <w:rFonts w:cs="宋体" w:hint="eastAsia"/>
          <w:sz w:val="24"/>
        </w:rPr>
        <w:t>治疗</w:t>
      </w:r>
    </w:p>
    <w:p w14:paraId="69750AC4" w14:textId="77777777" w:rsidR="00D06C5A" w:rsidRPr="00E64016" w:rsidRDefault="00A5189B" w:rsidP="006274EA">
      <w:pPr>
        <w:spacing w:line="360" w:lineRule="auto"/>
        <w:ind w:firstLineChars="200" w:firstLine="480"/>
        <w:rPr>
          <w:sz w:val="24"/>
        </w:rPr>
      </w:pPr>
      <w:r w:rsidRPr="00E64016">
        <w:rPr>
          <w:rFonts w:cs="宋体" w:hint="eastAsia"/>
          <w:sz w:val="24"/>
        </w:rPr>
        <w:t>一般原则：有器质性心脏病或有明确诱因应首先给予针对性治疗；无器质性心脏病患者发生非持续性短暂室速，如无症状或血流动力学影响，处理的原则与室性期前收缩相同；持续性室速发作，无论有无器质性心脏病，均应给予治疗。</w:t>
      </w:r>
    </w:p>
    <w:p w14:paraId="4A2AF0EC" w14:textId="77777777" w:rsidR="00D06C5A" w:rsidRPr="00E64016" w:rsidRDefault="00A5189B" w:rsidP="006274EA">
      <w:pPr>
        <w:spacing w:line="360" w:lineRule="auto"/>
        <w:ind w:firstLineChars="200" w:firstLine="480"/>
        <w:rPr>
          <w:sz w:val="24"/>
        </w:rPr>
      </w:pPr>
      <w:r w:rsidRPr="00E64016">
        <w:rPr>
          <w:rFonts w:cs="宋体" w:hint="eastAsia"/>
          <w:sz w:val="24"/>
        </w:rPr>
        <w:t>治疗方法：终止室速发作（药物或电复律），预防复发。</w:t>
      </w:r>
    </w:p>
    <w:p w14:paraId="6C6960E7" w14:textId="7C2FE858" w:rsidR="00D06C5A" w:rsidRPr="00E64016" w:rsidRDefault="00A5189B" w:rsidP="006274EA">
      <w:pPr>
        <w:spacing w:line="360" w:lineRule="auto"/>
        <w:ind w:firstLineChars="200" w:firstLine="480"/>
        <w:rPr>
          <w:sz w:val="24"/>
        </w:rPr>
      </w:pPr>
      <w:r w:rsidRPr="00E64016">
        <w:rPr>
          <w:rFonts w:cs="宋体" w:hint="eastAsia"/>
          <w:sz w:val="24"/>
        </w:rPr>
        <w:t>3</w:t>
      </w:r>
      <w:r w:rsidRPr="00E64016">
        <w:rPr>
          <w:rFonts w:cs="宋体" w:hint="eastAsia"/>
          <w:sz w:val="24"/>
        </w:rPr>
        <w:t>）尖端扭转型室速</w:t>
      </w:r>
    </w:p>
    <w:p w14:paraId="21B76F96" w14:textId="4BAAE39D" w:rsidR="00D06C5A" w:rsidRPr="00E64016" w:rsidRDefault="00A5189B" w:rsidP="006274EA">
      <w:pPr>
        <w:numPr>
          <w:ilvl w:val="0"/>
          <w:numId w:val="104"/>
        </w:numPr>
        <w:spacing w:line="360" w:lineRule="auto"/>
        <w:ind w:firstLineChars="200" w:firstLine="480"/>
        <w:rPr>
          <w:sz w:val="24"/>
        </w:rPr>
      </w:pPr>
      <w:r w:rsidRPr="00E64016">
        <w:rPr>
          <w:rFonts w:cs="宋体" w:hint="eastAsia"/>
          <w:sz w:val="24"/>
        </w:rPr>
        <w:t>病因：先天性，获得性（电解质紊乱，如低钾血症、低镁血症等；抗心律失常药物，如Ⅰ</w:t>
      </w:r>
      <w:r w:rsidRPr="00E64016">
        <w:rPr>
          <w:rFonts w:cs="宋体"/>
          <w:sz w:val="24"/>
        </w:rPr>
        <w:t>A</w:t>
      </w:r>
      <w:r w:rsidRPr="00E64016">
        <w:rPr>
          <w:rFonts w:cs="宋体" w:hint="eastAsia"/>
          <w:sz w:val="24"/>
        </w:rPr>
        <w:t>类或Ⅲ类；吩噻嗪和三环类抗抑郁药；颅内病变；心动过缓，房室传导阻滞）。</w:t>
      </w:r>
    </w:p>
    <w:p w14:paraId="1540961A" w14:textId="4F37493A" w:rsidR="00D06C5A" w:rsidRPr="00E64016" w:rsidRDefault="00A5189B" w:rsidP="006274EA">
      <w:pPr>
        <w:numPr>
          <w:ilvl w:val="0"/>
          <w:numId w:val="104"/>
        </w:numPr>
        <w:spacing w:line="360" w:lineRule="auto"/>
        <w:ind w:firstLineChars="200" w:firstLine="480"/>
        <w:rPr>
          <w:sz w:val="24"/>
        </w:rPr>
      </w:pPr>
      <w:r w:rsidRPr="00E64016">
        <w:rPr>
          <w:rFonts w:cs="宋体" w:hint="eastAsia"/>
          <w:sz w:val="24"/>
        </w:rPr>
        <w:t>心电图特点：属多形性室性心动过速的一个特殊类型。发作时</w:t>
      </w:r>
      <w:r w:rsidRPr="00E64016">
        <w:rPr>
          <w:rFonts w:cs="宋体"/>
          <w:sz w:val="24"/>
        </w:rPr>
        <w:t>QRS</w:t>
      </w:r>
      <w:r w:rsidRPr="00E64016">
        <w:rPr>
          <w:rFonts w:cs="宋体" w:hint="eastAsia"/>
          <w:sz w:val="24"/>
        </w:rPr>
        <w:t>波群的振幅与波峰呈周期性改变，宛如围绕等电位线连续扭转。频率</w:t>
      </w:r>
      <w:r w:rsidRPr="00E64016">
        <w:rPr>
          <w:rFonts w:cs="宋体"/>
          <w:sz w:val="24"/>
        </w:rPr>
        <w:t>200</w:t>
      </w:r>
      <w:r w:rsidRPr="00E64016">
        <w:rPr>
          <w:rFonts w:cs="宋体" w:hint="eastAsia"/>
          <w:sz w:val="24"/>
        </w:rPr>
        <w:t>～</w:t>
      </w:r>
      <w:r w:rsidRPr="00E64016">
        <w:rPr>
          <w:rFonts w:cs="宋体"/>
          <w:sz w:val="24"/>
        </w:rPr>
        <w:t>250</w:t>
      </w:r>
      <w:r w:rsidRPr="00E64016">
        <w:rPr>
          <w:rFonts w:cs="宋体" w:hint="eastAsia"/>
          <w:sz w:val="24"/>
        </w:rPr>
        <w:t>次</w:t>
      </w:r>
      <w:r w:rsidRPr="00E64016">
        <w:rPr>
          <w:rFonts w:cs="宋体"/>
          <w:sz w:val="24"/>
        </w:rPr>
        <w:t>/</w:t>
      </w:r>
      <w:r w:rsidRPr="00E64016">
        <w:rPr>
          <w:rFonts w:cs="宋体" w:hint="eastAsia"/>
          <w:sz w:val="24"/>
        </w:rPr>
        <w:t>分钟。</w:t>
      </w:r>
      <w:r w:rsidRPr="00E64016">
        <w:rPr>
          <w:rFonts w:cs="宋体"/>
          <w:sz w:val="24"/>
        </w:rPr>
        <w:t>QT</w:t>
      </w:r>
      <w:r w:rsidRPr="00E64016">
        <w:rPr>
          <w:rFonts w:cs="宋体" w:hint="eastAsia"/>
          <w:sz w:val="24"/>
        </w:rPr>
        <w:t>间期通常超过</w:t>
      </w:r>
      <w:r w:rsidRPr="00E64016">
        <w:rPr>
          <w:rFonts w:cs="宋体"/>
          <w:sz w:val="24"/>
        </w:rPr>
        <w:t>0.5s</w:t>
      </w:r>
      <w:r w:rsidRPr="00E64016">
        <w:rPr>
          <w:rFonts w:cs="宋体" w:hint="eastAsia"/>
          <w:sz w:val="24"/>
        </w:rPr>
        <w:t>，</w:t>
      </w:r>
      <w:r w:rsidRPr="00E64016">
        <w:rPr>
          <w:rFonts w:cs="宋体"/>
          <w:sz w:val="24"/>
        </w:rPr>
        <w:t>U</w:t>
      </w:r>
      <w:r w:rsidRPr="00E64016">
        <w:rPr>
          <w:rFonts w:cs="宋体" w:hint="eastAsia"/>
          <w:sz w:val="24"/>
        </w:rPr>
        <w:t>波显著。可进展为心室颤动和猝死。</w:t>
      </w:r>
      <w:r w:rsidRPr="00E64016">
        <w:rPr>
          <w:rFonts w:cs="宋体"/>
          <w:sz w:val="24"/>
        </w:rPr>
        <w:t xml:space="preserve"> </w:t>
      </w:r>
    </w:p>
    <w:p w14:paraId="69CB174B" w14:textId="1D0BC37E" w:rsidR="00D06C5A" w:rsidRPr="00E64016" w:rsidRDefault="00A5189B" w:rsidP="006274EA">
      <w:pPr>
        <w:numPr>
          <w:ilvl w:val="0"/>
          <w:numId w:val="104"/>
        </w:numPr>
        <w:spacing w:line="360" w:lineRule="auto"/>
        <w:ind w:firstLineChars="200" w:firstLine="480"/>
        <w:rPr>
          <w:sz w:val="24"/>
        </w:rPr>
      </w:pPr>
      <w:r w:rsidRPr="00E64016">
        <w:rPr>
          <w:rFonts w:cs="宋体" w:hint="eastAsia"/>
          <w:sz w:val="24"/>
        </w:rPr>
        <w:t>治疗原则：寻找和去除导致</w:t>
      </w:r>
      <w:r w:rsidRPr="00E64016">
        <w:rPr>
          <w:rFonts w:cs="宋体"/>
          <w:sz w:val="24"/>
        </w:rPr>
        <w:t>QT</w:t>
      </w:r>
      <w:r w:rsidRPr="00E64016">
        <w:rPr>
          <w:rFonts w:cs="宋体" w:hint="eastAsia"/>
          <w:sz w:val="24"/>
        </w:rPr>
        <w:t>间期延长原因；镁盐；临时心脏起搏；异丙肾上腺素或阿托品。利多卡因、美西律或苯妥英钠常无效。先天性长</w:t>
      </w:r>
      <w:r w:rsidRPr="00E64016">
        <w:rPr>
          <w:rFonts w:cs="宋体"/>
          <w:sz w:val="24"/>
        </w:rPr>
        <w:t>QT</w:t>
      </w:r>
      <w:r w:rsidRPr="00E64016">
        <w:rPr>
          <w:rFonts w:cs="宋体" w:hint="eastAsia"/>
          <w:sz w:val="24"/>
        </w:rPr>
        <w:t>间期综合征：β受体</w:t>
      </w:r>
      <w:r w:rsidRPr="00E64016">
        <w:rPr>
          <w:rFonts w:cs="宋体" w:hint="eastAsia"/>
          <w:sz w:val="24"/>
        </w:rPr>
        <w:lastRenderedPageBreak/>
        <w:t>阻断药，起搏治疗，左颈胸交感神经切断术，置入埋藏式心脏复律除颤器。</w:t>
      </w:r>
    </w:p>
    <w:p w14:paraId="2F498CC3" w14:textId="675788DF" w:rsidR="00D06C5A" w:rsidRPr="00E64016" w:rsidRDefault="00A5189B" w:rsidP="006274EA">
      <w:pPr>
        <w:spacing w:line="360" w:lineRule="auto"/>
        <w:ind w:firstLineChars="200" w:firstLine="480"/>
        <w:rPr>
          <w:sz w:val="24"/>
        </w:rPr>
      </w:pPr>
      <w:r w:rsidRPr="00E64016">
        <w:rPr>
          <w:rFonts w:cs="宋体" w:hint="eastAsia"/>
          <w:sz w:val="24"/>
        </w:rPr>
        <w:t>4</w:t>
      </w:r>
      <w:r w:rsidRPr="00E64016">
        <w:rPr>
          <w:rFonts w:cs="宋体" w:hint="eastAsia"/>
          <w:sz w:val="24"/>
        </w:rPr>
        <w:t>）心室扑动与心室颤动</w:t>
      </w:r>
    </w:p>
    <w:p w14:paraId="33A9D9A0" w14:textId="77777777" w:rsidR="00D06C5A" w:rsidRPr="00E64016" w:rsidRDefault="00A5189B" w:rsidP="006274EA">
      <w:pPr>
        <w:spacing w:line="360" w:lineRule="auto"/>
        <w:ind w:firstLineChars="200" w:firstLine="480"/>
        <w:rPr>
          <w:sz w:val="24"/>
        </w:rPr>
      </w:pPr>
      <w:r w:rsidRPr="00E64016">
        <w:rPr>
          <w:rFonts w:cs="宋体"/>
          <w:sz w:val="24"/>
        </w:rPr>
        <w:t xml:space="preserve"> </w:t>
      </w:r>
      <w:r w:rsidRPr="00E64016">
        <w:rPr>
          <w:rFonts w:cs="宋体" w:hint="eastAsia"/>
          <w:sz w:val="24"/>
        </w:rPr>
        <w:t>心电图特点，临床表现，临床意义，处理原则。</w:t>
      </w:r>
    </w:p>
    <w:p w14:paraId="160E9F3A" w14:textId="242AB385" w:rsidR="00D06C5A" w:rsidRPr="00E64016" w:rsidRDefault="00A5189B" w:rsidP="006274EA">
      <w:pPr>
        <w:spacing w:line="360" w:lineRule="auto"/>
        <w:ind w:firstLineChars="200" w:firstLine="480"/>
        <w:rPr>
          <w:sz w:val="24"/>
        </w:rPr>
      </w:pPr>
      <w:r w:rsidRPr="00E64016">
        <w:rPr>
          <w:rFonts w:cs="宋体" w:hint="eastAsia"/>
          <w:sz w:val="24"/>
        </w:rPr>
        <w:t>（</w:t>
      </w:r>
      <w:r w:rsidRPr="00E64016">
        <w:rPr>
          <w:rFonts w:cs="宋体" w:hint="eastAsia"/>
          <w:sz w:val="24"/>
        </w:rPr>
        <w:t>6</w:t>
      </w:r>
      <w:r w:rsidRPr="00E64016">
        <w:rPr>
          <w:rFonts w:cs="宋体" w:hint="eastAsia"/>
          <w:sz w:val="24"/>
        </w:rPr>
        <w:t>）心脏传导阻滞</w:t>
      </w:r>
    </w:p>
    <w:p w14:paraId="49FF2E37" w14:textId="1535CD5C" w:rsidR="00D06C5A" w:rsidRPr="00E64016" w:rsidRDefault="00A5189B" w:rsidP="006274EA">
      <w:pPr>
        <w:spacing w:line="360" w:lineRule="auto"/>
        <w:ind w:firstLineChars="200" w:firstLine="480"/>
        <w:rPr>
          <w:sz w:val="24"/>
        </w:rPr>
      </w:pPr>
      <w:r w:rsidRPr="00E64016">
        <w:rPr>
          <w:rFonts w:cs="宋体" w:hint="eastAsia"/>
          <w:sz w:val="24"/>
        </w:rPr>
        <w:t>1</w:t>
      </w:r>
      <w:r w:rsidRPr="00E64016">
        <w:rPr>
          <w:rFonts w:cs="宋体" w:hint="eastAsia"/>
          <w:sz w:val="24"/>
        </w:rPr>
        <w:t>）定义与分类</w:t>
      </w:r>
    </w:p>
    <w:p w14:paraId="5D9CCC05" w14:textId="77777777" w:rsidR="00D06C5A" w:rsidRPr="00E64016" w:rsidRDefault="00A5189B" w:rsidP="006274EA">
      <w:pPr>
        <w:spacing w:line="360" w:lineRule="auto"/>
        <w:ind w:firstLineChars="200" w:firstLine="480"/>
        <w:rPr>
          <w:sz w:val="24"/>
        </w:rPr>
      </w:pPr>
      <w:r w:rsidRPr="00E64016">
        <w:rPr>
          <w:rFonts w:cs="宋体" w:hint="eastAsia"/>
          <w:sz w:val="24"/>
        </w:rPr>
        <w:t>阻滞部位：窦房传导阻滞，房室传导阻滞，房内阻滞，室内阻滞。</w:t>
      </w:r>
    </w:p>
    <w:p w14:paraId="634BC610" w14:textId="77777777" w:rsidR="00D06C5A" w:rsidRPr="00E64016" w:rsidRDefault="00A5189B" w:rsidP="006274EA">
      <w:pPr>
        <w:spacing w:line="360" w:lineRule="auto"/>
        <w:ind w:firstLineChars="200" w:firstLine="480"/>
        <w:rPr>
          <w:sz w:val="24"/>
        </w:rPr>
      </w:pPr>
      <w:r w:rsidRPr="00E64016">
        <w:rPr>
          <w:rFonts w:cs="宋体" w:hint="eastAsia"/>
          <w:sz w:val="24"/>
        </w:rPr>
        <w:t>传导阻滞严重程度：第一度传导阻滞，第二度传导阻滞（莫氏Ⅰ型和Ⅱ型），第三度阻滞（完全性传导阻滞）。</w:t>
      </w:r>
    </w:p>
    <w:p w14:paraId="6CFA4361" w14:textId="4C14064E" w:rsidR="00D06C5A" w:rsidRPr="00E64016" w:rsidRDefault="00A5189B" w:rsidP="006274EA">
      <w:pPr>
        <w:spacing w:line="360" w:lineRule="auto"/>
        <w:ind w:firstLineChars="200" w:firstLine="480"/>
        <w:rPr>
          <w:sz w:val="24"/>
        </w:rPr>
      </w:pPr>
      <w:r w:rsidRPr="00E64016">
        <w:rPr>
          <w:rFonts w:cs="宋体" w:hint="eastAsia"/>
          <w:sz w:val="24"/>
        </w:rPr>
        <w:t>2</w:t>
      </w:r>
      <w:r w:rsidRPr="00E64016">
        <w:rPr>
          <w:rFonts w:cs="宋体" w:hint="eastAsia"/>
          <w:sz w:val="24"/>
        </w:rPr>
        <w:t>）房室传导阻滞</w:t>
      </w:r>
    </w:p>
    <w:p w14:paraId="57F7CBD6" w14:textId="18E20285" w:rsidR="00D06C5A" w:rsidRPr="00E64016" w:rsidRDefault="00A5189B" w:rsidP="006274EA">
      <w:pPr>
        <w:numPr>
          <w:ilvl w:val="0"/>
          <w:numId w:val="105"/>
        </w:numPr>
        <w:spacing w:line="360" w:lineRule="auto"/>
        <w:ind w:firstLineChars="200" w:firstLine="480"/>
        <w:rPr>
          <w:sz w:val="24"/>
        </w:rPr>
      </w:pPr>
      <w:r w:rsidRPr="00E64016">
        <w:rPr>
          <w:rFonts w:cs="宋体" w:hint="eastAsia"/>
          <w:sz w:val="24"/>
        </w:rPr>
        <w:t>病因</w:t>
      </w:r>
    </w:p>
    <w:p w14:paraId="5853A449" w14:textId="2FE7D748" w:rsidR="00D06C5A" w:rsidRPr="00E64016" w:rsidRDefault="00A5189B" w:rsidP="006274EA">
      <w:pPr>
        <w:numPr>
          <w:ilvl w:val="0"/>
          <w:numId w:val="105"/>
        </w:numPr>
        <w:spacing w:line="360" w:lineRule="auto"/>
        <w:ind w:firstLineChars="200" w:firstLine="480"/>
        <w:rPr>
          <w:sz w:val="24"/>
        </w:rPr>
      </w:pPr>
      <w:r w:rsidRPr="00E64016">
        <w:rPr>
          <w:rFonts w:cs="宋体" w:hint="eastAsia"/>
          <w:sz w:val="24"/>
        </w:rPr>
        <w:t>临床表现</w:t>
      </w:r>
      <w:r w:rsidRPr="00E64016">
        <w:rPr>
          <w:rFonts w:cs="宋体"/>
          <w:sz w:val="24"/>
        </w:rPr>
        <w:t xml:space="preserve"> </w:t>
      </w:r>
    </w:p>
    <w:p w14:paraId="1BD272AB" w14:textId="24CF4D89" w:rsidR="00D06C5A" w:rsidRPr="00E64016" w:rsidRDefault="00A5189B" w:rsidP="006274EA">
      <w:pPr>
        <w:numPr>
          <w:ilvl w:val="0"/>
          <w:numId w:val="105"/>
        </w:numPr>
        <w:spacing w:line="360" w:lineRule="auto"/>
        <w:ind w:firstLineChars="200" w:firstLine="480"/>
        <w:rPr>
          <w:sz w:val="24"/>
        </w:rPr>
      </w:pPr>
      <w:r w:rsidRPr="00E64016">
        <w:rPr>
          <w:rFonts w:cs="宋体" w:hint="eastAsia"/>
          <w:sz w:val="24"/>
        </w:rPr>
        <w:t>心电图表现</w:t>
      </w:r>
    </w:p>
    <w:p w14:paraId="7385BE0B" w14:textId="3FDE416F" w:rsidR="00D06C5A" w:rsidRPr="00E64016" w:rsidRDefault="00A5189B" w:rsidP="006274EA">
      <w:pPr>
        <w:numPr>
          <w:ilvl w:val="0"/>
          <w:numId w:val="106"/>
        </w:numPr>
        <w:spacing w:line="360" w:lineRule="auto"/>
        <w:ind w:left="0" w:firstLineChars="200" w:firstLine="480"/>
        <w:rPr>
          <w:sz w:val="24"/>
        </w:rPr>
      </w:pPr>
      <w:r w:rsidRPr="00E64016">
        <w:rPr>
          <w:rFonts w:cs="宋体"/>
          <w:sz w:val="24"/>
        </w:rPr>
        <w:t xml:space="preserve"> </w:t>
      </w:r>
      <w:r w:rsidRPr="00E64016">
        <w:rPr>
          <w:rFonts w:cs="宋体" w:hint="eastAsia"/>
          <w:sz w:val="24"/>
        </w:rPr>
        <w:t>第一度房室阻滞：每个心房冲动都能传导至心室，但</w:t>
      </w:r>
      <w:r w:rsidRPr="00E64016">
        <w:rPr>
          <w:rFonts w:cs="宋体"/>
          <w:sz w:val="24"/>
        </w:rPr>
        <w:t>PR</w:t>
      </w:r>
      <w:r w:rsidRPr="00E64016">
        <w:rPr>
          <w:rFonts w:cs="宋体" w:hint="eastAsia"/>
          <w:sz w:val="24"/>
        </w:rPr>
        <w:t>间期超过</w:t>
      </w:r>
      <w:r w:rsidRPr="00E64016">
        <w:rPr>
          <w:rFonts w:cs="宋体"/>
          <w:sz w:val="24"/>
        </w:rPr>
        <w:t>0.20s</w:t>
      </w:r>
      <w:r w:rsidRPr="00E64016">
        <w:rPr>
          <w:rFonts w:cs="宋体" w:hint="eastAsia"/>
          <w:sz w:val="24"/>
        </w:rPr>
        <w:t>。</w:t>
      </w:r>
      <w:r w:rsidRPr="00E64016">
        <w:rPr>
          <w:rFonts w:cs="宋体"/>
          <w:sz w:val="24"/>
        </w:rPr>
        <w:t xml:space="preserve"> </w:t>
      </w:r>
    </w:p>
    <w:p w14:paraId="6CD8A77A" w14:textId="4C810FCC" w:rsidR="00D06C5A" w:rsidRPr="00E64016" w:rsidRDefault="00A5189B" w:rsidP="006274EA">
      <w:pPr>
        <w:numPr>
          <w:ilvl w:val="0"/>
          <w:numId w:val="106"/>
        </w:numPr>
        <w:spacing w:line="360" w:lineRule="auto"/>
        <w:ind w:left="0" w:firstLineChars="200" w:firstLine="480"/>
        <w:rPr>
          <w:sz w:val="24"/>
        </w:rPr>
      </w:pPr>
      <w:r w:rsidRPr="00E64016">
        <w:rPr>
          <w:rFonts w:cs="宋体"/>
          <w:sz w:val="24"/>
        </w:rPr>
        <w:t xml:space="preserve"> </w:t>
      </w:r>
      <w:r w:rsidRPr="00E64016">
        <w:rPr>
          <w:rFonts w:cs="宋体" w:hint="eastAsia"/>
          <w:sz w:val="24"/>
        </w:rPr>
        <w:t>第二度房室阻滞</w:t>
      </w:r>
    </w:p>
    <w:p w14:paraId="4E9DDA59" w14:textId="77777777" w:rsidR="00D06C5A" w:rsidRPr="00E64016" w:rsidRDefault="00A5189B" w:rsidP="006274EA">
      <w:pPr>
        <w:spacing w:line="360" w:lineRule="auto"/>
        <w:ind w:firstLineChars="200" w:firstLine="480"/>
        <w:rPr>
          <w:sz w:val="24"/>
        </w:rPr>
      </w:pPr>
      <w:r w:rsidRPr="00E64016">
        <w:rPr>
          <w:rFonts w:cs="宋体" w:hint="eastAsia"/>
          <w:sz w:val="24"/>
        </w:rPr>
        <w:t>第二度Ⅰ型房室阻滞：</w:t>
      </w:r>
      <w:r w:rsidRPr="00E64016">
        <w:rPr>
          <w:rFonts w:cs="宋体"/>
          <w:sz w:val="24"/>
        </w:rPr>
        <w:fldChar w:fldCharType="begin"/>
      </w:r>
      <w:r w:rsidRPr="00E64016">
        <w:rPr>
          <w:rFonts w:cs="宋体"/>
          <w:sz w:val="24"/>
        </w:rPr>
        <w:instrText xml:space="preserve"> = 1 \* GB3 </w:instrText>
      </w:r>
      <w:r w:rsidRPr="00E64016">
        <w:rPr>
          <w:rFonts w:cs="宋体"/>
          <w:sz w:val="24"/>
        </w:rPr>
        <w:fldChar w:fldCharType="separate"/>
      </w:r>
      <w:r w:rsidRPr="00E64016">
        <w:rPr>
          <w:rFonts w:cs="宋体" w:hint="eastAsia"/>
          <w:sz w:val="24"/>
        </w:rPr>
        <w:t>①</w:t>
      </w:r>
      <w:r w:rsidRPr="00E64016">
        <w:rPr>
          <w:rFonts w:cs="宋体"/>
          <w:sz w:val="24"/>
        </w:rPr>
        <w:fldChar w:fldCharType="end"/>
      </w:r>
      <w:r w:rsidRPr="00E64016">
        <w:rPr>
          <w:rFonts w:cs="宋体"/>
          <w:sz w:val="24"/>
        </w:rPr>
        <w:t>PR</w:t>
      </w:r>
      <w:r w:rsidRPr="00E64016">
        <w:rPr>
          <w:rFonts w:cs="宋体" w:hint="eastAsia"/>
          <w:sz w:val="24"/>
        </w:rPr>
        <w:t>间期进行性延长、直至一个</w:t>
      </w:r>
      <w:r w:rsidRPr="00E64016">
        <w:rPr>
          <w:rFonts w:cs="宋体"/>
          <w:sz w:val="24"/>
        </w:rPr>
        <w:t>P</w:t>
      </w:r>
      <w:r w:rsidRPr="00E64016">
        <w:rPr>
          <w:rFonts w:cs="宋体" w:hint="eastAsia"/>
          <w:sz w:val="24"/>
        </w:rPr>
        <w:t>波受阻不能下传心室。</w:t>
      </w:r>
      <w:r w:rsidRPr="00E64016">
        <w:rPr>
          <w:rFonts w:cs="宋体"/>
          <w:sz w:val="24"/>
        </w:rPr>
        <w:fldChar w:fldCharType="begin"/>
      </w:r>
      <w:r w:rsidRPr="00E64016">
        <w:rPr>
          <w:rFonts w:cs="宋体"/>
          <w:sz w:val="24"/>
        </w:rPr>
        <w:instrText xml:space="preserve"> = 2 \* GB3 </w:instrText>
      </w:r>
      <w:r w:rsidRPr="00E64016">
        <w:rPr>
          <w:rFonts w:cs="宋体"/>
          <w:sz w:val="24"/>
        </w:rPr>
        <w:fldChar w:fldCharType="separate"/>
      </w:r>
      <w:r w:rsidRPr="00E64016">
        <w:rPr>
          <w:rFonts w:cs="宋体" w:hint="eastAsia"/>
          <w:sz w:val="24"/>
        </w:rPr>
        <w:t>②</w:t>
      </w:r>
      <w:r w:rsidRPr="00E64016">
        <w:rPr>
          <w:rFonts w:cs="宋体"/>
          <w:sz w:val="24"/>
        </w:rPr>
        <w:fldChar w:fldCharType="end"/>
      </w:r>
      <w:r w:rsidRPr="00E64016">
        <w:rPr>
          <w:rFonts w:cs="宋体" w:hint="eastAsia"/>
          <w:sz w:val="24"/>
        </w:rPr>
        <w:t>相邻</w:t>
      </w:r>
      <w:r w:rsidRPr="00E64016">
        <w:rPr>
          <w:rFonts w:cs="宋体"/>
          <w:sz w:val="24"/>
        </w:rPr>
        <w:t>RR</w:t>
      </w:r>
      <w:r w:rsidRPr="00E64016">
        <w:rPr>
          <w:rFonts w:cs="宋体" w:hint="eastAsia"/>
          <w:sz w:val="24"/>
        </w:rPr>
        <w:t>间期进行性缩短，直至一个</w:t>
      </w:r>
      <w:r w:rsidRPr="00E64016">
        <w:rPr>
          <w:rFonts w:cs="宋体"/>
          <w:sz w:val="24"/>
        </w:rPr>
        <w:t>P</w:t>
      </w:r>
      <w:r w:rsidRPr="00E64016">
        <w:rPr>
          <w:rFonts w:cs="宋体" w:hint="eastAsia"/>
          <w:sz w:val="24"/>
        </w:rPr>
        <w:t>波不能下传心室。</w:t>
      </w:r>
      <w:r w:rsidRPr="00E64016">
        <w:rPr>
          <w:rFonts w:cs="宋体"/>
          <w:sz w:val="24"/>
        </w:rPr>
        <w:fldChar w:fldCharType="begin"/>
      </w:r>
      <w:r w:rsidRPr="00E64016">
        <w:rPr>
          <w:rFonts w:cs="宋体"/>
          <w:sz w:val="24"/>
        </w:rPr>
        <w:instrText xml:space="preserve"> = 3 \* GB3 </w:instrText>
      </w:r>
      <w:r w:rsidRPr="00E64016">
        <w:rPr>
          <w:rFonts w:cs="宋体"/>
          <w:sz w:val="24"/>
        </w:rPr>
        <w:fldChar w:fldCharType="separate"/>
      </w:r>
      <w:r w:rsidRPr="00E64016">
        <w:rPr>
          <w:rFonts w:cs="宋体" w:hint="eastAsia"/>
          <w:sz w:val="24"/>
        </w:rPr>
        <w:t>③</w:t>
      </w:r>
      <w:r w:rsidRPr="00E64016">
        <w:rPr>
          <w:rFonts w:cs="宋体"/>
          <w:sz w:val="24"/>
        </w:rPr>
        <w:fldChar w:fldCharType="end"/>
      </w:r>
      <w:r w:rsidRPr="00E64016">
        <w:rPr>
          <w:rFonts w:cs="宋体" w:hint="eastAsia"/>
          <w:sz w:val="24"/>
        </w:rPr>
        <w:t>包含受阻</w:t>
      </w:r>
      <w:r w:rsidRPr="00E64016">
        <w:rPr>
          <w:rFonts w:cs="宋体"/>
          <w:sz w:val="24"/>
        </w:rPr>
        <w:t>P</w:t>
      </w:r>
      <w:r w:rsidRPr="00E64016">
        <w:rPr>
          <w:rFonts w:cs="宋体" w:hint="eastAsia"/>
          <w:sz w:val="24"/>
        </w:rPr>
        <w:t>波在内的</w:t>
      </w:r>
      <w:r w:rsidRPr="00E64016">
        <w:rPr>
          <w:rFonts w:cs="宋体"/>
          <w:sz w:val="24"/>
        </w:rPr>
        <w:t>RR</w:t>
      </w:r>
      <w:r w:rsidRPr="00E64016">
        <w:rPr>
          <w:rFonts w:cs="宋体" w:hint="eastAsia"/>
          <w:sz w:val="24"/>
        </w:rPr>
        <w:t>间期小于正常窦性</w:t>
      </w:r>
      <w:r w:rsidRPr="00E64016">
        <w:rPr>
          <w:rFonts w:cs="宋体"/>
          <w:sz w:val="24"/>
        </w:rPr>
        <w:t>PP</w:t>
      </w:r>
      <w:r w:rsidRPr="00E64016">
        <w:rPr>
          <w:rFonts w:cs="宋体" w:hint="eastAsia"/>
          <w:sz w:val="24"/>
        </w:rPr>
        <w:t>间期的两倍。</w:t>
      </w:r>
      <w:r w:rsidRPr="00E64016">
        <w:rPr>
          <w:rFonts w:cs="宋体"/>
          <w:sz w:val="24"/>
        </w:rPr>
        <w:t xml:space="preserve">  </w:t>
      </w:r>
    </w:p>
    <w:p w14:paraId="18CE58E2" w14:textId="77777777" w:rsidR="00D06C5A" w:rsidRPr="00E64016" w:rsidRDefault="00A5189B" w:rsidP="006274EA">
      <w:pPr>
        <w:spacing w:line="360" w:lineRule="auto"/>
        <w:ind w:firstLineChars="200" w:firstLine="480"/>
        <w:rPr>
          <w:sz w:val="24"/>
        </w:rPr>
      </w:pPr>
      <w:r w:rsidRPr="00E64016">
        <w:rPr>
          <w:rFonts w:cs="宋体" w:hint="eastAsia"/>
          <w:sz w:val="24"/>
        </w:rPr>
        <w:t>第二度Ⅱ型房室阻滞：心房冲动传导突然阻滞，但</w:t>
      </w:r>
      <w:r w:rsidRPr="00E64016">
        <w:rPr>
          <w:rFonts w:cs="宋体"/>
          <w:sz w:val="24"/>
        </w:rPr>
        <w:t>PR</w:t>
      </w:r>
      <w:r w:rsidRPr="00E64016">
        <w:rPr>
          <w:rFonts w:cs="宋体" w:hint="eastAsia"/>
          <w:sz w:val="24"/>
        </w:rPr>
        <w:t>间期恒定不变。下传搏动的</w:t>
      </w:r>
      <w:r w:rsidRPr="00E64016">
        <w:rPr>
          <w:rFonts w:cs="宋体"/>
          <w:sz w:val="24"/>
        </w:rPr>
        <w:t>PR</w:t>
      </w:r>
      <w:r w:rsidRPr="00E64016">
        <w:rPr>
          <w:rFonts w:cs="宋体" w:hint="eastAsia"/>
          <w:sz w:val="24"/>
        </w:rPr>
        <w:t>间期大多正常。</w:t>
      </w:r>
    </w:p>
    <w:p w14:paraId="3F3493B1" w14:textId="0E47E219" w:rsidR="00D06C5A" w:rsidRPr="00E64016" w:rsidRDefault="00A5189B" w:rsidP="006274EA">
      <w:pPr>
        <w:spacing w:line="360" w:lineRule="auto"/>
        <w:ind w:firstLineChars="200" w:firstLine="480"/>
        <w:rPr>
          <w:sz w:val="24"/>
        </w:rPr>
      </w:pPr>
      <w:r w:rsidRPr="00E64016">
        <w:rPr>
          <w:rFonts w:cs="宋体" w:hint="eastAsia"/>
          <w:sz w:val="24"/>
        </w:rPr>
        <w:t>c.</w:t>
      </w:r>
      <w:r w:rsidRPr="00E64016">
        <w:rPr>
          <w:rFonts w:cs="宋体" w:hint="eastAsia"/>
          <w:sz w:val="24"/>
        </w:rPr>
        <w:t>第三度（完全性）房室阻滞：①心房与心室活动各自独立、互不相关。</w:t>
      </w:r>
      <w:r w:rsidRPr="00E64016">
        <w:rPr>
          <w:rFonts w:cs="宋体"/>
          <w:sz w:val="24"/>
        </w:rPr>
        <w:fldChar w:fldCharType="begin"/>
      </w:r>
      <w:r w:rsidRPr="00E64016">
        <w:rPr>
          <w:rFonts w:cs="宋体"/>
          <w:sz w:val="24"/>
        </w:rPr>
        <w:instrText xml:space="preserve"> = 2 \* GB3 </w:instrText>
      </w:r>
      <w:r w:rsidRPr="00E64016">
        <w:rPr>
          <w:rFonts w:cs="宋体"/>
          <w:sz w:val="24"/>
        </w:rPr>
        <w:fldChar w:fldCharType="separate"/>
      </w:r>
      <w:r w:rsidRPr="00E64016">
        <w:rPr>
          <w:rFonts w:cs="宋体" w:hint="eastAsia"/>
          <w:sz w:val="24"/>
        </w:rPr>
        <w:t>②</w:t>
      </w:r>
      <w:r w:rsidRPr="00E64016">
        <w:rPr>
          <w:rFonts w:cs="宋体"/>
          <w:sz w:val="24"/>
        </w:rPr>
        <w:fldChar w:fldCharType="end"/>
      </w:r>
      <w:r w:rsidRPr="00E64016">
        <w:rPr>
          <w:rFonts w:cs="宋体" w:hint="eastAsia"/>
          <w:sz w:val="24"/>
        </w:rPr>
        <w:t>心房率快于心室率。</w:t>
      </w:r>
      <w:r w:rsidRPr="00E64016">
        <w:rPr>
          <w:rFonts w:cs="宋体"/>
          <w:sz w:val="24"/>
        </w:rPr>
        <w:fldChar w:fldCharType="begin"/>
      </w:r>
      <w:r w:rsidRPr="00E64016">
        <w:rPr>
          <w:rFonts w:cs="宋体"/>
          <w:sz w:val="24"/>
        </w:rPr>
        <w:instrText xml:space="preserve"> = 3 \* GB3 </w:instrText>
      </w:r>
      <w:r w:rsidRPr="00E64016">
        <w:rPr>
          <w:rFonts w:cs="宋体"/>
          <w:sz w:val="24"/>
        </w:rPr>
        <w:fldChar w:fldCharType="separate"/>
      </w:r>
      <w:r w:rsidRPr="00E64016">
        <w:rPr>
          <w:rFonts w:cs="宋体" w:hint="eastAsia"/>
          <w:sz w:val="24"/>
        </w:rPr>
        <w:t>③</w:t>
      </w:r>
      <w:r w:rsidRPr="00E64016">
        <w:rPr>
          <w:rFonts w:cs="宋体"/>
          <w:sz w:val="24"/>
        </w:rPr>
        <w:fldChar w:fldCharType="end"/>
      </w:r>
      <w:r w:rsidRPr="00E64016">
        <w:rPr>
          <w:rFonts w:cs="宋体" w:hint="eastAsia"/>
          <w:sz w:val="24"/>
        </w:rPr>
        <w:t>心室起搏点通常在阻滞部位稍下方。</w:t>
      </w:r>
      <w:r w:rsidRPr="00E64016">
        <w:rPr>
          <w:rFonts w:cs="宋体"/>
          <w:sz w:val="24"/>
        </w:rPr>
        <w:t xml:space="preserve"> </w:t>
      </w:r>
    </w:p>
    <w:p w14:paraId="5F12D2FA" w14:textId="76B99C84" w:rsidR="00D06C5A" w:rsidRPr="00E64016" w:rsidRDefault="00A5189B" w:rsidP="006274EA">
      <w:pPr>
        <w:numPr>
          <w:ilvl w:val="0"/>
          <w:numId w:val="107"/>
        </w:numPr>
        <w:spacing w:line="360" w:lineRule="auto"/>
        <w:ind w:firstLineChars="200" w:firstLine="480"/>
        <w:rPr>
          <w:sz w:val="24"/>
        </w:rPr>
      </w:pPr>
      <w:r w:rsidRPr="00E64016">
        <w:rPr>
          <w:rFonts w:cs="宋体" w:hint="eastAsia"/>
          <w:sz w:val="24"/>
        </w:rPr>
        <w:t>治疗原则</w:t>
      </w:r>
    </w:p>
    <w:p w14:paraId="7034AD50" w14:textId="77777777" w:rsidR="00D06C5A" w:rsidRPr="00E64016" w:rsidRDefault="00A5189B" w:rsidP="006274EA">
      <w:pPr>
        <w:spacing w:line="360" w:lineRule="auto"/>
        <w:ind w:firstLineChars="200" w:firstLine="480"/>
        <w:rPr>
          <w:sz w:val="24"/>
        </w:rPr>
      </w:pPr>
      <w:r w:rsidRPr="00E64016">
        <w:rPr>
          <w:rFonts w:cs="宋体" w:hint="eastAsia"/>
          <w:sz w:val="24"/>
        </w:rPr>
        <w:t>针对不同的病因进行治疗。第一度房室阻滞与第二度Ⅰ型房室阻滞心室率不太慢者，无需特殊治疗。第二度Ⅱ型与第三度房室阻滞如心室率显著缓慢，伴有明显症状或血流动力学障碍，应给予起搏治疗。</w:t>
      </w:r>
    </w:p>
    <w:p w14:paraId="2FE9D6DE" w14:textId="749096EF" w:rsidR="00D06C5A" w:rsidRPr="00E64016" w:rsidRDefault="00A5189B" w:rsidP="006274EA">
      <w:pPr>
        <w:spacing w:line="360" w:lineRule="auto"/>
        <w:ind w:firstLineChars="200" w:firstLine="480"/>
        <w:rPr>
          <w:rFonts w:cs="宋体"/>
          <w:sz w:val="24"/>
        </w:rPr>
      </w:pPr>
      <w:r w:rsidRPr="00E64016">
        <w:rPr>
          <w:rFonts w:cs="宋体" w:hint="eastAsia"/>
          <w:sz w:val="24"/>
        </w:rPr>
        <w:t>3</w:t>
      </w:r>
      <w:r w:rsidRPr="00E64016">
        <w:rPr>
          <w:rFonts w:cs="宋体" w:hint="eastAsia"/>
          <w:sz w:val="24"/>
        </w:rPr>
        <w:t>）室内传导阻滞</w:t>
      </w:r>
    </w:p>
    <w:p w14:paraId="38E4BF6B" w14:textId="68D73414" w:rsidR="00D06C5A" w:rsidRPr="00E64016" w:rsidRDefault="00A5189B" w:rsidP="006274EA">
      <w:pPr>
        <w:numPr>
          <w:ilvl w:val="0"/>
          <w:numId w:val="108"/>
        </w:numPr>
        <w:spacing w:line="360" w:lineRule="auto"/>
        <w:ind w:firstLineChars="200" w:firstLine="480"/>
        <w:rPr>
          <w:sz w:val="24"/>
        </w:rPr>
      </w:pPr>
      <w:r w:rsidRPr="00E64016">
        <w:rPr>
          <w:rFonts w:cs="宋体" w:hint="eastAsia"/>
          <w:sz w:val="24"/>
        </w:rPr>
        <w:t>右束支阻滞</w:t>
      </w:r>
    </w:p>
    <w:p w14:paraId="3A902B43" w14:textId="77777777" w:rsidR="00D06C5A" w:rsidRPr="00E64016" w:rsidRDefault="00A5189B" w:rsidP="006274EA">
      <w:pPr>
        <w:spacing w:line="360" w:lineRule="auto"/>
        <w:ind w:firstLineChars="200" w:firstLine="480"/>
        <w:rPr>
          <w:sz w:val="24"/>
        </w:rPr>
      </w:pPr>
      <w:r w:rsidRPr="00E64016">
        <w:rPr>
          <w:rFonts w:cs="宋体"/>
          <w:sz w:val="24"/>
        </w:rPr>
        <w:t xml:space="preserve">    </w:t>
      </w:r>
      <w:r w:rsidRPr="00E64016">
        <w:rPr>
          <w:rFonts w:cs="宋体" w:hint="eastAsia"/>
          <w:sz w:val="24"/>
        </w:rPr>
        <w:t>临床意义，心电图特点（完全性右束支阻滞：</w:t>
      </w:r>
      <w:r w:rsidRPr="00E64016">
        <w:rPr>
          <w:rFonts w:cs="宋体"/>
          <w:sz w:val="24"/>
        </w:rPr>
        <w:t>QRS</w:t>
      </w:r>
      <w:r w:rsidRPr="00E64016">
        <w:rPr>
          <w:rFonts w:cs="宋体" w:hint="eastAsia"/>
          <w:sz w:val="24"/>
        </w:rPr>
        <w:t>时限≥</w:t>
      </w:r>
      <w:r w:rsidRPr="00E64016">
        <w:rPr>
          <w:rFonts w:cs="宋体"/>
          <w:sz w:val="24"/>
        </w:rPr>
        <w:t>0.12s</w:t>
      </w:r>
      <w:r w:rsidRPr="00E64016">
        <w:rPr>
          <w:rFonts w:cs="宋体" w:hint="eastAsia"/>
          <w:sz w:val="24"/>
        </w:rPr>
        <w:t>；</w:t>
      </w:r>
      <w:r w:rsidRPr="00E64016">
        <w:rPr>
          <w:rFonts w:cs="宋体"/>
          <w:sz w:val="24"/>
        </w:rPr>
        <w:t>V</w:t>
      </w:r>
      <w:r w:rsidRPr="00E64016">
        <w:rPr>
          <w:rFonts w:cs="宋体"/>
          <w:sz w:val="24"/>
          <w:vertAlign w:val="subscript"/>
        </w:rPr>
        <w:t>1-2</w:t>
      </w:r>
      <w:r w:rsidRPr="00E64016">
        <w:rPr>
          <w:rFonts w:cs="宋体" w:hint="eastAsia"/>
          <w:sz w:val="24"/>
        </w:rPr>
        <w:t>导联呈</w:t>
      </w:r>
      <w:r w:rsidRPr="00E64016">
        <w:rPr>
          <w:rFonts w:cs="宋体"/>
          <w:sz w:val="24"/>
        </w:rPr>
        <w:t>rsR</w:t>
      </w:r>
      <w:r w:rsidRPr="00E64016">
        <w:rPr>
          <w:rFonts w:cs="宋体" w:hint="eastAsia"/>
          <w:sz w:val="24"/>
        </w:rPr>
        <w:t>′，</w:t>
      </w:r>
      <w:r w:rsidRPr="00E64016">
        <w:rPr>
          <w:rFonts w:cs="宋体"/>
          <w:sz w:val="24"/>
        </w:rPr>
        <w:t>R</w:t>
      </w:r>
      <w:r w:rsidRPr="00E64016">
        <w:rPr>
          <w:rFonts w:cs="宋体" w:hint="eastAsia"/>
          <w:sz w:val="24"/>
        </w:rPr>
        <w:t>′波粗钝；</w:t>
      </w:r>
      <w:r w:rsidRPr="00E64016">
        <w:rPr>
          <w:rFonts w:cs="宋体"/>
          <w:sz w:val="24"/>
        </w:rPr>
        <w:t>V</w:t>
      </w:r>
      <w:r w:rsidRPr="00E64016">
        <w:rPr>
          <w:rFonts w:cs="宋体"/>
          <w:sz w:val="24"/>
          <w:vertAlign w:val="subscript"/>
        </w:rPr>
        <w:t>5</w:t>
      </w:r>
      <w:r w:rsidRPr="00E64016">
        <w:rPr>
          <w:rFonts w:cs="宋体" w:hint="eastAsia"/>
          <w:sz w:val="24"/>
        </w:rPr>
        <w:t>、</w:t>
      </w:r>
      <w:r w:rsidRPr="00E64016">
        <w:rPr>
          <w:rFonts w:cs="宋体"/>
          <w:sz w:val="24"/>
        </w:rPr>
        <w:t>V</w:t>
      </w:r>
      <w:r w:rsidRPr="00E64016">
        <w:rPr>
          <w:rFonts w:cs="宋体"/>
          <w:sz w:val="24"/>
          <w:vertAlign w:val="subscript"/>
        </w:rPr>
        <w:t>6</w:t>
      </w:r>
      <w:r w:rsidRPr="00E64016">
        <w:rPr>
          <w:rFonts w:cs="宋体" w:hint="eastAsia"/>
          <w:sz w:val="24"/>
        </w:rPr>
        <w:t>导联呈</w:t>
      </w:r>
      <w:r w:rsidRPr="00E64016">
        <w:rPr>
          <w:rFonts w:cs="宋体"/>
          <w:sz w:val="24"/>
        </w:rPr>
        <w:t>qRS</w:t>
      </w:r>
      <w:r w:rsidRPr="00E64016">
        <w:rPr>
          <w:rFonts w:cs="宋体" w:hint="eastAsia"/>
          <w:sz w:val="24"/>
        </w:rPr>
        <w:t>，</w:t>
      </w:r>
      <w:r w:rsidRPr="00E64016">
        <w:rPr>
          <w:rFonts w:cs="宋体"/>
          <w:sz w:val="24"/>
        </w:rPr>
        <w:t>S</w:t>
      </w:r>
      <w:r w:rsidRPr="00E64016">
        <w:rPr>
          <w:rFonts w:cs="宋体" w:hint="eastAsia"/>
          <w:sz w:val="24"/>
        </w:rPr>
        <w:t>波宽阔；</w:t>
      </w:r>
      <w:r w:rsidRPr="00E64016">
        <w:rPr>
          <w:rFonts w:cs="宋体"/>
          <w:sz w:val="24"/>
        </w:rPr>
        <w:t>T</w:t>
      </w:r>
      <w:r w:rsidRPr="00E64016">
        <w:rPr>
          <w:rFonts w:cs="宋体" w:hint="eastAsia"/>
          <w:sz w:val="24"/>
        </w:rPr>
        <w:t>波与</w:t>
      </w:r>
      <w:r w:rsidRPr="00E64016">
        <w:rPr>
          <w:rFonts w:cs="宋体"/>
          <w:sz w:val="24"/>
        </w:rPr>
        <w:t>QRS</w:t>
      </w:r>
      <w:r w:rsidRPr="00E64016">
        <w:rPr>
          <w:rFonts w:cs="宋体" w:hint="eastAsia"/>
          <w:sz w:val="24"/>
        </w:rPr>
        <w:t>主波方向相反。不完全性右束支阻滞：图形与上述相似，但</w:t>
      </w:r>
      <w:r w:rsidRPr="00E64016">
        <w:rPr>
          <w:rFonts w:cs="宋体"/>
          <w:sz w:val="24"/>
        </w:rPr>
        <w:t>QRS</w:t>
      </w:r>
      <w:r w:rsidRPr="00E64016">
        <w:rPr>
          <w:rFonts w:cs="宋体" w:hint="eastAsia"/>
          <w:sz w:val="24"/>
        </w:rPr>
        <w:t>时限＜</w:t>
      </w:r>
      <w:r w:rsidRPr="00E64016">
        <w:rPr>
          <w:rFonts w:cs="宋体"/>
          <w:sz w:val="24"/>
        </w:rPr>
        <w:t>0.12s</w:t>
      </w:r>
      <w:r w:rsidRPr="00E64016">
        <w:rPr>
          <w:rFonts w:cs="宋体" w:hint="eastAsia"/>
          <w:sz w:val="24"/>
        </w:rPr>
        <w:t>）。</w:t>
      </w:r>
    </w:p>
    <w:p w14:paraId="47D87671" w14:textId="4BE27E42" w:rsidR="00D06C5A" w:rsidRPr="00E64016" w:rsidRDefault="00A5189B" w:rsidP="006274EA">
      <w:pPr>
        <w:numPr>
          <w:ilvl w:val="0"/>
          <w:numId w:val="108"/>
        </w:numPr>
        <w:spacing w:line="360" w:lineRule="auto"/>
        <w:ind w:firstLineChars="200" w:firstLine="480"/>
        <w:rPr>
          <w:sz w:val="24"/>
        </w:rPr>
      </w:pPr>
      <w:r w:rsidRPr="00E64016">
        <w:rPr>
          <w:rFonts w:cs="宋体" w:hint="eastAsia"/>
          <w:sz w:val="24"/>
        </w:rPr>
        <w:lastRenderedPageBreak/>
        <w:t>左束支阻滞</w:t>
      </w:r>
    </w:p>
    <w:p w14:paraId="5644A35E" w14:textId="77777777" w:rsidR="00D06C5A" w:rsidRPr="00E64016" w:rsidRDefault="00A5189B" w:rsidP="006274EA">
      <w:pPr>
        <w:spacing w:line="360" w:lineRule="auto"/>
        <w:ind w:firstLineChars="200" w:firstLine="480"/>
        <w:rPr>
          <w:rFonts w:cs="宋体"/>
          <w:sz w:val="24"/>
        </w:rPr>
      </w:pPr>
      <w:r w:rsidRPr="00E64016">
        <w:rPr>
          <w:rFonts w:cs="宋体"/>
          <w:sz w:val="24"/>
        </w:rPr>
        <w:t xml:space="preserve">   </w:t>
      </w:r>
      <w:r w:rsidRPr="00E64016">
        <w:rPr>
          <w:rFonts w:cs="宋体" w:hint="eastAsia"/>
          <w:sz w:val="24"/>
        </w:rPr>
        <w:t>临床意义，心电图特点（完全性左束支阻滞：</w:t>
      </w:r>
      <w:r w:rsidRPr="00E64016">
        <w:rPr>
          <w:rFonts w:cs="宋体"/>
          <w:sz w:val="24"/>
        </w:rPr>
        <w:t>QRS</w:t>
      </w:r>
      <w:r w:rsidRPr="00E64016">
        <w:rPr>
          <w:rFonts w:cs="宋体" w:hint="eastAsia"/>
          <w:sz w:val="24"/>
        </w:rPr>
        <w:t>时限≥</w:t>
      </w:r>
      <w:r w:rsidRPr="00E64016">
        <w:rPr>
          <w:rFonts w:cs="宋体"/>
          <w:sz w:val="24"/>
        </w:rPr>
        <w:t>0.12s</w:t>
      </w:r>
      <w:r w:rsidRPr="00E64016">
        <w:rPr>
          <w:rFonts w:cs="宋体" w:hint="eastAsia"/>
          <w:sz w:val="24"/>
        </w:rPr>
        <w:t>；</w:t>
      </w:r>
      <w:r w:rsidRPr="00E64016">
        <w:rPr>
          <w:rFonts w:cs="宋体"/>
          <w:sz w:val="24"/>
        </w:rPr>
        <w:t>V</w:t>
      </w:r>
      <w:r w:rsidRPr="00E64016">
        <w:rPr>
          <w:rFonts w:cs="宋体"/>
          <w:sz w:val="24"/>
          <w:vertAlign w:val="subscript"/>
        </w:rPr>
        <w:t>5</w:t>
      </w:r>
      <w:r w:rsidRPr="00E64016">
        <w:rPr>
          <w:rFonts w:cs="宋体" w:hint="eastAsia"/>
          <w:sz w:val="24"/>
        </w:rPr>
        <w:t>、</w:t>
      </w:r>
      <w:r w:rsidRPr="00E64016">
        <w:rPr>
          <w:rFonts w:cs="宋体"/>
          <w:sz w:val="24"/>
        </w:rPr>
        <w:t>V</w:t>
      </w:r>
      <w:r w:rsidRPr="00E64016">
        <w:rPr>
          <w:rFonts w:cs="宋体"/>
          <w:sz w:val="24"/>
          <w:vertAlign w:val="subscript"/>
        </w:rPr>
        <w:t>6</w:t>
      </w:r>
      <w:r w:rsidRPr="00E64016">
        <w:rPr>
          <w:rFonts w:cs="宋体" w:hint="eastAsia"/>
          <w:sz w:val="24"/>
        </w:rPr>
        <w:t>导联</w:t>
      </w:r>
      <w:r w:rsidRPr="00E64016">
        <w:rPr>
          <w:rFonts w:cs="宋体"/>
          <w:sz w:val="24"/>
        </w:rPr>
        <w:t>R</w:t>
      </w:r>
      <w:r w:rsidRPr="00E64016">
        <w:rPr>
          <w:rFonts w:cs="宋体" w:hint="eastAsia"/>
          <w:sz w:val="24"/>
        </w:rPr>
        <w:t>波宽大，顶部有切迹或粗钝，其前方无</w:t>
      </w:r>
      <w:r w:rsidRPr="00E64016">
        <w:rPr>
          <w:rFonts w:cs="宋体"/>
          <w:sz w:val="24"/>
        </w:rPr>
        <w:t>q</w:t>
      </w:r>
      <w:r w:rsidRPr="00E64016">
        <w:rPr>
          <w:rFonts w:cs="宋体" w:hint="eastAsia"/>
          <w:sz w:val="24"/>
        </w:rPr>
        <w:t>波。</w:t>
      </w:r>
      <w:r w:rsidRPr="00E64016">
        <w:rPr>
          <w:rFonts w:cs="宋体"/>
          <w:sz w:val="24"/>
        </w:rPr>
        <w:t>V</w:t>
      </w:r>
      <w:r w:rsidRPr="00E64016">
        <w:rPr>
          <w:rFonts w:cs="宋体"/>
          <w:sz w:val="24"/>
          <w:vertAlign w:val="subscript"/>
        </w:rPr>
        <w:t>1</w:t>
      </w:r>
      <w:r w:rsidRPr="00E64016">
        <w:rPr>
          <w:rFonts w:cs="宋体" w:hint="eastAsia"/>
          <w:sz w:val="24"/>
        </w:rPr>
        <w:t>、</w:t>
      </w:r>
      <w:r w:rsidRPr="00E64016">
        <w:rPr>
          <w:rFonts w:cs="宋体"/>
          <w:sz w:val="24"/>
        </w:rPr>
        <w:t>V</w:t>
      </w:r>
      <w:r w:rsidRPr="00E64016">
        <w:rPr>
          <w:rFonts w:cs="宋体"/>
          <w:sz w:val="24"/>
          <w:vertAlign w:val="subscript"/>
        </w:rPr>
        <w:t>2</w:t>
      </w:r>
      <w:r w:rsidRPr="00E64016">
        <w:rPr>
          <w:rFonts w:cs="宋体" w:hint="eastAsia"/>
          <w:sz w:val="24"/>
        </w:rPr>
        <w:t>导联呈宽阔的</w:t>
      </w:r>
      <w:r w:rsidRPr="00E64016">
        <w:rPr>
          <w:rFonts w:cs="宋体"/>
          <w:sz w:val="24"/>
        </w:rPr>
        <w:t>QS</w:t>
      </w:r>
      <w:r w:rsidRPr="00E64016">
        <w:rPr>
          <w:rFonts w:cs="宋体" w:hint="eastAsia"/>
          <w:sz w:val="24"/>
        </w:rPr>
        <w:t>波或</w:t>
      </w:r>
      <w:r w:rsidRPr="00E64016">
        <w:rPr>
          <w:rFonts w:cs="宋体"/>
          <w:sz w:val="24"/>
        </w:rPr>
        <w:t>rS</w:t>
      </w:r>
      <w:r w:rsidRPr="00E64016">
        <w:rPr>
          <w:rFonts w:cs="宋体" w:hint="eastAsia"/>
          <w:sz w:val="24"/>
        </w:rPr>
        <w:t>波形；</w:t>
      </w:r>
      <w:r w:rsidRPr="00E64016">
        <w:rPr>
          <w:rFonts w:cs="宋体"/>
          <w:sz w:val="24"/>
        </w:rPr>
        <w:t>V</w:t>
      </w:r>
      <w:r w:rsidRPr="00E64016">
        <w:rPr>
          <w:rFonts w:cs="宋体"/>
          <w:sz w:val="24"/>
          <w:vertAlign w:val="subscript"/>
        </w:rPr>
        <w:t>5-6</w:t>
      </w:r>
      <w:r w:rsidRPr="00E64016">
        <w:rPr>
          <w:rFonts w:cs="宋体"/>
          <w:sz w:val="24"/>
        </w:rPr>
        <w:t>T</w:t>
      </w:r>
      <w:r w:rsidRPr="00E64016">
        <w:rPr>
          <w:rFonts w:cs="宋体" w:hint="eastAsia"/>
          <w:sz w:val="24"/>
        </w:rPr>
        <w:t>波与</w:t>
      </w:r>
      <w:r w:rsidRPr="00E64016">
        <w:rPr>
          <w:rFonts w:cs="宋体"/>
          <w:sz w:val="24"/>
        </w:rPr>
        <w:t>QRS</w:t>
      </w:r>
      <w:r w:rsidRPr="00E64016">
        <w:rPr>
          <w:rFonts w:cs="宋体" w:hint="eastAsia"/>
          <w:sz w:val="24"/>
        </w:rPr>
        <w:t>主波方向相反。不完全性左束支阻滞：图形与上述相似，但</w:t>
      </w:r>
      <w:r w:rsidRPr="00E64016">
        <w:rPr>
          <w:rFonts w:cs="宋体"/>
          <w:sz w:val="24"/>
        </w:rPr>
        <w:t>QRS</w:t>
      </w:r>
      <w:r w:rsidRPr="00E64016">
        <w:rPr>
          <w:rFonts w:cs="宋体" w:hint="eastAsia"/>
          <w:sz w:val="24"/>
        </w:rPr>
        <w:t>时限＜</w:t>
      </w:r>
      <w:r w:rsidRPr="00E64016">
        <w:rPr>
          <w:rFonts w:cs="宋体"/>
          <w:sz w:val="24"/>
        </w:rPr>
        <w:t>0.12s</w:t>
      </w:r>
      <w:r w:rsidRPr="00E64016">
        <w:rPr>
          <w:rFonts w:cs="宋体" w:hint="eastAsia"/>
          <w:sz w:val="24"/>
        </w:rPr>
        <w:t>）。</w:t>
      </w:r>
    </w:p>
    <w:p w14:paraId="223C3095" w14:textId="1643E38C" w:rsidR="00D06C5A" w:rsidRPr="00E64016" w:rsidRDefault="00A5189B" w:rsidP="006274EA">
      <w:pPr>
        <w:numPr>
          <w:ilvl w:val="0"/>
          <w:numId w:val="108"/>
        </w:numPr>
        <w:spacing w:line="360" w:lineRule="auto"/>
        <w:ind w:firstLineChars="200" w:firstLine="480"/>
        <w:rPr>
          <w:sz w:val="24"/>
        </w:rPr>
      </w:pPr>
      <w:r w:rsidRPr="00E64016">
        <w:rPr>
          <w:rFonts w:cs="宋体" w:hint="eastAsia"/>
          <w:sz w:val="24"/>
        </w:rPr>
        <w:t>治疗</w:t>
      </w:r>
      <w:r w:rsidR="009C4278" w:rsidRPr="00E64016">
        <w:rPr>
          <w:rFonts w:cs="宋体" w:hint="eastAsia"/>
          <w:sz w:val="24"/>
        </w:rPr>
        <w:t>：</w:t>
      </w:r>
      <w:r w:rsidRPr="00E64016">
        <w:rPr>
          <w:rFonts w:cs="宋体" w:hint="eastAsia"/>
          <w:sz w:val="24"/>
        </w:rPr>
        <w:t xml:space="preserve"> </w:t>
      </w:r>
      <w:r w:rsidRPr="00E64016">
        <w:rPr>
          <w:rFonts w:cs="宋体" w:hint="eastAsia"/>
          <w:sz w:val="24"/>
        </w:rPr>
        <w:t>急性前壁心肌梗死发生双分支、三分支阻滞，或慢性双分支、三分支阻滞，伴晕厥或阿斯综合征发作者，则应及早考虑心脏起搏器治疗。</w:t>
      </w:r>
    </w:p>
    <w:p w14:paraId="7A207906" w14:textId="504F327F" w:rsidR="00D06C5A" w:rsidRPr="00E64016" w:rsidRDefault="00A5189B" w:rsidP="006274EA">
      <w:pPr>
        <w:spacing w:line="360" w:lineRule="auto"/>
        <w:ind w:firstLineChars="200" w:firstLine="480"/>
        <w:rPr>
          <w:sz w:val="24"/>
        </w:rPr>
      </w:pPr>
      <w:r w:rsidRPr="00E64016">
        <w:rPr>
          <w:rFonts w:cs="宋体" w:hint="eastAsia"/>
          <w:sz w:val="24"/>
        </w:rPr>
        <w:t>（</w:t>
      </w:r>
      <w:r w:rsidRPr="00E64016">
        <w:rPr>
          <w:rFonts w:cs="宋体" w:hint="eastAsia"/>
          <w:sz w:val="24"/>
        </w:rPr>
        <w:t>7</w:t>
      </w:r>
      <w:r w:rsidRPr="00E64016">
        <w:rPr>
          <w:rFonts w:cs="宋体" w:hint="eastAsia"/>
          <w:sz w:val="24"/>
        </w:rPr>
        <w:t>）抗心律失常药物的合理应用</w:t>
      </w:r>
    </w:p>
    <w:p w14:paraId="4ACFE486" w14:textId="77777777" w:rsidR="00D06C5A" w:rsidRPr="00E64016" w:rsidRDefault="00A5189B" w:rsidP="006274EA">
      <w:pPr>
        <w:spacing w:line="360" w:lineRule="auto"/>
        <w:ind w:firstLineChars="200" w:firstLine="480"/>
        <w:rPr>
          <w:sz w:val="24"/>
        </w:rPr>
      </w:pPr>
      <w:r w:rsidRPr="00E64016">
        <w:rPr>
          <w:rFonts w:cs="宋体" w:hint="eastAsia"/>
          <w:sz w:val="24"/>
        </w:rPr>
        <w:t>抗心律失常药物：常用药物，主要副作用（影响心率及心功能，致心律失常作用，对全身其他脏器与系统的不良作用）。</w:t>
      </w:r>
    </w:p>
    <w:p w14:paraId="247EC093" w14:textId="095122E8" w:rsidR="00D06C5A" w:rsidRPr="00E64016" w:rsidRDefault="00A5189B" w:rsidP="006274EA">
      <w:pPr>
        <w:spacing w:line="360" w:lineRule="auto"/>
        <w:ind w:firstLineChars="200" w:firstLine="480"/>
        <w:rPr>
          <w:sz w:val="24"/>
        </w:rPr>
      </w:pPr>
      <w:r w:rsidRPr="00E64016">
        <w:rPr>
          <w:rFonts w:cs="宋体" w:hint="eastAsia"/>
          <w:sz w:val="24"/>
        </w:rPr>
        <w:t>（</w:t>
      </w:r>
      <w:r w:rsidRPr="00E64016">
        <w:rPr>
          <w:rFonts w:cs="宋体" w:hint="eastAsia"/>
          <w:sz w:val="24"/>
        </w:rPr>
        <w:t>8</w:t>
      </w:r>
      <w:r w:rsidRPr="00E64016">
        <w:rPr>
          <w:rFonts w:cs="宋体" w:hint="eastAsia"/>
          <w:sz w:val="24"/>
        </w:rPr>
        <w:t>）心律失常的介入治疗和手术治疗</w:t>
      </w:r>
    </w:p>
    <w:p w14:paraId="1A0BB725" w14:textId="33393C56" w:rsidR="00D06C5A" w:rsidRPr="00E64016" w:rsidRDefault="00A5189B" w:rsidP="006274EA">
      <w:pPr>
        <w:spacing w:line="360" w:lineRule="auto"/>
        <w:ind w:firstLineChars="200" w:firstLine="480"/>
        <w:rPr>
          <w:rFonts w:cs="宋体"/>
          <w:sz w:val="24"/>
        </w:rPr>
      </w:pPr>
      <w:r w:rsidRPr="00E64016">
        <w:rPr>
          <w:rFonts w:cs="宋体" w:hint="eastAsia"/>
          <w:sz w:val="24"/>
        </w:rPr>
        <w:t>心脏电复律（包括植入式心脏复律除颤器），心脏起搏，导管射频消融，外科治疗。</w:t>
      </w:r>
    </w:p>
    <w:p w14:paraId="4E7DCAED"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4ADEC0B0" w14:textId="08B4DFEC"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）窦性心动过速、窦性心动过缓、窦性停搏、窦房传导阻滞的诊断、临床意义和治疗原则。病态窦房结综合征的病因、临床表现、心电图特点、诊断和治疗原则。</w:t>
      </w:r>
    </w:p>
    <w:p w14:paraId="5E92EA91" w14:textId="1DFF18B5"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）房性期前收缩的诊断、临床意义和处理原则。</w:t>
      </w:r>
    </w:p>
    <w:p w14:paraId="453D9338" w14:textId="5E63A587"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）心房颤动的分类、病因、临床表现、心电图特点和治疗原则。</w:t>
      </w:r>
    </w:p>
    <w:p w14:paraId="66459D50" w14:textId="2FD21AB7" w:rsidR="00D06C5A" w:rsidRPr="00E64016" w:rsidRDefault="00A5189B">
      <w:pPr>
        <w:spacing w:line="480" w:lineRule="exact"/>
        <w:ind w:left="480"/>
        <w:rPr>
          <w:sz w:val="24"/>
        </w:rPr>
      </w:pPr>
      <w:r w:rsidRPr="00E64016">
        <w:rPr>
          <w:rFonts w:hint="eastAsia"/>
          <w:sz w:val="24"/>
        </w:rPr>
        <w:t>（</w:t>
      </w:r>
      <w:r w:rsidRPr="00E64016">
        <w:rPr>
          <w:rFonts w:hint="eastAsia"/>
          <w:sz w:val="24"/>
        </w:rPr>
        <w:t>4</w:t>
      </w:r>
      <w:r w:rsidRPr="00E64016">
        <w:rPr>
          <w:rFonts w:hint="eastAsia"/>
          <w:sz w:val="24"/>
        </w:rPr>
        <w:t>）房室结内折返性心动过速的临床表现、心电图特点和治疗原则。</w:t>
      </w:r>
    </w:p>
    <w:p w14:paraId="17B0FB54" w14:textId="2A579CD3" w:rsidR="00D06C5A" w:rsidRPr="00E64016" w:rsidRDefault="00A5189B">
      <w:pPr>
        <w:spacing w:line="480" w:lineRule="exact"/>
        <w:ind w:left="480"/>
        <w:rPr>
          <w:sz w:val="24"/>
        </w:rPr>
      </w:pPr>
      <w:r w:rsidRPr="00E64016">
        <w:rPr>
          <w:rFonts w:hint="eastAsia"/>
          <w:sz w:val="24"/>
        </w:rPr>
        <w:t>（</w:t>
      </w:r>
      <w:r w:rsidRPr="00E64016">
        <w:rPr>
          <w:rFonts w:hint="eastAsia"/>
          <w:sz w:val="24"/>
        </w:rPr>
        <w:t>5</w:t>
      </w:r>
      <w:r w:rsidRPr="00E64016">
        <w:rPr>
          <w:rFonts w:hint="eastAsia"/>
          <w:sz w:val="24"/>
        </w:rPr>
        <w:t>）预激综合征的定义、心电图特点和临床意义。</w:t>
      </w:r>
    </w:p>
    <w:p w14:paraId="7BA68341" w14:textId="7E2802EC" w:rsidR="00D06C5A" w:rsidRPr="00E64016" w:rsidRDefault="00A5189B">
      <w:pPr>
        <w:spacing w:line="480" w:lineRule="exact"/>
        <w:ind w:left="480"/>
        <w:rPr>
          <w:sz w:val="24"/>
        </w:rPr>
      </w:pPr>
      <w:r w:rsidRPr="00E64016">
        <w:rPr>
          <w:rFonts w:hint="eastAsia"/>
          <w:sz w:val="24"/>
        </w:rPr>
        <w:t>（</w:t>
      </w:r>
      <w:r w:rsidRPr="00E64016">
        <w:rPr>
          <w:rFonts w:hint="eastAsia"/>
          <w:sz w:val="24"/>
        </w:rPr>
        <w:t>6</w:t>
      </w:r>
      <w:r w:rsidRPr="00E64016">
        <w:rPr>
          <w:rFonts w:hint="eastAsia"/>
          <w:sz w:val="24"/>
        </w:rPr>
        <w:t>）室性期前收缩的病因、临床表现、心电图特点、诊断和治疗原则。掌握室性心动过速的病因、临床表现、心电图特点、诊断和治疗原则。</w:t>
      </w:r>
    </w:p>
    <w:p w14:paraId="3E06483A" w14:textId="60050162" w:rsidR="00D06C5A" w:rsidRPr="00E64016" w:rsidRDefault="00A5189B">
      <w:pPr>
        <w:spacing w:line="480" w:lineRule="exact"/>
        <w:ind w:left="480"/>
        <w:rPr>
          <w:sz w:val="24"/>
        </w:rPr>
      </w:pPr>
      <w:r w:rsidRPr="00E64016">
        <w:rPr>
          <w:rFonts w:hint="eastAsia"/>
          <w:sz w:val="24"/>
        </w:rPr>
        <w:t>（</w:t>
      </w:r>
      <w:r w:rsidRPr="00E64016">
        <w:rPr>
          <w:rFonts w:hint="eastAsia"/>
          <w:sz w:val="24"/>
        </w:rPr>
        <w:t>7</w:t>
      </w:r>
      <w:r w:rsidRPr="00E64016">
        <w:rPr>
          <w:rFonts w:hint="eastAsia"/>
          <w:sz w:val="24"/>
        </w:rPr>
        <w:t>）心室扑动、心室颤动的心电图特点和临床意义。</w:t>
      </w:r>
    </w:p>
    <w:p w14:paraId="120DBD67" w14:textId="3B12EAF0" w:rsidR="00D06C5A" w:rsidRPr="00E64016" w:rsidRDefault="00A5189B">
      <w:pPr>
        <w:spacing w:line="480" w:lineRule="exact"/>
        <w:ind w:left="480"/>
        <w:rPr>
          <w:sz w:val="24"/>
        </w:rPr>
      </w:pPr>
      <w:r w:rsidRPr="00E64016">
        <w:rPr>
          <w:rFonts w:hint="eastAsia"/>
          <w:sz w:val="24"/>
        </w:rPr>
        <w:t>（</w:t>
      </w:r>
      <w:r w:rsidRPr="00E64016">
        <w:rPr>
          <w:rFonts w:hint="eastAsia"/>
          <w:sz w:val="24"/>
        </w:rPr>
        <w:t>8</w:t>
      </w:r>
      <w:r w:rsidRPr="00E64016">
        <w:rPr>
          <w:rFonts w:hint="eastAsia"/>
          <w:sz w:val="24"/>
        </w:rPr>
        <w:t>）房室传导阻滞的分类、病因、临床表现、心电图特点、诊断和治疗原则。</w:t>
      </w:r>
    </w:p>
    <w:p w14:paraId="3427D436" w14:textId="5FCBC6F6" w:rsidR="00D06C5A" w:rsidRPr="00E64016" w:rsidRDefault="00A5189B">
      <w:pPr>
        <w:spacing w:line="480" w:lineRule="exact"/>
        <w:ind w:left="480"/>
        <w:rPr>
          <w:sz w:val="24"/>
        </w:rPr>
      </w:pPr>
      <w:r w:rsidRPr="00E64016">
        <w:rPr>
          <w:rFonts w:hint="eastAsia"/>
          <w:sz w:val="24"/>
        </w:rPr>
        <w:t>（</w:t>
      </w:r>
      <w:r w:rsidRPr="00E64016">
        <w:rPr>
          <w:rFonts w:hint="eastAsia"/>
          <w:sz w:val="24"/>
        </w:rPr>
        <w:t>9</w:t>
      </w:r>
      <w:r w:rsidRPr="00E64016">
        <w:rPr>
          <w:rFonts w:hint="eastAsia"/>
          <w:sz w:val="24"/>
        </w:rPr>
        <w:t>）右束支阻滞、左束支阻滞的心电图特点。</w:t>
      </w:r>
    </w:p>
    <w:p w14:paraId="7704F381"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13FE9E8B" w14:textId="4299CFF9"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）介绍我国人工心脏起搏技术的发展，激发学生民族自豪感，鼓励学生勇于创新，敢于争先。</w:t>
      </w:r>
    </w:p>
    <w:p w14:paraId="2A14E595" w14:textId="38DBF601"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）介绍我国心律失常介入治疗发展历程，如何在老一辈心律失常专家努力下，跻身世界前列，激发民族自豪感。</w:t>
      </w:r>
    </w:p>
    <w:p w14:paraId="7EB8499C"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615852D4" w14:textId="321DFAAE" w:rsidR="00D06C5A" w:rsidRPr="00E64016" w:rsidRDefault="00A5189B" w:rsidP="006274EA">
      <w:pPr>
        <w:spacing w:line="480" w:lineRule="exact"/>
        <w:ind w:firstLineChars="200" w:firstLine="480"/>
        <w:rPr>
          <w:sz w:val="24"/>
        </w:rPr>
      </w:pPr>
      <w:r w:rsidRPr="00E64016">
        <w:rPr>
          <w:rFonts w:hint="eastAsia"/>
          <w:sz w:val="24"/>
        </w:rPr>
        <w:lastRenderedPageBreak/>
        <w:t>第</w:t>
      </w:r>
      <w:r w:rsidRPr="00E64016">
        <w:rPr>
          <w:sz w:val="24"/>
        </w:rPr>
        <w:t>6</w:t>
      </w:r>
      <w:r w:rsidRPr="00E64016">
        <w:rPr>
          <w:rFonts w:hint="eastAsia"/>
          <w:sz w:val="24"/>
        </w:rPr>
        <w:t>周</w:t>
      </w:r>
    </w:p>
    <w:p w14:paraId="146E6C9B" w14:textId="70C67B0F" w:rsidR="00D06C5A" w:rsidRPr="00E64016" w:rsidRDefault="00A5189B" w:rsidP="0071161A">
      <w:pPr>
        <w:pStyle w:val="3"/>
        <w:spacing w:before="240" w:after="240" w:line="240" w:lineRule="auto"/>
        <w:ind w:firstLineChars="200" w:firstLine="482"/>
        <w:rPr>
          <w:sz w:val="24"/>
        </w:rPr>
      </w:pPr>
      <w:bookmarkStart w:id="25" w:name="_Toc160093362"/>
      <w:r w:rsidRPr="00E64016">
        <w:rPr>
          <w:rFonts w:hint="eastAsia"/>
          <w:sz w:val="24"/>
        </w:rPr>
        <w:t>第四章</w:t>
      </w:r>
      <w:r w:rsidRPr="00E64016">
        <w:rPr>
          <w:rFonts w:hint="eastAsia"/>
          <w:sz w:val="24"/>
        </w:rPr>
        <w:t xml:space="preserve"> </w:t>
      </w:r>
      <w:r w:rsidRPr="00E64016">
        <w:rPr>
          <w:rFonts w:hint="eastAsia"/>
          <w:sz w:val="24"/>
        </w:rPr>
        <w:t>动脉粥样硬化和冠状动脉粥样硬化性心脏病【讲授】（</w:t>
      </w:r>
      <w:r w:rsidRPr="00E64016">
        <w:rPr>
          <w:sz w:val="24"/>
        </w:rPr>
        <w:t>4</w:t>
      </w:r>
      <w:r w:rsidRPr="00E64016">
        <w:rPr>
          <w:rFonts w:hint="eastAsia"/>
          <w:sz w:val="24"/>
        </w:rPr>
        <w:t>学时）</w:t>
      </w:r>
      <w:bookmarkEnd w:id="25"/>
    </w:p>
    <w:p w14:paraId="6B4924C3"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70143E5B" w14:textId="0B4ADE74"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）熟悉动脉粥样硬化的定义、危险因素，了解动脉粥样硬化的发病机制、病理解剖和病理生理、临床表现与实验室检查，熟悉动脉粥样硬化的分期和分类、诊断和鉴别诊断以及防治原则。</w:t>
      </w:r>
    </w:p>
    <w:p w14:paraId="53A90A17" w14:textId="34AFED9C"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）掌握冠状动脉粥样硬化性心脏病的分型，慢性心肌缺血综合征和急性冠状动脉综合征的定义。</w:t>
      </w:r>
    </w:p>
    <w:p w14:paraId="16F4F6E4" w14:textId="6B24F894"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掌握慢性心肌缺血综合征中稳定型心绞痛的定义、发病机制，熟悉病理解剖和病理生理，掌握临床表现（尤其胸痛特点）、心电图检查特点（包括静息时心电图，心绞痛发作时心电图，心电图负荷试验，心电图连续监测）、诊断和鉴别诊断，了解放射性核素检查、冠状动脉造影和其他检查。掌握防治原则（尤其发作时治疗和缓解期治疗），熟悉常用治疗药物（硝酸酯制剂，β受体阻断药，钙拮抗药）的作用机制和主要副作用。</w:t>
      </w:r>
    </w:p>
    <w:p w14:paraId="4EB036D5" w14:textId="206D47F2" w:rsidR="00D06C5A" w:rsidRPr="00E64016" w:rsidRDefault="00A5189B">
      <w:pPr>
        <w:spacing w:line="480" w:lineRule="exact"/>
        <w:ind w:left="480"/>
        <w:rPr>
          <w:sz w:val="24"/>
        </w:rPr>
      </w:pPr>
      <w:r w:rsidRPr="00E64016">
        <w:rPr>
          <w:rFonts w:hint="eastAsia"/>
          <w:sz w:val="24"/>
        </w:rPr>
        <w:t>（</w:t>
      </w:r>
      <w:r w:rsidRPr="00E64016">
        <w:rPr>
          <w:rFonts w:hint="eastAsia"/>
          <w:sz w:val="24"/>
        </w:rPr>
        <w:t>4</w:t>
      </w:r>
      <w:r w:rsidRPr="00E64016">
        <w:rPr>
          <w:rFonts w:hint="eastAsia"/>
          <w:sz w:val="24"/>
        </w:rPr>
        <w:t>）掌握非</w:t>
      </w:r>
      <w:r w:rsidRPr="00E64016">
        <w:rPr>
          <w:sz w:val="24"/>
        </w:rPr>
        <w:t>ST</w:t>
      </w:r>
      <w:r w:rsidRPr="00E64016">
        <w:rPr>
          <w:rFonts w:hint="eastAsia"/>
          <w:sz w:val="24"/>
        </w:rPr>
        <w:t>段抬高急性冠脉综合征（不稳定型心绞痛、非</w:t>
      </w:r>
      <w:r w:rsidRPr="00E64016">
        <w:rPr>
          <w:sz w:val="24"/>
        </w:rPr>
        <w:t>ST</w:t>
      </w:r>
      <w:r w:rsidRPr="00E64016">
        <w:rPr>
          <w:rFonts w:hint="eastAsia"/>
          <w:sz w:val="24"/>
        </w:rPr>
        <w:t>段抬高型心肌梗死）的定义、发病机制、临床表现以及防治原则。</w:t>
      </w:r>
    </w:p>
    <w:p w14:paraId="59347773" w14:textId="6164B2D8" w:rsidR="00D06C5A" w:rsidRPr="00E64016" w:rsidRDefault="00A5189B">
      <w:pPr>
        <w:spacing w:line="480" w:lineRule="exact"/>
        <w:ind w:left="480"/>
        <w:rPr>
          <w:sz w:val="24"/>
        </w:rPr>
      </w:pPr>
      <w:r w:rsidRPr="00E64016">
        <w:rPr>
          <w:rFonts w:hint="eastAsia"/>
          <w:sz w:val="24"/>
        </w:rPr>
        <w:t>（</w:t>
      </w:r>
      <w:r w:rsidRPr="00E64016">
        <w:rPr>
          <w:rFonts w:hint="eastAsia"/>
          <w:sz w:val="24"/>
        </w:rPr>
        <w:t>5</w:t>
      </w:r>
      <w:r w:rsidRPr="00E64016">
        <w:rPr>
          <w:rFonts w:hint="eastAsia"/>
          <w:sz w:val="24"/>
        </w:rPr>
        <w:t>）掌握</w:t>
      </w:r>
      <w:r w:rsidRPr="00E64016">
        <w:rPr>
          <w:sz w:val="24"/>
        </w:rPr>
        <w:t>ST</w:t>
      </w:r>
      <w:r w:rsidRPr="00E64016">
        <w:rPr>
          <w:rFonts w:hint="eastAsia"/>
          <w:sz w:val="24"/>
        </w:rPr>
        <w:t>段抬高型心肌梗死的定义，熟悉病因和发病机制、病理、病理生理特点。掌握急性心肌梗死的临床表现、心电图检查（包括特征性改变，动态性改变、定位和定范围），了解放射性核素检查、超声心动图的作用。掌握坏死心肌血清标记物（肌钙蛋白</w:t>
      </w:r>
      <w:r w:rsidRPr="00E64016">
        <w:rPr>
          <w:sz w:val="24"/>
        </w:rPr>
        <w:t>I</w:t>
      </w:r>
      <w:r w:rsidRPr="00E64016">
        <w:rPr>
          <w:rFonts w:hint="eastAsia"/>
          <w:sz w:val="24"/>
        </w:rPr>
        <w:t>或</w:t>
      </w:r>
      <w:r w:rsidRPr="00E64016">
        <w:rPr>
          <w:sz w:val="24"/>
        </w:rPr>
        <w:t>T</w:t>
      </w:r>
      <w:r w:rsidRPr="00E64016">
        <w:rPr>
          <w:rFonts w:hint="eastAsia"/>
          <w:sz w:val="24"/>
        </w:rPr>
        <w:t>，肌酸激酶同功酶）起始增高时间、达高峰时间、持续时间、临床意义以及诊断急性心肌梗死的敏感性与特异性。</w:t>
      </w:r>
    </w:p>
    <w:p w14:paraId="4CD74A19" w14:textId="5320EAE4" w:rsidR="00D06C5A" w:rsidRPr="00E64016" w:rsidRDefault="00A5189B">
      <w:pPr>
        <w:spacing w:line="480" w:lineRule="exact"/>
        <w:ind w:left="480"/>
        <w:rPr>
          <w:sz w:val="24"/>
        </w:rPr>
      </w:pPr>
      <w:r w:rsidRPr="00E64016">
        <w:rPr>
          <w:rFonts w:hint="eastAsia"/>
          <w:sz w:val="24"/>
        </w:rPr>
        <w:t>（</w:t>
      </w:r>
      <w:r w:rsidRPr="00E64016">
        <w:rPr>
          <w:rFonts w:hint="eastAsia"/>
          <w:sz w:val="24"/>
        </w:rPr>
        <w:t>6</w:t>
      </w:r>
      <w:r w:rsidRPr="00E64016">
        <w:rPr>
          <w:rFonts w:hint="eastAsia"/>
          <w:sz w:val="24"/>
        </w:rPr>
        <w:t>）掌握心肌梗死的诊断、鉴别诊断、并发症以及治疗原则，熟悉急性心肌梗死的治疗方法。</w:t>
      </w:r>
    </w:p>
    <w:p w14:paraId="7A427A52" w14:textId="1CE2A601" w:rsidR="00D06C5A" w:rsidRPr="00E64016" w:rsidRDefault="00A5189B">
      <w:pPr>
        <w:spacing w:line="480" w:lineRule="exact"/>
        <w:ind w:left="480"/>
        <w:rPr>
          <w:sz w:val="24"/>
        </w:rPr>
      </w:pPr>
      <w:r w:rsidRPr="00E64016">
        <w:rPr>
          <w:rFonts w:hint="eastAsia"/>
          <w:sz w:val="24"/>
        </w:rPr>
        <w:t>（</w:t>
      </w:r>
      <w:r w:rsidRPr="00E64016">
        <w:rPr>
          <w:rFonts w:hint="eastAsia"/>
          <w:sz w:val="24"/>
        </w:rPr>
        <w:t>7</w:t>
      </w:r>
      <w:r w:rsidRPr="00E64016">
        <w:rPr>
          <w:rFonts w:hint="eastAsia"/>
          <w:sz w:val="24"/>
        </w:rPr>
        <w:t>）掌握冠状动脉疾病的其他表现形式</w:t>
      </w:r>
    </w:p>
    <w:p w14:paraId="635B8270"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48A7FD32" w14:textId="3E072D62"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Pr="00E64016">
        <w:rPr>
          <w:sz w:val="24"/>
        </w:rPr>
        <w:t>动脉粥样硬化</w:t>
      </w:r>
    </w:p>
    <w:p w14:paraId="6FA94053" w14:textId="3464EB35" w:rsidR="00D06C5A" w:rsidRPr="00E64016" w:rsidRDefault="00A5189B" w:rsidP="00B7711C">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sz w:val="24"/>
        </w:rPr>
        <w:t>定义</w:t>
      </w:r>
    </w:p>
    <w:p w14:paraId="4B15B633" w14:textId="1EA02B98"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w:t>
      </w:r>
      <w:r w:rsidRPr="00E64016">
        <w:rPr>
          <w:sz w:val="24"/>
        </w:rPr>
        <w:t>病因和发病情况</w:t>
      </w:r>
    </w:p>
    <w:p w14:paraId="1AFB9AB8" w14:textId="77777777" w:rsidR="00D06C5A" w:rsidRPr="00E64016" w:rsidRDefault="00A5189B" w:rsidP="00B7711C">
      <w:pPr>
        <w:spacing w:line="360" w:lineRule="auto"/>
        <w:ind w:firstLineChars="200" w:firstLine="480"/>
        <w:rPr>
          <w:sz w:val="24"/>
        </w:rPr>
      </w:pPr>
      <w:r w:rsidRPr="00E64016">
        <w:rPr>
          <w:sz w:val="24"/>
        </w:rPr>
        <w:t>主要危险因素：年龄、性别，血脂异常，血压增高，吸烟，糖尿病和糖耐量异常。次</w:t>
      </w:r>
      <w:r w:rsidRPr="00E64016">
        <w:rPr>
          <w:sz w:val="24"/>
        </w:rPr>
        <w:lastRenderedPageBreak/>
        <w:t>要危险因</w:t>
      </w:r>
      <w:r w:rsidRPr="00E64016">
        <w:rPr>
          <w:rFonts w:hint="eastAsia"/>
          <w:sz w:val="24"/>
        </w:rPr>
        <w:t>素</w:t>
      </w:r>
      <w:r w:rsidRPr="00E64016">
        <w:rPr>
          <w:sz w:val="24"/>
        </w:rPr>
        <w:t>：肥胖，体力活动少和脑力活动紧张，遗传因素，性情急躁。其他危险因素还有：血中同型半胱氨酸增高，胰岛素抵抗增强，血中纤维蛋白原及一些凝血因子增高，病毒、衣原体感染等。</w:t>
      </w:r>
    </w:p>
    <w:p w14:paraId="416B56AA" w14:textId="01B529CF" w:rsidR="00D06C5A" w:rsidRPr="00E64016" w:rsidRDefault="00A5189B" w:rsidP="00B7711C">
      <w:pPr>
        <w:spacing w:line="360" w:lineRule="auto"/>
        <w:ind w:firstLineChars="200" w:firstLine="480"/>
        <w:rPr>
          <w:sz w:val="24"/>
        </w:rPr>
      </w:pPr>
      <w:r w:rsidRPr="00E64016">
        <w:rPr>
          <w:rFonts w:hint="eastAsia"/>
          <w:sz w:val="24"/>
        </w:rPr>
        <w:t>3</w:t>
      </w:r>
      <w:r w:rsidRPr="00E64016">
        <w:rPr>
          <w:rFonts w:hint="eastAsia"/>
          <w:sz w:val="24"/>
        </w:rPr>
        <w:t>）</w:t>
      </w:r>
      <w:r w:rsidRPr="00E64016">
        <w:rPr>
          <w:sz w:val="24"/>
        </w:rPr>
        <w:t>发病机制：脂质浸润学说、血栓形成学说、平滑肌细胞克隆学说，内皮损伤反应学说。</w:t>
      </w:r>
      <w:r w:rsidRPr="00E64016">
        <w:rPr>
          <w:sz w:val="24"/>
        </w:rPr>
        <w:t xml:space="preserve">   </w:t>
      </w:r>
    </w:p>
    <w:p w14:paraId="4DE89F15" w14:textId="1E119789" w:rsidR="00D06C5A" w:rsidRPr="00E64016" w:rsidRDefault="00A5189B" w:rsidP="00B7711C">
      <w:pPr>
        <w:spacing w:line="360" w:lineRule="auto"/>
        <w:ind w:firstLineChars="200" w:firstLine="480"/>
        <w:rPr>
          <w:sz w:val="24"/>
        </w:rPr>
      </w:pPr>
      <w:r w:rsidRPr="00E64016">
        <w:rPr>
          <w:rFonts w:hint="eastAsia"/>
          <w:sz w:val="24"/>
        </w:rPr>
        <w:t>4</w:t>
      </w:r>
      <w:r w:rsidRPr="00E64016">
        <w:rPr>
          <w:rFonts w:hint="eastAsia"/>
          <w:sz w:val="24"/>
        </w:rPr>
        <w:t>）</w:t>
      </w:r>
      <w:r w:rsidRPr="00E64016">
        <w:rPr>
          <w:sz w:val="24"/>
        </w:rPr>
        <w:t>病理解剖和病理生理</w:t>
      </w:r>
      <w:r w:rsidRPr="00E64016">
        <w:rPr>
          <w:sz w:val="24"/>
        </w:rPr>
        <w:t xml:space="preserve"> </w:t>
      </w:r>
    </w:p>
    <w:p w14:paraId="702BD4F9" w14:textId="23EF1221" w:rsidR="00D06C5A" w:rsidRPr="00E64016" w:rsidRDefault="00A5189B" w:rsidP="00B7711C">
      <w:pPr>
        <w:spacing w:line="360" w:lineRule="auto"/>
        <w:ind w:firstLineChars="200" w:firstLine="480"/>
        <w:rPr>
          <w:sz w:val="24"/>
        </w:rPr>
      </w:pPr>
      <w:r w:rsidRPr="00E64016">
        <w:rPr>
          <w:rFonts w:hint="eastAsia"/>
          <w:sz w:val="24"/>
        </w:rPr>
        <w:t>5</w:t>
      </w:r>
      <w:r w:rsidRPr="00E64016">
        <w:rPr>
          <w:rFonts w:hint="eastAsia"/>
          <w:sz w:val="24"/>
        </w:rPr>
        <w:t>）</w:t>
      </w:r>
      <w:r w:rsidRPr="00E64016">
        <w:rPr>
          <w:sz w:val="24"/>
        </w:rPr>
        <w:t>分期和分类：无症状期或称</w:t>
      </w:r>
      <w:r w:rsidRPr="00E64016">
        <w:rPr>
          <w:rFonts w:hint="eastAsia"/>
          <w:sz w:val="24"/>
        </w:rPr>
        <w:t>亚临床期</w:t>
      </w:r>
      <w:r w:rsidRPr="00E64016">
        <w:rPr>
          <w:sz w:val="24"/>
        </w:rPr>
        <w:t>，缺血期，坏死期，纤维化期。</w:t>
      </w:r>
      <w:r w:rsidRPr="00E64016">
        <w:rPr>
          <w:sz w:val="24"/>
        </w:rPr>
        <w:t xml:space="preserve"> </w:t>
      </w:r>
    </w:p>
    <w:p w14:paraId="5C964752" w14:textId="25973EAD" w:rsidR="00D06C5A" w:rsidRPr="00E64016" w:rsidRDefault="00A5189B" w:rsidP="00B7711C">
      <w:pPr>
        <w:spacing w:line="360" w:lineRule="auto"/>
        <w:ind w:firstLineChars="200" w:firstLine="480"/>
        <w:rPr>
          <w:sz w:val="24"/>
        </w:rPr>
      </w:pPr>
      <w:r w:rsidRPr="00E64016">
        <w:rPr>
          <w:rFonts w:hint="eastAsia"/>
          <w:sz w:val="24"/>
        </w:rPr>
        <w:t>6</w:t>
      </w:r>
      <w:r w:rsidRPr="00E64016">
        <w:rPr>
          <w:rFonts w:hint="eastAsia"/>
          <w:sz w:val="24"/>
        </w:rPr>
        <w:t>）</w:t>
      </w:r>
      <w:r w:rsidRPr="00E64016">
        <w:rPr>
          <w:sz w:val="24"/>
        </w:rPr>
        <w:t>临床表现与实验室检查：主要是有关器官受累后出现的病象。</w:t>
      </w:r>
    </w:p>
    <w:p w14:paraId="0C3B002A" w14:textId="364C3FA6" w:rsidR="00D06C5A" w:rsidRPr="00E64016" w:rsidRDefault="00A5189B" w:rsidP="00B7711C">
      <w:pPr>
        <w:spacing w:line="360" w:lineRule="auto"/>
        <w:ind w:firstLineChars="200" w:firstLine="480"/>
        <w:rPr>
          <w:sz w:val="24"/>
        </w:rPr>
      </w:pPr>
      <w:r w:rsidRPr="00E64016">
        <w:rPr>
          <w:rFonts w:hint="eastAsia"/>
          <w:sz w:val="24"/>
        </w:rPr>
        <w:t>7</w:t>
      </w:r>
      <w:r w:rsidRPr="00E64016">
        <w:rPr>
          <w:rFonts w:hint="eastAsia"/>
          <w:sz w:val="24"/>
        </w:rPr>
        <w:t>）</w:t>
      </w:r>
      <w:r w:rsidRPr="00E64016">
        <w:rPr>
          <w:sz w:val="24"/>
        </w:rPr>
        <w:t>诊断和鉴别诊断</w:t>
      </w:r>
    </w:p>
    <w:p w14:paraId="4E8209E6" w14:textId="2632A41D" w:rsidR="00D06C5A" w:rsidRPr="00E64016" w:rsidRDefault="00A5189B" w:rsidP="00B7711C">
      <w:pPr>
        <w:spacing w:line="360" w:lineRule="auto"/>
        <w:ind w:firstLineChars="200" w:firstLine="480"/>
        <w:rPr>
          <w:sz w:val="24"/>
        </w:rPr>
      </w:pPr>
      <w:r w:rsidRPr="00E64016">
        <w:rPr>
          <w:rFonts w:hint="eastAsia"/>
          <w:sz w:val="24"/>
        </w:rPr>
        <w:t>8</w:t>
      </w:r>
      <w:r w:rsidRPr="00E64016">
        <w:rPr>
          <w:rFonts w:hint="eastAsia"/>
          <w:sz w:val="24"/>
        </w:rPr>
        <w:t>）</w:t>
      </w:r>
      <w:r w:rsidRPr="00E64016">
        <w:rPr>
          <w:sz w:val="24"/>
        </w:rPr>
        <w:t>防治</w:t>
      </w:r>
    </w:p>
    <w:p w14:paraId="6DC290B2" w14:textId="38C5B7C2" w:rsidR="00D06C5A" w:rsidRPr="00E64016" w:rsidRDefault="00A5189B" w:rsidP="00B7711C">
      <w:pPr>
        <w:numPr>
          <w:ilvl w:val="0"/>
          <w:numId w:val="109"/>
        </w:numPr>
        <w:spacing w:line="360" w:lineRule="auto"/>
        <w:ind w:firstLineChars="200" w:firstLine="480"/>
        <w:rPr>
          <w:sz w:val="24"/>
        </w:rPr>
      </w:pPr>
      <w:r w:rsidRPr="00E64016">
        <w:rPr>
          <w:sz w:val="24"/>
        </w:rPr>
        <w:t>一般防治措施：合理膳食，适当体力劳动和体育活动，合理安排工作和生活，提倡不吸烟，不饮烈性酒，积极治疗与本病有关的一些疾病（如高血压、糖尿病、</w:t>
      </w:r>
      <w:r w:rsidRPr="00E64016">
        <w:rPr>
          <w:rFonts w:hint="eastAsia"/>
          <w:sz w:val="24"/>
        </w:rPr>
        <w:t>血</w:t>
      </w:r>
      <w:r w:rsidRPr="00E64016">
        <w:rPr>
          <w:sz w:val="24"/>
        </w:rPr>
        <w:t>脂</w:t>
      </w:r>
      <w:r w:rsidRPr="00E64016">
        <w:rPr>
          <w:rFonts w:hint="eastAsia"/>
          <w:sz w:val="24"/>
        </w:rPr>
        <w:t>异常</w:t>
      </w:r>
      <w:r w:rsidRPr="00E64016">
        <w:rPr>
          <w:sz w:val="24"/>
        </w:rPr>
        <w:t>、肥胖症等）。</w:t>
      </w:r>
    </w:p>
    <w:p w14:paraId="5C35FC31" w14:textId="447479F6" w:rsidR="00D06C5A" w:rsidRPr="00E64016" w:rsidRDefault="00A5189B" w:rsidP="00B7711C">
      <w:pPr>
        <w:numPr>
          <w:ilvl w:val="0"/>
          <w:numId w:val="109"/>
        </w:numPr>
        <w:spacing w:line="360" w:lineRule="auto"/>
        <w:ind w:firstLineChars="200" w:firstLine="480"/>
        <w:rPr>
          <w:sz w:val="24"/>
        </w:rPr>
      </w:pPr>
      <w:r w:rsidRPr="00E64016">
        <w:rPr>
          <w:sz w:val="24"/>
        </w:rPr>
        <w:t>药物治疗：调节血脂药物，抗血小板药物，溶血栓和抗凝血药物</w:t>
      </w:r>
      <w:r w:rsidRPr="00E64016">
        <w:rPr>
          <w:rFonts w:hint="eastAsia"/>
          <w:sz w:val="24"/>
        </w:rPr>
        <w:t>、针对缺血症状的相应治疗。</w:t>
      </w:r>
    </w:p>
    <w:p w14:paraId="1E18C3A3" w14:textId="63CDDFA1" w:rsidR="00D06C5A" w:rsidRPr="00E64016" w:rsidRDefault="00A5189B" w:rsidP="00B7711C">
      <w:pPr>
        <w:numPr>
          <w:ilvl w:val="0"/>
          <w:numId w:val="109"/>
        </w:numPr>
        <w:spacing w:line="360" w:lineRule="auto"/>
        <w:ind w:firstLineChars="200" w:firstLine="480"/>
        <w:rPr>
          <w:sz w:val="24"/>
        </w:rPr>
      </w:pPr>
      <w:r w:rsidRPr="00E64016">
        <w:rPr>
          <w:sz w:val="24"/>
        </w:rPr>
        <w:t>介入和外科手术治疗</w:t>
      </w:r>
    </w:p>
    <w:p w14:paraId="371603E8" w14:textId="6C08FD06"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）冠状动脉粥样硬化性心脏病</w:t>
      </w:r>
    </w:p>
    <w:p w14:paraId="62A09DE4" w14:textId="2FDFD1B5" w:rsidR="00D06C5A" w:rsidRPr="00E64016" w:rsidRDefault="00A5189B" w:rsidP="00B7711C">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定义与流行病学</w:t>
      </w:r>
    </w:p>
    <w:p w14:paraId="46D62006" w14:textId="387CD06A"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）分型：</w:t>
      </w:r>
      <w:r w:rsidRPr="00E64016">
        <w:rPr>
          <w:rFonts w:hint="eastAsia"/>
          <w:sz w:val="24"/>
        </w:rPr>
        <w:t>1979</w:t>
      </w:r>
      <w:r w:rsidRPr="00E64016">
        <w:rPr>
          <w:rFonts w:hint="eastAsia"/>
          <w:sz w:val="24"/>
        </w:rPr>
        <w:t>年</w:t>
      </w:r>
      <w:r w:rsidRPr="00E64016">
        <w:rPr>
          <w:rFonts w:hint="eastAsia"/>
          <w:sz w:val="24"/>
        </w:rPr>
        <w:t>WHO</w:t>
      </w:r>
      <w:r w:rsidRPr="00E64016">
        <w:rPr>
          <w:rFonts w:hint="eastAsia"/>
          <w:sz w:val="24"/>
        </w:rPr>
        <w:t>将之分为无症状性心肌缺血、心绞痛、心肌梗死、缺血性心肌病和猝死等</w:t>
      </w:r>
      <w:r w:rsidRPr="00E64016">
        <w:rPr>
          <w:rFonts w:hint="eastAsia"/>
          <w:sz w:val="24"/>
        </w:rPr>
        <w:t>5</w:t>
      </w:r>
      <w:r w:rsidRPr="00E64016">
        <w:rPr>
          <w:rFonts w:hint="eastAsia"/>
          <w:sz w:val="24"/>
        </w:rPr>
        <w:t>型。近年趋于将本病分为急性冠状动脉综合征（包括不稳定型心绞痛、非</w:t>
      </w:r>
      <w:r w:rsidRPr="00E64016">
        <w:rPr>
          <w:rFonts w:hint="eastAsia"/>
          <w:sz w:val="24"/>
        </w:rPr>
        <w:t>ST</w:t>
      </w:r>
      <w:r w:rsidRPr="00E64016">
        <w:rPr>
          <w:rFonts w:hint="eastAsia"/>
          <w:sz w:val="24"/>
        </w:rPr>
        <w:t>段抬高性心肌梗死及</w:t>
      </w:r>
      <w:r w:rsidRPr="00E64016">
        <w:rPr>
          <w:rFonts w:hint="eastAsia"/>
          <w:sz w:val="24"/>
        </w:rPr>
        <w:t>ST</w:t>
      </w:r>
      <w:r w:rsidRPr="00E64016">
        <w:rPr>
          <w:rFonts w:hint="eastAsia"/>
          <w:sz w:val="24"/>
        </w:rPr>
        <w:t>段抬高性心肌梗死）和慢性冠心病（稳定型心绞痛、冠脉正常的心绞痛、无症状性心肌缺血、缺血性心力衰竭）。</w:t>
      </w:r>
    </w:p>
    <w:p w14:paraId="1F976B1C" w14:textId="27544D2C"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）稳定型心绞痛</w:t>
      </w:r>
    </w:p>
    <w:p w14:paraId="0EF4DE5A" w14:textId="68216294" w:rsidR="00D06C5A" w:rsidRPr="00E64016" w:rsidRDefault="00A5189B" w:rsidP="00B7711C">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定义</w:t>
      </w:r>
    </w:p>
    <w:p w14:paraId="6302D99E" w14:textId="63CFC08C"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）发病机制：当冠状动脉的供血与心肌的需血之间发生矛盾，冠状动脉血流量不能满足心肌代谢的需要，引起心肌急剧的、暂时的缺血缺氧时，即可发生心绞痛。</w:t>
      </w:r>
    </w:p>
    <w:p w14:paraId="7F6361B4" w14:textId="341AB392" w:rsidR="00D06C5A" w:rsidRPr="00E64016" w:rsidRDefault="00A5189B" w:rsidP="00B7711C">
      <w:pPr>
        <w:spacing w:line="360" w:lineRule="auto"/>
        <w:ind w:firstLineChars="200" w:firstLine="480"/>
        <w:rPr>
          <w:sz w:val="24"/>
        </w:rPr>
      </w:pPr>
      <w:r w:rsidRPr="00E64016">
        <w:rPr>
          <w:rFonts w:hint="eastAsia"/>
          <w:sz w:val="24"/>
        </w:rPr>
        <w:t>3</w:t>
      </w:r>
      <w:r w:rsidRPr="00E64016">
        <w:rPr>
          <w:rFonts w:hint="eastAsia"/>
          <w:sz w:val="24"/>
        </w:rPr>
        <w:t>）病理解剖和病理生理</w:t>
      </w:r>
    </w:p>
    <w:p w14:paraId="22A83865" w14:textId="7F67B36A" w:rsidR="00D06C5A" w:rsidRPr="00E64016" w:rsidRDefault="00A5189B" w:rsidP="00B7711C">
      <w:pPr>
        <w:spacing w:line="360" w:lineRule="auto"/>
        <w:ind w:firstLineChars="200" w:firstLine="480"/>
        <w:rPr>
          <w:sz w:val="24"/>
        </w:rPr>
      </w:pPr>
      <w:r w:rsidRPr="00E64016">
        <w:rPr>
          <w:rFonts w:hint="eastAsia"/>
          <w:sz w:val="24"/>
        </w:rPr>
        <w:t>4</w:t>
      </w:r>
      <w:r w:rsidRPr="00E64016">
        <w:rPr>
          <w:rFonts w:hint="eastAsia"/>
          <w:sz w:val="24"/>
        </w:rPr>
        <w:t>）临床表现：胸痛特点（部位，性质，诱因，持续时间，缓解方式）。</w:t>
      </w:r>
    </w:p>
    <w:p w14:paraId="2A8833DD" w14:textId="485ADF5F" w:rsidR="00D06C5A" w:rsidRPr="00E64016" w:rsidRDefault="00A5189B" w:rsidP="00B7711C">
      <w:pPr>
        <w:spacing w:line="360" w:lineRule="auto"/>
        <w:ind w:firstLineChars="200" w:firstLine="480"/>
        <w:rPr>
          <w:sz w:val="24"/>
        </w:rPr>
      </w:pPr>
      <w:r w:rsidRPr="00E64016">
        <w:rPr>
          <w:rFonts w:hint="eastAsia"/>
          <w:sz w:val="24"/>
        </w:rPr>
        <w:t>5</w:t>
      </w:r>
      <w:r w:rsidRPr="00E64016">
        <w:rPr>
          <w:rFonts w:hint="eastAsia"/>
          <w:sz w:val="24"/>
        </w:rPr>
        <w:t>）实验室和其他检查：心电图检查（静息时心电图，心绞痛发作时心电图，</w:t>
      </w:r>
      <w:r w:rsidRPr="00E64016">
        <w:rPr>
          <w:sz w:val="24"/>
        </w:rPr>
        <w:t xml:space="preserve"> </w:t>
      </w:r>
      <w:r w:rsidRPr="00E64016">
        <w:rPr>
          <w:rFonts w:hint="eastAsia"/>
          <w:sz w:val="24"/>
        </w:rPr>
        <w:t>心电图负荷试验，</w:t>
      </w:r>
      <w:r w:rsidRPr="00E64016">
        <w:rPr>
          <w:rFonts w:hint="eastAsia"/>
          <w:sz w:val="24"/>
        </w:rPr>
        <w:t>24</w:t>
      </w:r>
      <w:r w:rsidRPr="00E64016">
        <w:rPr>
          <w:rFonts w:hint="eastAsia"/>
          <w:sz w:val="24"/>
        </w:rPr>
        <w:t>小时动态心电图），放射性核素检查，冠状动脉造影，其他检查（心脏超声，</w:t>
      </w:r>
      <w:r w:rsidRPr="00E64016">
        <w:rPr>
          <w:sz w:val="24"/>
        </w:rPr>
        <w:lastRenderedPageBreak/>
        <w:t>X</w:t>
      </w:r>
      <w:r w:rsidRPr="00E64016">
        <w:rPr>
          <w:rFonts w:hint="eastAsia"/>
          <w:sz w:val="24"/>
        </w:rPr>
        <w:t>线，冠状动脉内超声显像）。</w:t>
      </w:r>
    </w:p>
    <w:p w14:paraId="463A6F77" w14:textId="61380EB6" w:rsidR="00D06C5A" w:rsidRPr="00E64016" w:rsidRDefault="00A5189B" w:rsidP="00B7711C">
      <w:pPr>
        <w:spacing w:line="360" w:lineRule="auto"/>
        <w:ind w:firstLineChars="200" w:firstLine="480"/>
        <w:rPr>
          <w:sz w:val="24"/>
        </w:rPr>
      </w:pPr>
      <w:r w:rsidRPr="00E64016">
        <w:rPr>
          <w:rFonts w:hint="eastAsia"/>
          <w:sz w:val="24"/>
        </w:rPr>
        <w:t>6</w:t>
      </w:r>
      <w:r w:rsidRPr="00E64016">
        <w:rPr>
          <w:rFonts w:hint="eastAsia"/>
          <w:sz w:val="24"/>
        </w:rPr>
        <w:t>）诊断和鉴别诊断：根据典型发作特点、结合年龄和存在冠心病危险因素、心电图改变，除外其他原因所致的心绞痛，一般即可建立诊断。诊断有困难者可考虑行选择性冠状动脉造影。鉴别诊断：急性心肌梗死，其他疾病引起心绞痛，肋间神经痛及肋软骨炎，心脏神经症，胃肠道疾病。</w:t>
      </w:r>
    </w:p>
    <w:p w14:paraId="4AD2FB53" w14:textId="77777777" w:rsidR="00D06C5A" w:rsidRPr="00E64016" w:rsidRDefault="00A5189B" w:rsidP="00B7711C">
      <w:pPr>
        <w:spacing w:line="360" w:lineRule="auto"/>
        <w:ind w:firstLineChars="200" w:firstLine="480"/>
        <w:rPr>
          <w:sz w:val="24"/>
        </w:rPr>
      </w:pPr>
      <w:r w:rsidRPr="00E64016">
        <w:rPr>
          <w:rFonts w:hint="eastAsia"/>
          <w:sz w:val="24"/>
        </w:rPr>
        <w:t>心绞痛严重度的分级：根据加拿大心血管病学会（</w:t>
      </w:r>
      <w:r w:rsidRPr="00E64016">
        <w:rPr>
          <w:rFonts w:hint="eastAsia"/>
          <w:sz w:val="24"/>
        </w:rPr>
        <w:t>CCS</w:t>
      </w:r>
      <w:r w:rsidRPr="00E64016">
        <w:rPr>
          <w:rFonts w:hint="eastAsia"/>
          <w:sz w:val="24"/>
        </w:rPr>
        <w:t>）分类分为</w:t>
      </w:r>
      <w:r w:rsidRPr="00E64016">
        <w:rPr>
          <w:sz w:val="24"/>
        </w:rPr>
        <w:t>4</w:t>
      </w:r>
      <w:r w:rsidRPr="00E64016">
        <w:rPr>
          <w:rFonts w:hint="eastAsia"/>
          <w:sz w:val="24"/>
        </w:rPr>
        <w:t>级。</w:t>
      </w:r>
      <w:r w:rsidRPr="00E64016">
        <w:rPr>
          <w:rFonts w:hint="eastAsia"/>
          <w:sz w:val="24"/>
        </w:rPr>
        <w:t xml:space="preserve"> </w:t>
      </w:r>
    </w:p>
    <w:p w14:paraId="1B0089DA" w14:textId="3E9935BB" w:rsidR="00D06C5A" w:rsidRPr="00E64016" w:rsidRDefault="00A5189B" w:rsidP="00B7711C">
      <w:pPr>
        <w:spacing w:line="360" w:lineRule="auto"/>
        <w:ind w:firstLineChars="200" w:firstLine="480"/>
        <w:rPr>
          <w:sz w:val="24"/>
        </w:rPr>
      </w:pPr>
      <w:r w:rsidRPr="00E64016">
        <w:rPr>
          <w:rFonts w:hint="eastAsia"/>
          <w:sz w:val="24"/>
        </w:rPr>
        <w:t>7</w:t>
      </w:r>
      <w:r w:rsidRPr="00E64016">
        <w:rPr>
          <w:rFonts w:hint="eastAsia"/>
          <w:sz w:val="24"/>
        </w:rPr>
        <w:t>）</w:t>
      </w:r>
      <w:r w:rsidRPr="00E64016">
        <w:rPr>
          <w:sz w:val="24"/>
        </w:rPr>
        <w:t>防治</w:t>
      </w:r>
    </w:p>
    <w:p w14:paraId="7EB53CD8" w14:textId="58ED8D90" w:rsidR="00D06C5A" w:rsidRPr="00E64016" w:rsidRDefault="00A5189B" w:rsidP="00B7711C">
      <w:pPr>
        <w:numPr>
          <w:ilvl w:val="0"/>
          <w:numId w:val="110"/>
        </w:numPr>
        <w:spacing w:line="360" w:lineRule="auto"/>
        <w:ind w:firstLineChars="200" w:firstLine="480"/>
        <w:rPr>
          <w:sz w:val="24"/>
        </w:rPr>
      </w:pPr>
      <w:r w:rsidRPr="00E64016">
        <w:rPr>
          <w:sz w:val="24"/>
        </w:rPr>
        <w:t>预</w:t>
      </w:r>
      <w:r w:rsidRPr="00E64016">
        <w:rPr>
          <w:rFonts w:hint="eastAsia"/>
          <w:sz w:val="24"/>
        </w:rPr>
        <w:t>防</w:t>
      </w:r>
    </w:p>
    <w:p w14:paraId="09EC23B5" w14:textId="7D5C689B" w:rsidR="00D06C5A" w:rsidRPr="00E64016" w:rsidRDefault="00A5189B" w:rsidP="00B7711C">
      <w:pPr>
        <w:numPr>
          <w:ilvl w:val="0"/>
          <w:numId w:val="110"/>
        </w:numPr>
        <w:spacing w:line="360" w:lineRule="auto"/>
        <w:ind w:firstLineChars="200" w:firstLine="480"/>
        <w:rPr>
          <w:sz w:val="24"/>
        </w:rPr>
      </w:pPr>
      <w:r w:rsidRPr="00E64016">
        <w:rPr>
          <w:rFonts w:hint="eastAsia"/>
          <w:sz w:val="24"/>
        </w:rPr>
        <w:t>发作时治疗：休息，药物治疗（硝酸甘油，硝酸异山梨酯）。</w:t>
      </w:r>
    </w:p>
    <w:p w14:paraId="43228655" w14:textId="17AB1CC9" w:rsidR="00D06C5A" w:rsidRPr="00E64016" w:rsidRDefault="00A5189B" w:rsidP="00B7711C">
      <w:pPr>
        <w:numPr>
          <w:ilvl w:val="0"/>
          <w:numId w:val="110"/>
        </w:numPr>
        <w:spacing w:line="360" w:lineRule="auto"/>
        <w:ind w:firstLineChars="200" w:firstLine="480"/>
        <w:rPr>
          <w:sz w:val="24"/>
        </w:rPr>
      </w:pPr>
      <w:r w:rsidRPr="00E64016">
        <w:rPr>
          <w:sz w:val="24"/>
        </w:rPr>
        <w:t>缓解期治疗</w:t>
      </w:r>
    </w:p>
    <w:p w14:paraId="1E8851D5" w14:textId="24492401" w:rsidR="00D06C5A" w:rsidRPr="00E64016" w:rsidRDefault="00A5189B" w:rsidP="00B7711C">
      <w:pPr>
        <w:numPr>
          <w:ilvl w:val="0"/>
          <w:numId w:val="111"/>
        </w:numPr>
        <w:spacing w:line="360" w:lineRule="auto"/>
        <w:ind w:left="0" w:firstLineChars="200" w:firstLine="480"/>
        <w:rPr>
          <w:sz w:val="24"/>
        </w:rPr>
      </w:pPr>
      <w:r w:rsidRPr="00E64016">
        <w:rPr>
          <w:rFonts w:hint="eastAsia"/>
          <w:sz w:val="24"/>
        </w:rPr>
        <w:t>药物治疗：硝酸酯制剂（硝酸异山梨酯，单硝酸异山梨酯，长效硝酸甘油制剂）、β受体阻断剂、钙拮抗剂、曲美他嗪、中医中药治疗、其他治疗。药物的作用机制、主要副作用、应用注意事项。</w:t>
      </w:r>
    </w:p>
    <w:p w14:paraId="6EB821E2" w14:textId="3530C7AD" w:rsidR="00D06C5A" w:rsidRPr="00E64016" w:rsidRDefault="00A5189B" w:rsidP="00B7711C">
      <w:pPr>
        <w:numPr>
          <w:ilvl w:val="0"/>
          <w:numId w:val="111"/>
        </w:numPr>
        <w:spacing w:line="360" w:lineRule="auto"/>
        <w:ind w:left="0" w:firstLineChars="200" w:firstLine="480"/>
        <w:rPr>
          <w:sz w:val="24"/>
        </w:rPr>
      </w:pPr>
      <w:r w:rsidRPr="00E64016">
        <w:rPr>
          <w:rFonts w:hint="eastAsia"/>
          <w:sz w:val="24"/>
        </w:rPr>
        <w:t>介入治疗</w:t>
      </w:r>
    </w:p>
    <w:p w14:paraId="28F8BC36" w14:textId="78400576" w:rsidR="00D06C5A" w:rsidRPr="00E64016" w:rsidRDefault="00A5189B" w:rsidP="00B7711C">
      <w:pPr>
        <w:numPr>
          <w:ilvl w:val="0"/>
          <w:numId w:val="111"/>
        </w:numPr>
        <w:spacing w:line="360" w:lineRule="auto"/>
        <w:ind w:left="0" w:firstLineChars="200" w:firstLine="480"/>
        <w:rPr>
          <w:sz w:val="24"/>
        </w:rPr>
      </w:pPr>
      <w:r w:rsidRPr="00E64016">
        <w:rPr>
          <w:rFonts w:hint="eastAsia"/>
          <w:sz w:val="24"/>
        </w:rPr>
        <w:t>外科手术治疗（主动脉</w:t>
      </w:r>
      <w:r w:rsidRPr="00E64016">
        <w:rPr>
          <w:sz w:val="24"/>
        </w:rPr>
        <w:t>-</w:t>
      </w:r>
      <w:r w:rsidRPr="00E64016">
        <w:rPr>
          <w:rFonts w:hint="eastAsia"/>
          <w:sz w:val="24"/>
        </w:rPr>
        <w:t>冠状动脉旁路移植手术）</w:t>
      </w:r>
    </w:p>
    <w:p w14:paraId="695926AD" w14:textId="4B1E73DB"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）不稳定型心绞痛</w:t>
      </w:r>
    </w:p>
    <w:p w14:paraId="1C2DAA7E" w14:textId="6A4F794A" w:rsidR="00D06C5A" w:rsidRPr="00E64016" w:rsidRDefault="00A5189B" w:rsidP="00B7711C">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定义</w:t>
      </w:r>
    </w:p>
    <w:p w14:paraId="1EF26FFA" w14:textId="05ECF8D5"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）发病机制</w:t>
      </w:r>
    </w:p>
    <w:p w14:paraId="55BE993E" w14:textId="6F12BAE6" w:rsidR="00D06C5A" w:rsidRPr="00E64016" w:rsidRDefault="00A5189B" w:rsidP="00B7711C">
      <w:pPr>
        <w:spacing w:line="360" w:lineRule="auto"/>
        <w:ind w:firstLineChars="200" w:firstLine="480"/>
        <w:rPr>
          <w:sz w:val="24"/>
        </w:rPr>
      </w:pPr>
      <w:r w:rsidRPr="00E64016">
        <w:rPr>
          <w:rFonts w:hint="eastAsia"/>
          <w:sz w:val="24"/>
        </w:rPr>
        <w:t>3</w:t>
      </w:r>
      <w:r w:rsidRPr="00E64016">
        <w:rPr>
          <w:rFonts w:hint="eastAsia"/>
          <w:sz w:val="24"/>
        </w:rPr>
        <w:t>）</w:t>
      </w:r>
      <w:r w:rsidRPr="00E64016">
        <w:rPr>
          <w:sz w:val="24"/>
        </w:rPr>
        <w:t>临床表现</w:t>
      </w:r>
      <w:r w:rsidRPr="00E64016">
        <w:rPr>
          <w:sz w:val="24"/>
        </w:rPr>
        <w:t xml:space="preserve">  </w:t>
      </w:r>
      <w:r w:rsidRPr="00E64016">
        <w:rPr>
          <w:rFonts w:hint="eastAsia"/>
          <w:sz w:val="24"/>
        </w:rPr>
        <w:t>胸痛特点（部位，性质，诱因，持续时间，缓解方式），与非</w:t>
      </w:r>
      <w:r w:rsidRPr="00E64016">
        <w:rPr>
          <w:rFonts w:hint="eastAsia"/>
          <w:sz w:val="24"/>
        </w:rPr>
        <w:t>ST</w:t>
      </w:r>
      <w:r w:rsidRPr="00E64016">
        <w:rPr>
          <w:rFonts w:hint="eastAsia"/>
          <w:sz w:val="24"/>
        </w:rPr>
        <w:t>段抬高性心肌梗死的区别。临床分组：低危组，中危组，高危组。</w:t>
      </w:r>
    </w:p>
    <w:p w14:paraId="0C09CE0C" w14:textId="3C98FA3F" w:rsidR="00D06C5A" w:rsidRPr="00E64016" w:rsidRDefault="00A5189B" w:rsidP="00B7711C">
      <w:pPr>
        <w:spacing w:line="360" w:lineRule="auto"/>
        <w:ind w:firstLineChars="200" w:firstLine="480"/>
        <w:rPr>
          <w:sz w:val="24"/>
        </w:rPr>
      </w:pPr>
      <w:r w:rsidRPr="00E64016">
        <w:rPr>
          <w:rFonts w:hint="eastAsia"/>
          <w:sz w:val="24"/>
        </w:rPr>
        <w:t>4</w:t>
      </w:r>
      <w:r w:rsidRPr="00E64016">
        <w:rPr>
          <w:rFonts w:hint="eastAsia"/>
          <w:sz w:val="24"/>
        </w:rPr>
        <w:t>）防治</w:t>
      </w:r>
    </w:p>
    <w:p w14:paraId="6F3252C3" w14:textId="4CFFD0D4" w:rsidR="00D06C5A" w:rsidRPr="00E64016" w:rsidRDefault="00A5189B" w:rsidP="00B7711C">
      <w:pPr>
        <w:numPr>
          <w:ilvl w:val="0"/>
          <w:numId w:val="112"/>
        </w:numPr>
        <w:spacing w:line="360" w:lineRule="auto"/>
        <w:ind w:firstLineChars="200" w:firstLine="480"/>
        <w:rPr>
          <w:sz w:val="24"/>
        </w:rPr>
      </w:pPr>
      <w:r w:rsidRPr="00E64016">
        <w:rPr>
          <w:rFonts w:hint="eastAsia"/>
          <w:sz w:val="24"/>
        </w:rPr>
        <w:t>一般处理：入院治疗，卧床休息</w:t>
      </w:r>
      <w:r w:rsidRPr="00E64016">
        <w:rPr>
          <w:rFonts w:hint="eastAsia"/>
          <w:sz w:val="24"/>
        </w:rPr>
        <w:t>1</w:t>
      </w:r>
      <w:r w:rsidRPr="00E64016">
        <w:rPr>
          <w:rFonts w:hint="eastAsia"/>
          <w:sz w:val="24"/>
        </w:rPr>
        <w:t>～</w:t>
      </w:r>
      <w:r w:rsidRPr="00E64016">
        <w:rPr>
          <w:rFonts w:hint="eastAsia"/>
          <w:sz w:val="24"/>
        </w:rPr>
        <w:t>3</w:t>
      </w:r>
      <w:r w:rsidRPr="00E64016">
        <w:rPr>
          <w:sz w:val="24"/>
        </w:rPr>
        <w:t xml:space="preserve"> </w:t>
      </w:r>
      <w:r w:rsidRPr="00E64016">
        <w:rPr>
          <w:rFonts w:hint="eastAsia"/>
          <w:sz w:val="24"/>
        </w:rPr>
        <w:t>天，心电监测。剧烈疼痛时可给吗啡，必要时血清心肌坏死标记物检测，无论血脂水平如何，均应尽早使用他汀类药物。</w:t>
      </w:r>
    </w:p>
    <w:p w14:paraId="789DE9B7" w14:textId="19642EB4" w:rsidR="00D06C5A" w:rsidRPr="00E64016" w:rsidRDefault="00A5189B" w:rsidP="00B7711C">
      <w:pPr>
        <w:numPr>
          <w:ilvl w:val="0"/>
          <w:numId w:val="112"/>
        </w:numPr>
        <w:spacing w:line="360" w:lineRule="auto"/>
        <w:ind w:firstLineChars="200" w:firstLine="480"/>
        <w:rPr>
          <w:sz w:val="24"/>
        </w:rPr>
      </w:pPr>
      <w:r w:rsidRPr="00E64016">
        <w:rPr>
          <w:rFonts w:hint="eastAsia"/>
          <w:sz w:val="24"/>
        </w:rPr>
        <w:t>缓解疼痛：硝酸酯类制剂，β受体阻断药，非二氢吡啶类钙拮抗药。变异型心绞痛的治疗。</w:t>
      </w:r>
    </w:p>
    <w:p w14:paraId="5D1BFA74" w14:textId="12B53C39" w:rsidR="00D06C5A" w:rsidRPr="00E64016" w:rsidRDefault="00A5189B" w:rsidP="00B7711C">
      <w:pPr>
        <w:numPr>
          <w:ilvl w:val="0"/>
          <w:numId w:val="112"/>
        </w:numPr>
        <w:spacing w:line="360" w:lineRule="auto"/>
        <w:ind w:firstLineChars="200" w:firstLine="480"/>
        <w:rPr>
          <w:sz w:val="24"/>
        </w:rPr>
      </w:pPr>
      <w:r w:rsidRPr="00E64016">
        <w:rPr>
          <w:rFonts w:hint="eastAsia"/>
          <w:sz w:val="24"/>
        </w:rPr>
        <w:t>抗栓（凝）治疗：常用的抗凝及抗血小板治疗的药物种类，作用机理。</w:t>
      </w:r>
    </w:p>
    <w:p w14:paraId="1564206A" w14:textId="59D9C748" w:rsidR="00D06C5A" w:rsidRPr="00E64016" w:rsidRDefault="00A5189B" w:rsidP="00B7711C">
      <w:pPr>
        <w:numPr>
          <w:ilvl w:val="0"/>
          <w:numId w:val="112"/>
        </w:numPr>
        <w:spacing w:line="360" w:lineRule="auto"/>
        <w:ind w:firstLineChars="200" w:firstLine="480"/>
        <w:rPr>
          <w:sz w:val="24"/>
        </w:rPr>
      </w:pPr>
      <w:r w:rsidRPr="00E64016">
        <w:rPr>
          <w:rFonts w:hint="eastAsia"/>
          <w:sz w:val="24"/>
        </w:rPr>
        <w:t>急诊冠状动脉造影介入治疗或外科手术治疗。</w:t>
      </w:r>
    </w:p>
    <w:p w14:paraId="3D3C480B" w14:textId="12BEF1FF" w:rsidR="00D06C5A" w:rsidRPr="00E64016" w:rsidRDefault="00A5189B" w:rsidP="00B7711C">
      <w:pPr>
        <w:spacing w:line="360" w:lineRule="auto"/>
        <w:ind w:firstLineChars="200" w:firstLine="480"/>
        <w:rPr>
          <w:b/>
          <w:sz w:val="24"/>
        </w:rPr>
      </w:pPr>
      <w:r w:rsidRPr="00E64016">
        <w:rPr>
          <w:rFonts w:hint="eastAsia"/>
          <w:sz w:val="24"/>
        </w:rPr>
        <w:t>（</w:t>
      </w:r>
      <w:r w:rsidRPr="00E64016">
        <w:rPr>
          <w:rFonts w:hint="eastAsia"/>
          <w:sz w:val="24"/>
        </w:rPr>
        <w:t>5</w:t>
      </w:r>
      <w:r w:rsidRPr="00E64016">
        <w:rPr>
          <w:rFonts w:hint="eastAsia"/>
          <w:sz w:val="24"/>
        </w:rPr>
        <w:t>）心肌梗死</w:t>
      </w:r>
    </w:p>
    <w:p w14:paraId="4CA4970D" w14:textId="42567923" w:rsidR="00D06C5A" w:rsidRPr="00E64016" w:rsidRDefault="00A5189B" w:rsidP="00B7711C">
      <w:pPr>
        <w:spacing w:line="360" w:lineRule="auto"/>
        <w:ind w:firstLineChars="200" w:firstLine="480"/>
        <w:rPr>
          <w:b/>
          <w:sz w:val="24"/>
        </w:rPr>
      </w:pPr>
      <w:r w:rsidRPr="00E64016">
        <w:rPr>
          <w:rFonts w:hint="eastAsia"/>
          <w:bCs/>
          <w:sz w:val="24"/>
        </w:rPr>
        <w:t>1</w:t>
      </w:r>
      <w:r w:rsidRPr="00E64016">
        <w:rPr>
          <w:rFonts w:hint="eastAsia"/>
          <w:bCs/>
          <w:sz w:val="24"/>
        </w:rPr>
        <w:t>）</w:t>
      </w:r>
      <w:r w:rsidRPr="00E64016">
        <w:rPr>
          <w:rFonts w:hint="eastAsia"/>
          <w:sz w:val="24"/>
        </w:rPr>
        <w:t>定义与流行病学</w:t>
      </w:r>
    </w:p>
    <w:p w14:paraId="6143AB62" w14:textId="0A7201B8"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）病因和发病机制</w:t>
      </w:r>
      <w:r w:rsidRPr="00E64016">
        <w:rPr>
          <w:rFonts w:hint="eastAsia"/>
          <w:sz w:val="24"/>
        </w:rPr>
        <w:t xml:space="preserve"> </w:t>
      </w:r>
    </w:p>
    <w:p w14:paraId="7C12AA63" w14:textId="52B8A6B1" w:rsidR="00D06C5A" w:rsidRPr="00E64016" w:rsidRDefault="00A5189B" w:rsidP="00B7711C">
      <w:pPr>
        <w:spacing w:line="360" w:lineRule="auto"/>
        <w:ind w:firstLineChars="200" w:firstLine="480"/>
        <w:rPr>
          <w:sz w:val="24"/>
        </w:rPr>
      </w:pPr>
      <w:r w:rsidRPr="00E64016">
        <w:rPr>
          <w:rFonts w:hint="eastAsia"/>
          <w:sz w:val="24"/>
        </w:rPr>
        <w:lastRenderedPageBreak/>
        <w:t>3</w:t>
      </w:r>
      <w:r w:rsidRPr="00E64016">
        <w:rPr>
          <w:rFonts w:hint="eastAsia"/>
          <w:sz w:val="24"/>
        </w:rPr>
        <w:t>）病理：冠状动脉病变</w:t>
      </w:r>
      <w:r w:rsidRPr="00E64016">
        <w:rPr>
          <w:rFonts w:hint="eastAsia"/>
          <w:b/>
          <w:sz w:val="24"/>
        </w:rPr>
        <w:t>，</w:t>
      </w:r>
      <w:r w:rsidRPr="00E64016">
        <w:rPr>
          <w:rFonts w:hint="eastAsia"/>
          <w:sz w:val="24"/>
        </w:rPr>
        <w:t>心肌病变</w:t>
      </w:r>
    </w:p>
    <w:p w14:paraId="731F855B" w14:textId="10DFACA5" w:rsidR="00D06C5A" w:rsidRPr="00E64016" w:rsidRDefault="00A5189B" w:rsidP="00B7711C">
      <w:pPr>
        <w:spacing w:line="360" w:lineRule="auto"/>
        <w:ind w:firstLineChars="200" w:firstLine="480"/>
        <w:rPr>
          <w:sz w:val="24"/>
        </w:rPr>
      </w:pPr>
      <w:r w:rsidRPr="00E64016">
        <w:rPr>
          <w:rFonts w:hint="eastAsia"/>
          <w:sz w:val="24"/>
        </w:rPr>
        <w:t>4</w:t>
      </w:r>
      <w:r w:rsidRPr="00E64016">
        <w:rPr>
          <w:rFonts w:hint="eastAsia"/>
          <w:sz w:val="24"/>
        </w:rPr>
        <w:t>）病理生理：泵衰竭（</w:t>
      </w:r>
      <w:r w:rsidRPr="00E64016">
        <w:rPr>
          <w:sz w:val="24"/>
        </w:rPr>
        <w:t>Killip</w:t>
      </w:r>
      <w:r w:rsidRPr="00E64016">
        <w:rPr>
          <w:rFonts w:hint="eastAsia"/>
          <w:sz w:val="24"/>
        </w:rPr>
        <w:t>分级），心室重塑</w:t>
      </w:r>
    </w:p>
    <w:p w14:paraId="1B4BFBC2" w14:textId="6FEEEF55" w:rsidR="00D06C5A" w:rsidRPr="00E64016" w:rsidRDefault="00A5189B" w:rsidP="00B7711C">
      <w:pPr>
        <w:spacing w:line="360" w:lineRule="auto"/>
        <w:ind w:firstLineChars="200" w:firstLine="480"/>
        <w:rPr>
          <w:sz w:val="24"/>
        </w:rPr>
      </w:pPr>
      <w:r w:rsidRPr="00E64016">
        <w:rPr>
          <w:rFonts w:hint="eastAsia"/>
          <w:sz w:val="24"/>
        </w:rPr>
        <w:t>5</w:t>
      </w:r>
      <w:r w:rsidRPr="00E64016">
        <w:rPr>
          <w:rFonts w:hint="eastAsia"/>
          <w:sz w:val="24"/>
        </w:rPr>
        <w:t>）临床表现：先兆，临床表现（疼痛，全身症状，胃肠道症状，心律失常，低血压和休克，心力衰竭，其他体征）。</w:t>
      </w:r>
    </w:p>
    <w:p w14:paraId="4D05F327" w14:textId="3C609554" w:rsidR="00D06C5A" w:rsidRPr="00E64016" w:rsidRDefault="00A5189B" w:rsidP="00B7711C">
      <w:pPr>
        <w:spacing w:line="360" w:lineRule="auto"/>
        <w:ind w:firstLineChars="200" w:firstLine="480"/>
        <w:rPr>
          <w:sz w:val="24"/>
        </w:rPr>
      </w:pPr>
      <w:r w:rsidRPr="00E64016">
        <w:rPr>
          <w:rFonts w:hint="eastAsia"/>
          <w:sz w:val="24"/>
        </w:rPr>
        <w:t>6</w:t>
      </w:r>
      <w:r w:rsidRPr="00E64016">
        <w:rPr>
          <w:rFonts w:hint="eastAsia"/>
          <w:sz w:val="24"/>
        </w:rPr>
        <w:t>）实验室和其他检查</w:t>
      </w:r>
    </w:p>
    <w:p w14:paraId="784E096A" w14:textId="17F40295" w:rsidR="00D06C5A" w:rsidRPr="00E64016" w:rsidRDefault="00A5189B" w:rsidP="00B7711C">
      <w:pPr>
        <w:spacing w:line="360" w:lineRule="auto"/>
        <w:ind w:firstLineChars="200" w:firstLine="480"/>
        <w:rPr>
          <w:sz w:val="24"/>
        </w:rPr>
      </w:pPr>
      <w:r w:rsidRPr="00E64016">
        <w:rPr>
          <w:rFonts w:hint="eastAsia"/>
          <w:sz w:val="24"/>
        </w:rPr>
        <w:t>a.</w:t>
      </w:r>
      <w:r w:rsidRPr="00E64016">
        <w:rPr>
          <w:sz w:val="24"/>
        </w:rPr>
        <w:t>心电图</w:t>
      </w:r>
    </w:p>
    <w:p w14:paraId="64CC1713" w14:textId="77777777" w:rsidR="00D06C5A" w:rsidRPr="00E64016" w:rsidRDefault="00A5189B" w:rsidP="00B7711C">
      <w:pPr>
        <w:spacing w:line="360" w:lineRule="auto"/>
        <w:ind w:firstLineChars="200" w:firstLine="480"/>
        <w:rPr>
          <w:b/>
          <w:sz w:val="24"/>
        </w:rPr>
      </w:pPr>
      <w:r w:rsidRPr="00E64016">
        <w:rPr>
          <w:rFonts w:hint="eastAsia"/>
          <w:sz w:val="24"/>
        </w:rPr>
        <w:t>⑴</w:t>
      </w:r>
      <w:r w:rsidRPr="00E64016">
        <w:rPr>
          <w:rFonts w:hint="eastAsia"/>
          <w:sz w:val="24"/>
        </w:rPr>
        <w:t xml:space="preserve"> </w:t>
      </w:r>
      <w:r w:rsidRPr="00E64016">
        <w:rPr>
          <w:rFonts w:hint="eastAsia"/>
          <w:sz w:val="24"/>
        </w:rPr>
        <w:t>特征性改变：</w:t>
      </w:r>
      <w:r w:rsidRPr="00E64016">
        <w:rPr>
          <w:rFonts w:hint="eastAsia"/>
          <w:sz w:val="24"/>
        </w:rPr>
        <w:t>ST</w:t>
      </w:r>
      <w:r w:rsidRPr="00E64016">
        <w:rPr>
          <w:rFonts w:hint="eastAsia"/>
          <w:sz w:val="24"/>
        </w:rPr>
        <w:t>段抬高性心肌梗死：</w:t>
      </w:r>
      <w:r w:rsidRPr="00E64016">
        <w:rPr>
          <w:sz w:val="24"/>
        </w:rPr>
        <w:t>ST</w:t>
      </w:r>
      <w:r w:rsidRPr="00E64016">
        <w:rPr>
          <w:rFonts w:hint="eastAsia"/>
          <w:sz w:val="24"/>
        </w:rPr>
        <w:t>段抬高呈弓背向上型，病理性</w:t>
      </w:r>
      <w:r w:rsidRPr="00E64016">
        <w:rPr>
          <w:sz w:val="24"/>
        </w:rPr>
        <w:t>Q</w:t>
      </w:r>
      <w:r w:rsidRPr="00E64016">
        <w:rPr>
          <w:rFonts w:hint="eastAsia"/>
          <w:sz w:val="24"/>
        </w:rPr>
        <w:t>波，</w:t>
      </w:r>
      <w:r w:rsidRPr="00E64016">
        <w:rPr>
          <w:sz w:val="24"/>
        </w:rPr>
        <w:t>T</w:t>
      </w:r>
      <w:r w:rsidRPr="00E64016">
        <w:rPr>
          <w:rFonts w:hint="eastAsia"/>
          <w:sz w:val="24"/>
        </w:rPr>
        <w:t>波倒置。非</w:t>
      </w:r>
      <w:r w:rsidRPr="00E64016">
        <w:rPr>
          <w:rFonts w:hint="eastAsia"/>
          <w:sz w:val="24"/>
        </w:rPr>
        <w:t>ST</w:t>
      </w:r>
      <w:r w:rsidRPr="00E64016">
        <w:rPr>
          <w:rFonts w:hint="eastAsia"/>
          <w:sz w:val="24"/>
        </w:rPr>
        <w:t>段抬高性心肌梗死者的心电图类型。</w:t>
      </w:r>
    </w:p>
    <w:p w14:paraId="049E1F94" w14:textId="77777777" w:rsidR="00D06C5A" w:rsidRPr="00E64016" w:rsidRDefault="00A5189B" w:rsidP="00B7711C">
      <w:pPr>
        <w:spacing w:line="360" w:lineRule="auto"/>
        <w:ind w:firstLineChars="200" w:firstLine="480"/>
        <w:rPr>
          <w:sz w:val="24"/>
        </w:rPr>
      </w:pPr>
      <w:r w:rsidRPr="00E64016">
        <w:rPr>
          <w:rFonts w:hint="eastAsia"/>
          <w:sz w:val="24"/>
        </w:rPr>
        <w:t>⑵</w:t>
      </w:r>
      <w:r w:rsidRPr="00E64016">
        <w:rPr>
          <w:rFonts w:hint="eastAsia"/>
          <w:sz w:val="24"/>
        </w:rPr>
        <w:t xml:space="preserve"> </w:t>
      </w:r>
      <w:r w:rsidRPr="00E64016">
        <w:rPr>
          <w:rFonts w:hint="eastAsia"/>
          <w:sz w:val="24"/>
        </w:rPr>
        <w:t>动态性改变</w:t>
      </w:r>
      <w:r w:rsidRPr="00E64016">
        <w:rPr>
          <w:rFonts w:hint="eastAsia"/>
          <w:sz w:val="24"/>
        </w:rPr>
        <w:t xml:space="preserve"> </w:t>
      </w:r>
    </w:p>
    <w:p w14:paraId="412E24EA" w14:textId="77777777" w:rsidR="00D06C5A" w:rsidRPr="00E64016" w:rsidRDefault="00A5189B" w:rsidP="00B7711C">
      <w:pPr>
        <w:spacing w:line="360" w:lineRule="auto"/>
        <w:ind w:firstLineChars="200" w:firstLine="480"/>
        <w:rPr>
          <w:sz w:val="24"/>
        </w:rPr>
      </w:pPr>
      <w:r w:rsidRPr="00E64016">
        <w:rPr>
          <w:rFonts w:hint="eastAsia"/>
          <w:sz w:val="24"/>
        </w:rPr>
        <w:t>⑶</w:t>
      </w:r>
      <w:r w:rsidRPr="00E64016">
        <w:rPr>
          <w:rFonts w:hint="eastAsia"/>
          <w:sz w:val="24"/>
        </w:rPr>
        <w:t xml:space="preserve"> </w:t>
      </w:r>
      <w:r w:rsidRPr="00E64016">
        <w:rPr>
          <w:rFonts w:hint="eastAsia"/>
          <w:sz w:val="24"/>
        </w:rPr>
        <w:t>定位和定范围</w:t>
      </w:r>
    </w:p>
    <w:p w14:paraId="224B0F09" w14:textId="1D8996E1" w:rsidR="00D06C5A" w:rsidRPr="00E64016" w:rsidRDefault="00A5189B" w:rsidP="00B7711C">
      <w:pPr>
        <w:spacing w:line="360" w:lineRule="auto"/>
        <w:ind w:firstLineChars="200" w:firstLine="480"/>
        <w:rPr>
          <w:sz w:val="24"/>
        </w:rPr>
      </w:pPr>
      <w:r w:rsidRPr="00E64016">
        <w:rPr>
          <w:rFonts w:hint="eastAsia"/>
          <w:sz w:val="24"/>
        </w:rPr>
        <w:t>b.</w:t>
      </w:r>
      <w:r w:rsidRPr="00E64016">
        <w:rPr>
          <w:rFonts w:hint="eastAsia"/>
          <w:sz w:val="24"/>
        </w:rPr>
        <w:t>放射性核素检查：作用与意义。</w:t>
      </w:r>
    </w:p>
    <w:p w14:paraId="348C8092" w14:textId="0D4DF805" w:rsidR="00D06C5A" w:rsidRPr="00E64016" w:rsidRDefault="00A5189B" w:rsidP="00B7711C">
      <w:pPr>
        <w:spacing w:line="360" w:lineRule="auto"/>
        <w:ind w:firstLineChars="200" w:firstLine="480"/>
        <w:rPr>
          <w:sz w:val="24"/>
        </w:rPr>
      </w:pPr>
      <w:r w:rsidRPr="00E64016">
        <w:rPr>
          <w:rFonts w:hint="eastAsia"/>
          <w:sz w:val="24"/>
        </w:rPr>
        <w:t>c.</w:t>
      </w:r>
      <w:r w:rsidRPr="00E64016">
        <w:rPr>
          <w:rFonts w:hint="eastAsia"/>
          <w:sz w:val="24"/>
        </w:rPr>
        <w:t>超声心动图：了解心室壁的运动和左心室功能，诊断室壁瘤和乳头肌功能失调等。</w:t>
      </w:r>
    </w:p>
    <w:p w14:paraId="0D2D32A4" w14:textId="771A9C66" w:rsidR="00D06C5A" w:rsidRPr="00E64016" w:rsidRDefault="00A5189B" w:rsidP="00B7711C">
      <w:pPr>
        <w:spacing w:line="360" w:lineRule="auto"/>
        <w:ind w:firstLineChars="200" w:firstLine="480"/>
        <w:rPr>
          <w:sz w:val="24"/>
        </w:rPr>
      </w:pPr>
      <w:r w:rsidRPr="00E64016">
        <w:rPr>
          <w:rFonts w:hint="eastAsia"/>
          <w:sz w:val="24"/>
        </w:rPr>
        <w:t>d.</w:t>
      </w:r>
      <w:r w:rsidRPr="00E64016">
        <w:rPr>
          <w:rFonts w:hint="eastAsia"/>
          <w:sz w:val="24"/>
        </w:rPr>
        <w:t>实验室检查</w:t>
      </w:r>
    </w:p>
    <w:p w14:paraId="19FC69A3" w14:textId="77777777" w:rsidR="00D06C5A" w:rsidRPr="00E64016" w:rsidRDefault="00A5189B" w:rsidP="00B7711C">
      <w:pPr>
        <w:spacing w:line="360" w:lineRule="auto"/>
        <w:ind w:firstLineChars="200" w:firstLine="480"/>
        <w:rPr>
          <w:sz w:val="24"/>
        </w:rPr>
      </w:pPr>
      <w:r w:rsidRPr="00E64016">
        <w:rPr>
          <w:rFonts w:hint="eastAsia"/>
          <w:sz w:val="24"/>
        </w:rPr>
        <w:t>⑴</w:t>
      </w:r>
      <w:r w:rsidRPr="00E64016">
        <w:rPr>
          <w:rFonts w:hint="eastAsia"/>
          <w:sz w:val="24"/>
        </w:rPr>
        <w:t xml:space="preserve"> </w:t>
      </w:r>
      <w:r w:rsidRPr="00E64016">
        <w:rPr>
          <w:rFonts w:hint="eastAsia"/>
          <w:sz w:val="24"/>
        </w:rPr>
        <w:t>白细胞增多，红细胞沉降率增快，</w:t>
      </w:r>
      <w:r w:rsidRPr="00E64016">
        <w:rPr>
          <w:rFonts w:hint="eastAsia"/>
          <w:sz w:val="24"/>
        </w:rPr>
        <w:t>C</w:t>
      </w:r>
      <w:r w:rsidRPr="00E64016">
        <w:rPr>
          <w:rFonts w:hint="eastAsia"/>
          <w:sz w:val="24"/>
        </w:rPr>
        <w:t>反应蛋白（</w:t>
      </w:r>
      <w:r w:rsidRPr="00E64016">
        <w:rPr>
          <w:rFonts w:hint="eastAsia"/>
          <w:sz w:val="24"/>
        </w:rPr>
        <w:t>CRP</w:t>
      </w:r>
      <w:r w:rsidRPr="00E64016">
        <w:rPr>
          <w:rFonts w:hint="eastAsia"/>
          <w:sz w:val="24"/>
        </w:rPr>
        <w:t>）增高。</w:t>
      </w:r>
    </w:p>
    <w:p w14:paraId="036D6491" w14:textId="77777777" w:rsidR="00D06C5A" w:rsidRPr="00E64016" w:rsidRDefault="00A5189B" w:rsidP="00B7711C">
      <w:pPr>
        <w:spacing w:line="360" w:lineRule="auto"/>
        <w:ind w:firstLineChars="200" w:firstLine="480"/>
        <w:rPr>
          <w:sz w:val="24"/>
        </w:rPr>
      </w:pPr>
      <w:r w:rsidRPr="00E64016">
        <w:rPr>
          <w:rFonts w:hint="eastAsia"/>
          <w:sz w:val="24"/>
        </w:rPr>
        <w:t>⑵</w:t>
      </w:r>
      <w:r w:rsidRPr="00E64016">
        <w:rPr>
          <w:rFonts w:hint="eastAsia"/>
          <w:sz w:val="24"/>
        </w:rPr>
        <w:t xml:space="preserve"> </w:t>
      </w:r>
      <w:r w:rsidRPr="00E64016">
        <w:rPr>
          <w:rFonts w:hint="eastAsia"/>
          <w:sz w:val="24"/>
        </w:rPr>
        <w:t>血心肌坏死标记物增高：肌红蛋白，肌钙蛋白</w:t>
      </w:r>
      <w:r w:rsidRPr="00E64016">
        <w:rPr>
          <w:sz w:val="24"/>
        </w:rPr>
        <w:t>I</w:t>
      </w:r>
      <w:r w:rsidRPr="00E64016">
        <w:rPr>
          <w:rFonts w:hint="eastAsia"/>
          <w:sz w:val="24"/>
        </w:rPr>
        <w:t>或</w:t>
      </w:r>
      <w:r w:rsidRPr="00E64016">
        <w:rPr>
          <w:sz w:val="24"/>
        </w:rPr>
        <w:t>T</w:t>
      </w:r>
      <w:r w:rsidRPr="00E64016">
        <w:rPr>
          <w:rFonts w:hint="eastAsia"/>
          <w:sz w:val="24"/>
        </w:rPr>
        <w:t>，肌酸激酶同功酶升高。起病后开始增高时间，达高峰时间，持续时间，恢复正常时间，临床意义，诊断急性心肌梗死的敏感性与特异性。其他：心肌酶测定（肌酶激酶，天门冬酸氨基转移酶，乳酸脱氢酶）。</w:t>
      </w:r>
    </w:p>
    <w:p w14:paraId="16B7B3B1" w14:textId="52EEF602" w:rsidR="00D06C5A" w:rsidRPr="00E64016" w:rsidRDefault="00A5189B" w:rsidP="00B7711C">
      <w:pPr>
        <w:spacing w:line="360" w:lineRule="auto"/>
        <w:ind w:firstLineChars="200" w:firstLine="480"/>
        <w:rPr>
          <w:sz w:val="24"/>
        </w:rPr>
      </w:pPr>
      <w:r w:rsidRPr="00E64016">
        <w:rPr>
          <w:rFonts w:hint="eastAsia"/>
          <w:sz w:val="24"/>
        </w:rPr>
        <w:t>7</w:t>
      </w:r>
      <w:r w:rsidRPr="00E64016">
        <w:rPr>
          <w:rFonts w:hint="eastAsia"/>
          <w:sz w:val="24"/>
        </w:rPr>
        <w:t>）诊断和鉴别诊断</w:t>
      </w:r>
      <w:r w:rsidRPr="00E64016">
        <w:rPr>
          <w:sz w:val="24"/>
        </w:rPr>
        <w:t xml:space="preserve">  </w:t>
      </w:r>
    </w:p>
    <w:p w14:paraId="20755CCD" w14:textId="77777777" w:rsidR="00D06C5A" w:rsidRPr="00E64016" w:rsidRDefault="00A5189B" w:rsidP="00B7711C">
      <w:pPr>
        <w:spacing w:line="360" w:lineRule="auto"/>
        <w:ind w:firstLineChars="200" w:firstLine="480"/>
        <w:rPr>
          <w:sz w:val="24"/>
        </w:rPr>
      </w:pPr>
      <w:r w:rsidRPr="00E64016">
        <w:rPr>
          <w:rFonts w:hint="eastAsia"/>
          <w:sz w:val="24"/>
        </w:rPr>
        <w:t>诊断根据典型临床表现，特征性心电图动态改变以及心肌酶学动态改变。</w:t>
      </w:r>
    </w:p>
    <w:p w14:paraId="5175F399" w14:textId="77777777" w:rsidR="00D06C5A" w:rsidRPr="00E64016" w:rsidRDefault="00A5189B" w:rsidP="00B7711C">
      <w:pPr>
        <w:spacing w:line="360" w:lineRule="auto"/>
        <w:ind w:firstLineChars="200" w:firstLine="480"/>
        <w:rPr>
          <w:b/>
          <w:sz w:val="24"/>
        </w:rPr>
      </w:pPr>
      <w:r w:rsidRPr="00E64016">
        <w:rPr>
          <w:rFonts w:hint="eastAsia"/>
          <w:sz w:val="24"/>
        </w:rPr>
        <w:t>鉴别诊断：心绞痛，急性心包炎，急性肺动脉栓塞，急腹症，主动脉夹层。</w:t>
      </w:r>
    </w:p>
    <w:p w14:paraId="350F073B" w14:textId="34608C5C" w:rsidR="00D06C5A" w:rsidRPr="00E64016" w:rsidRDefault="00A5189B" w:rsidP="00B7711C">
      <w:pPr>
        <w:spacing w:line="360" w:lineRule="auto"/>
        <w:ind w:firstLineChars="200" w:firstLine="480"/>
        <w:rPr>
          <w:b/>
          <w:sz w:val="24"/>
        </w:rPr>
      </w:pPr>
      <w:r w:rsidRPr="00E64016">
        <w:rPr>
          <w:rFonts w:hint="eastAsia"/>
          <w:sz w:val="24"/>
        </w:rPr>
        <w:t>8</w:t>
      </w:r>
      <w:r w:rsidRPr="00E64016">
        <w:rPr>
          <w:rFonts w:hint="eastAsia"/>
          <w:sz w:val="24"/>
        </w:rPr>
        <w:t>）并发症：乳头肌功能失调或断裂，心脏破裂，栓塞，心室壁瘤，心肌梗死后综合征。</w:t>
      </w:r>
    </w:p>
    <w:p w14:paraId="1C952353" w14:textId="76F572E5" w:rsidR="00D06C5A" w:rsidRPr="00E64016" w:rsidRDefault="00A5189B" w:rsidP="00B7711C">
      <w:pPr>
        <w:spacing w:line="360" w:lineRule="auto"/>
        <w:ind w:firstLineChars="200" w:firstLine="480"/>
        <w:rPr>
          <w:sz w:val="24"/>
        </w:rPr>
      </w:pPr>
      <w:r w:rsidRPr="00E64016">
        <w:rPr>
          <w:rFonts w:hint="eastAsia"/>
          <w:sz w:val="24"/>
        </w:rPr>
        <w:t>9</w:t>
      </w:r>
      <w:r w:rsidRPr="00E64016">
        <w:rPr>
          <w:rFonts w:hint="eastAsia"/>
          <w:sz w:val="24"/>
        </w:rPr>
        <w:t>）治疗</w:t>
      </w:r>
    </w:p>
    <w:p w14:paraId="2078E62B" w14:textId="2A24AF99"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治疗原则：尽快恢复心肌的血液灌注以挽救濒死的心肌、防止梗死扩大或缩小心肌缺血范围，保护和维持心脏功能，及时处理严重心律失常、泵衰竭和各种并发症，防止猝死，使患者不但度过急性期，且康复后还能保持尽可能多的有功能的心肌。</w:t>
      </w:r>
    </w:p>
    <w:p w14:paraId="5922D03E" w14:textId="63B2D666"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监护和一般治疗：休息，监测（心电图、血压和呼吸），吸氧，护理，建立静脉通道，阿司匹林</w:t>
      </w:r>
    </w:p>
    <w:p w14:paraId="279BC573" w14:textId="7542E3D2"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解除疼痛：哌替啶，可待因或罂粟碱，硝酸甘油或硝酸异山梨酯。</w:t>
      </w:r>
    </w:p>
    <w:p w14:paraId="1DF287F9" w14:textId="6FB3E706"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再灌注心肌</w:t>
      </w:r>
      <w:r w:rsidR="009C4278" w:rsidRPr="00E64016">
        <w:rPr>
          <w:rFonts w:hint="eastAsia"/>
          <w:sz w:val="24"/>
        </w:rPr>
        <w:t>：</w:t>
      </w:r>
      <w:r w:rsidRPr="00E64016">
        <w:rPr>
          <w:sz w:val="24"/>
        </w:rPr>
        <w:t xml:space="preserve"> </w:t>
      </w:r>
      <w:r w:rsidRPr="00E64016">
        <w:rPr>
          <w:rFonts w:hint="eastAsia"/>
          <w:sz w:val="24"/>
        </w:rPr>
        <w:t>经皮冠状动脉介入治疗（</w:t>
      </w:r>
      <w:r w:rsidRPr="00E64016">
        <w:rPr>
          <w:rFonts w:hint="eastAsia"/>
          <w:sz w:val="24"/>
        </w:rPr>
        <w:t>PCI</w:t>
      </w:r>
      <w:r w:rsidRPr="00E64016">
        <w:rPr>
          <w:rFonts w:hint="eastAsia"/>
          <w:sz w:val="24"/>
        </w:rPr>
        <w:t>），溶栓疗法（尿激酶，链激酶，重组</w:t>
      </w:r>
      <w:r w:rsidRPr="00E64016">
        <w:rPr>
          <w:rFonts w:hint="eastAsia"/>
          <w:sz w:val="24"/>
        </w:rPr>
        <w:lastRenderedPageBreak/>
        <w:t>组织型纤维蛋白溶酶原激活剂）</w:t>
      </w:r>
      <w:r w:rsidRPr="00E64016">
        <w:rPr>
          <w:rFonts w:hint="eastAsia"/>
          <w:sz w:val="24"/>
        </w:rPr>
        <w:t>,</w:t>
      </w:r>
      <w:r w:rsidRPr="00E64016">
        <w:rPr>
          <w:rFonts w:hint="eastAsia"/>
          <w:sz w:val="24"/>
        </w:rPr>
        <w:t>紧急主动脉</w:t>
      </w:r>
      <w:r w:rsidRPr="00E64016">
        <w:rPr>
          <w:sz w:val="24"/>
        </w:rPr>
        <w:t>-</w:t>
      </w:r>
      <w:r w:rsidRPr="00E64016">
        <w:rPr>
          <w:rFonts w:hint="eastAsia"/>
          <w:sz w:val="24"/>
        </w:rPr>
        <w:t>冠状动脉旁路移植术。注意适应证与禁忌证。</w:t>
      </w:r>
    </w:p>
    <w:p w14:paraId="7C5721F6" w14:textId="0E47B33D"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消除心律失常</w:t>
      </w:r>
    </w:p>
    <w:p w14:paraId="35BED7A6" w14:textId="5B3E442D"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控制休克</w:t>
      </w:r>
    </w:p>
    <w:p w14:paraId="7563C9C0" w14:textId="355796E4"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治疗心力衰竭</w:t>
      </w:r>
    </w:p>
    <w:p w14:paraId="103FD1C6" w14:textId="68EE8777"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其他治疗：β受体阻断药和钙拮抗药，血管紧张素转换酶抑制剂和血管紧张素Ⅱ受体阻滞剂，极化液疗法，抗凝疗法（肝素或低分子肝素，氯吡格雷或阿司匹林）。</w:t>
      </w:r>
    </w:p>
    <w:p w14:paraId="7B5F58B1" w14:textId="3EBF558C"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恢复期的处理</w:t>
      </w:r>
    </w:p>
    <w:p w14:paraId="13DA6E3F" w14:textId="6E7C9355" w:rsidR="00D06C5A" w:rsidRPr="00E64016" w:rsidRDefault="00A5189B" w:rsidP="00B7711C">
      <w:pPr>
        <w:numPr>
          <w:ilvl w:val="0"/>
          <w:numId w:val="113"/>
        </w:numPr>
        <w:spacing w:line="360" w:lineRule="auto"/>
        <w:ind w:left="0" w:firstLineChars="200" w:firstLine="480"/>
        <w:rPr>
          <w:sz w:val="24"/>
        </w:rPr>
      </w:pPr>
      <w:r w:rsidRPr="00E64016">
        <w:rPr>
          <w:rFonts w:hint="eastAsia"/>
          <w:sz w:val="24"/>
        </w:rPr>
        <w:t>并发症处理原则</w:t>
      </w:r>
      <w:r w:rsidRPr="00E64016">
        <w:rPr>
          <w:sz w:val="24"/>
        </w:rPr>
        <w:t xml:space="preserve"> </w:t>
      </w:r>
    </w:p>
    <w:p w14:paraId="3DC428C0" w14:textId="29471CF7" w:rsidR="00D06C5A" w:rsidRPr="00E64016" w:rsidRDefault="00A5189B" w:rsidP="00B7711C">
      <w:pPr>
        <w:numPr>
          <w:ilvl w:val="0"/>
          <w:numId w:val="113"/>
        </w:numPr>
        <w:tabs>
          <w:tab w:val="left" w:pos="360"/>
        </w:tabs>
        <w:spacing w:line="360" w:lineRule="auto"/>
        <w:ind w:left="0" w:firstLineChars="200" w:firstLine="480"/>
        <w:rPr>
          <w:sz w:val="24"/>
        </w:rPr>
      </w:pPr>
      <w:r w:rsidRPr="00E64016">
        <w:rPr>
          <w:rFonts w:hint="eastAsia"/>
          <w:sz w:val="24"/>
        </w:rPr>
        <w:t>右心室心肌梗死处理原则</w:t>
      </w:r>
    </w:p>
    <w:p w14:paraId="295C1AA1" w14:textId="2E4A2653" w:rsidR="00D06C5A" w:rsidRPr="00E64016" w:rsidRDefault="00A5189B" w:rsidP="00B7711C">
      <w:pPr>
        <w:numPr>
          <w:ilvl w:val="0"/>
          <w:numId w:val="113"/>
        </w:numPr>
        <w:spacing w:line="360" w:lineRule="auto"/>
        <w:ind w:left="0" w:firstLineChars="200" w:firstLine="480"/>
        <w:rPr>
          <w:sz w:val="24"/>
        </w:rPr>
      </w:pPr>
      <w:r w:rsidRPr="00E64016">
        <w:rPr>
          <w:sz w:val="24"/>
        </w:rPr>
        <w:t>非</w:t>
      </w:r>
      <w:r w:rsidRPr="00E64016">
        <w:rPr>
          <w:sz w:val="24"/>
        </w:rPr>
        <w:t>ST</w:t>
      </w:r>
      <w:r w:rsidRPr="00E64016">
        <w:rPr>
          <w:sz w:val="24"/>
        </w:rPr>
        <w:t>段抬高性心肌梗死的处理</w:t>
      </w:r>
      <w:r w:rsidRPr="00E64016">
        <w:rPr>
          <w:rFonts w:hint="eastAsia"/>
          <w:sz w:val="24"/>
        </w:rPr>
        <w:t xml:space="preserve"> </w:t>
      </w:r>
    </w:p>
    <w:p w14:paraId="4D7653E6" w14:textId="6DAD1CDC" w:rsidR="00D06C5A" w:rsidRPr="00E64016" w:rsidRDefault="00A5189B" w:rsidP="00B7711C">
      <w:pPr>
        <w:spacing w:line="360" w:lineRule="auto"/>
        <w:ind w:firstLineChars="200" w:firstLine="480"/>
        <w:rPr>
          <w:sz w:val="24"/>
        </w:rPr>
      </w:pPr>
      <w:r w:rsidRPr="00E64016">
        <w:rPr>
          <w:rFonts w:hint="eastAsia"/>
          <w:sz w:val="24"/>
        </w:rPr>
        <w:t>10</w:t>
      </w:r>
      <w:r w:rsidRPr="00E64016">
        <w:rPr>
          <w:rFonts w:hint="eastAsia"/>
          <w:sz w:val="24"/>
        </w:rPr>
        <w:t>）预防：</w:t>
      </w:r>
      <w:r w:rsidRPr="00E64016">
        <w:rPr>
          <w:rFonts w:hint="eastAsia"/>
          <w:sz w:val="24"/>
        </w:rPr>
        <w:t>A</w:t>
      </w:r>
      <w:r w:rsidRPr="00E64016">
        <w:rPr>
          <w:rFonts w:hint="eastAsia"/>
          <w:sz w:val="24"/>
        </w:rPr>
        <w:t>、</w:t>
      </w:r>
      <w:r w:rsidRPr="00E64016">
        <w:rPr>
          <w:rFonts w:hint="eastAsia"/>
          <w:sz w:val="24"/>
        </w:rPr>
        <w:t>B</w:t>
      </w:r>
      <w:r w:rsidRPr="00E64016">
        <w:rPr>
          <w:rFonts w:hint="eastAsia"/>
          <w:sz w:val="24"/>
        </w:rPr>
        <w:t>、</w:t>
      </w:r>
      <w:r w:rsidRPr="00E64016">
        <w:rPr>
          <w:rFonts w:hint="eastAsia"/>
          <w:sz w:val="24"/>
        </w:rPr>
        <w:t>C</w:t>
      </w:r>
      <w:r w:rsidRPr="00E64016">
        <w:rPr>
          <w:rFonts w:hint="eastAsia"/>
          <w:sz w:val="24"/>
        </w:rPr>
        <w:t>、</w:t>
      </w:r>
      <w:r w:rsidRPr="00E64016">
        <w:rPr>
          <w:rFonts w:hint="eastAsia"/>
          <w:sz w:val="24"/>
        </w:rPr>
        <w:t>D</w:t>
      </w:r>
      <w:r w:rsidRPr="00E64016">
        <w:rPr>
          <w:rFonts w:hint="eastAsia"/>
          <w:sz w:val="24"/>
        </w:rPr>
        <w:t>、</w:t>
      </w:r>
      <w:r w:rsidRPr="00E64016">
        <w:rPr>
          <w:rFonts w:hint="eastAsia"/>
          <w:sz w:val="24"/>
        </w:rPr>
        <w:t>E</w:t>
      </w:r>
    </w:p>
    <w:p w14:paraId="4F7D8E59" w14:textId="2539148B"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）无症状性心肌缺血：定义、临床表现、诊断和鉴别诊断、防治</w:t>
      </w:r>
    </w:p>
    <w:p w14:paraId="1ECAC679" w14:textId="19D5CC46"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）缺血性心肌病：定义、病理、临床表现、诊断和鉴别诊断、预后、防治</w:t>
      </w:r>
    </w:p>
    <w:p w14:paraId="274648FC" w14:textId="6890DE16"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）猝死：定义</w:t>
      </w:r>
    </w:p>
    <w:p w14:paraId="4E6ABB45"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6F9F2A18" w14:textId="3621004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）冠状动脉粥样硬化性心脏病的分型和急性冠状动脉综合征的定义。</w:t>
      </w:r>
    </w:p>
    <w:p w14:paraId="481EC75D" w14:textId="47EBB226"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稳定型心绞痛的定义、发病机制、临床表现（尤其胸痛特点）、心电图检查特点（包括静息时心电图，心绞痛发作时心电图，心电图负荷试验，心电图连续监测）、诊断和鉴别诊断。掌握防治原则（尤其发作时治疗和缓解期治疗）。</w:t>
      </w:r>
    </w:p>
    <w:p w14:paraId="5FD3234F" w14:textId="7C2A7385"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）不稳定型心绞痛和非</w:t>
      </w:r>
      <w:r w:rsidRPr="00E64016">
        <w:rPr>
          <w:rFonts w:hint="eastAsia"/>
          <w:sz w:val="24"/>
        </w:rPr>
        <w:t>ST</w:t>
      </w:r>
      <w:r w:rsidRPr="00E64016">
        <w:rPr>
          <w:rFonts w:hint="eastAsia"/>
          <w:sz w:val="24"/>
        </w:rPr>
        <w:t>段抬高心肌梗死的定义、发病机制、临床表现以及防治原则。</w:t>
      </w:r>
    </w:p>
    <w:p w14:paraId="41FE7673" w14:textId="7B80F73B" w:rsidR="00D06C5A" w:rsidRPr="00E64016" w:rsidRDefault="00A5189B">
      <w:pPr>
        <w:spacing w:line="480" w:lineRule="exact"/>
        <w:ind w:left="480"/>
        <w:rPr>
          <w:sz w:val="24"/>
        </w:rPr>
      </w:pPr>
      <w:r w:rsidRPr="00E64016">
        <w:rPr>
          <w:rFonts w:hint="eastAsia"/>
          <w:sz w:val="24"/>
        </w:rPr>
        <w:t>（</w:t>
      </w:r>
      <w:r w:rsidRPr="00E64016">
        <w:rPr>
          <w:rFonts w:hint="eastAsia"/>
          <w:sz w:val="24"/>
        </w:rPr>
        <w:t>4</w:t>
      </w:r>
      <w:r w:rsidRPr="00E64016">
        <w:rPr>
          <w:rFonts w:hint="eastAsia"/>
          <w:sz w:val="24"/>
        </w:rPr>
        <w:t>）急性</w:t>
      </w:r>
      <w:r w:rsidRPr="00E64016">
        <w:rPr>
          <w:rFonts w:hint="eastAsia"/>
          <w:sz w:val="24"/>
        </w:rPr>
        <w:t>ST</w:t>
      </w:r>
      <w:r w:rsidRPr="00E64016">
        <w:rPr>
          <w:rFonts w:hint="eastAsia"/>
          <w:sz w:val="24"/>
        </w:rPr>
        <w:t>段抬高型心肌梗死的定义，急性心肌梗死的临床表现、心电图检查（包括特征性改变，动态性改变、定位和定范围），坏死心肌血清标记物（肌钙蛋白</w:t>
      </w:r>
      <w:r w:rsidRPr="00E64016">
        <w:rPr>
          <w:rFonts w:hint="eastAsia"/>
          <w:sz w:val="24"/>
        </w:rPr>
        <w:t>I</w:t>
      </w:r>
      <w:r w:rsidRPr="00E64016">
        <w:rPr>
          <w:rFonts w:hint="eastAsia"/>
          <w:sz w:val="24"/>
        </w:rPr>
        <w:t>或</w:t>
      </w:r>
      <w:r w:rsidRPr="00E64016">
        <w:rPr>
          <w:rFonts w:hint="eastAsia"/>
          <w:sz w:val="24"/>
        </w:rPr>
        <w:t>T</w:t>
      </w:r>
      <w:r w:rsidRPr="00E64016">
        <w:rPr>
          <w:rFonts w:hint="eastAsia"/>
          <w:sz w:val="24"/>
        </w:rPr>
        <w:t>，肌酸激酶同功酶）起始增高时间、达高峰时间、持续时间、临床意义以及诊断急性心肌梗死的敏感性与特异性。</w:t>
      </w:r>
    </w:p>
    <w:p w14:paraId="5A12F111" w14:textId="27A3E8A6" w:rsidR="00D06C5A" w:rsidRPr="00E64016" w:rsidRDefault="00A5189B">
      <w:pPr>
        <w:spacing w:line="480" w:lineRule="exact"/>
        <w:ind w:left="480"/>
        <w:rPr>
          <w:sz w:val="24"/>
        </w:rPr>
      </w:pPr>
      <w:r w:rsidRPr="00E64016">
        <w:rPr>
          <w:rFonts w:hint="eastAsia"/>
          <w:sz w:val="24"/>
        </w:rPr>
        <w:t>（</w:t>
      </w:r>
      <w:r w:rsidRPr="00E64016">
        <w:rPr>
          <w:rFonts w:hint="eastAsia"/>
          <w:sz w:val="24"/>
        </w:rPr>
        <w:t>6</w:t>
      </w:r>
      <w:r w:rsidRPr="00E64016">
        <w:rPr>
          <w:rFonts w:hint="eastAsia"/>
          <w:sz w:val="24"/>
        </w:rPr>
        <w:t>）心肌梗死的诊断、鉴别诊断以及治疗原则。</w:t>
      </w:r>
    </w:p>
    <w:p w14:paraId="23B70A78"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401969A5" w14:textId="4B87352C"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）简单介绍我国胸痛中心的建设现状，举典型案例说明通过胸痛中心建设，大大缩短急性</w:t>
      </w:r>
      <w:r w:rsidRPr="00E64016">
        <w:rPr>
          <w:rFonts w:hint="eastAsia"/>
          <w:sz w:val="24"/>
        </w:rPr>
        <w:t>ST</w:t>
      </w:r>
      <w:r w:rsidRPr="00E64016">
        <w:rPr>
          <w:rFonts w:hint="eastAsia"/>
          <w:sz w:val="24"/>
        </w:rPr>
        <w:t>段抬高型心肌梗死患者“</w:t>
      </w:r>
      <w:r w:rsidRPr="00E64016">
        <w:rPr>
          <w:rFonts w:hint="eastAsia"/>
          <w:sz w:val="24"/>
        </w:rPr>
        <w:t>D to W Time</w:t>
      </w:r>
      <w:r w:rsidRPr="00E64016">
        <w:rPr>
          <w:rFonts w:hint="eastAsia"/>
          <w:sz w:val="24"/>
        </w:rPr>
        <w:t>，即进入医院大门</w:t>
      </w:r>
      <w:r w:rsidRPr="00E64016">
        <w:rPr>
          <w:rFonts w:hint="eastAsia"/>
          <w:sz w:val="24"/>
        </w:rPr>
        <w:t>-</w:t>
      </w:r>
      <w:r w:rsidRPr="00E64016">
        <w:rPr>
          <w:rFonts w:hint="eastAsia"/>
          <w:sz w:val="24"/>
        </w:rPr>
        <w:t>导丝通过时间”，促</w:t>
      </w:r>
      <w:r w:rsidRPr="00E64016">
        <w:rPr>
          <w:rFonts w:hint="eastAsia"/>
          <w:sz w:val="24"/>
        </w:rPr>
        <w:lastRenderedPageBreak/>
        <w:t>进心肌梗死患者死亡率持续下降。</w:t>
      </w:r>
    </w:p>
    <w:p w14:paraId="29F6C6CB" w14:textId="0076E15E"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）国家在冠心病防治方面采取的积极防治策略，例如社区筛查高风险人群，早期心血管风险系统管控，促进动脉粥样硬化性心血管疾病死亡率拐点早日到来，体现党和政府对人民健康的重视。</w:t>
      </w:r>
    </w:p>
    <w:p w14:paraId="7B352A24"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7DF1AD6C" w14:textId="5ED805C2" w:rsidR="00D06C5A" w:rsidRPr="00E64016" w:rsidRDefault="00A5189B" w:rsidP="00B7711C">
      <w:pPr>
        <w:spacing w:line="480" w:lineRule="exact"/>
        <w:ind w:firstLineChars="200" w:firstLine="480"/>
        <w:rPr>
          <w:sz w:val="24"/>
        </w:rPr>
      </w:pPr>
      <w:r w:rsidRPr="00E64016">
        <w:rPr>
          <w:rFonts w:hint="eastAsia"/>
          <w:sz w:val="24"/>
        </w:rPr>
        <w:t>第</w:t>
      </w:r>
      <w:r w:rsidRPr="00E64016">
        <w:rPr>
          <w:sz w:val="24"/>
        </w:rPr>
        <w:t>7</w:t>
      </w:r>
      <w:r w:rsidRPr="00E64016">
        <w:rPr>
          <w:rFonts w:hint="eastAsia"/>
          <w:sz w:val="24"/>
        </w:rPr>
        <w:t>周</w:t>
      </w:r>
    </w:p>
    <w:p w14:paraId="3B96F3FB" w14:textId="6BB09070" w:rsidR="00D06C5A" w:rsidRPr="00E64016" w:rsidRDefault="00A5189B" w:rsidP="0071161A">
      <w:pPr>
        <w:pStyle w:val="3"/>
        <w:spacing w:before="240" w:after="240" w:line="240" w:lineRule="auto"/>
        <w:ind w:firstLineChars="200" w:firstLine="482"/>
        <w:rPr>
          <w:sz w:val="24"/>
        </w:rPr>
      </w:pPr>
      <w:bookmarkStart w:id="26" w:name="_Toc160093363"/>
      <w:r w:rsidRPr="00E64016">
        <w:rPr>
          <w:rFonts w:hint="eastAsia"/>
          <w:sz w:val="24"/>
        </w:rPr>
        <w:t>第五章</w:t>
      </w:r>
      <w:r w:rsidRPr="00E64016">
        <w:rPr>
          <w:rFonts w:hint="eastAsia"/>
          <w:sz w:val="24"/>
        </w:rPr>
        <w:t xml:space="preserve"> </w:t>
      </w:r>
      <w:r w:rsidRPr="00E64016">
        <w:rPr>
          <w:rFonts w:hint="eastAsia"/>
          <w:sz w:val="24"/>
        </w:rPr>
        <w:t>高血压【讲授</w:t>
      </w:r>
      <w:r w:rsidRPr="00E64016">
        <w:rPr>
          <w:rFonts w:hint="eastAsia"/>
          <w:sz w:val="24"/>
        </w:rPr>
        <w:t>/</w:t>
      </w:r>
      <w:r w:rsidRPr="00E64016">
        <w:rPr>
          <w:rFonts w:hint="eastAsia"/>
          <w:sz w:val="24"/>
        </w:rPr>
        <w:t>自学】（</w:t>
      </w:r>
      <w:r w:rsidRPr="00E64016">
        <w:rPr>
          <w:rFonts w:hint="eastAsia"/>
          <w:sz w:val="24"/>
        </w:rPr>
        <w:t>2</w:t>
      </w:r>
      <w:r w:rsidRPr="00E64016">
        <w:rPr>
          <w:rFonts w:hint="eastAsia"/>
          <w:sz w:val="24"/>
        </w:rPr>
        <w:t>学时）</w:t>
      </w:r>
      <w:bookmarkEnd w:id="26"/>
    </w:p>
    <w:p w14:paraId="291AC5D1"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0323B068" w14:textId="77777777" w:rsidR="00D06C5A" w:rsidRPr="00E64016" w:rsidRDefault="00A5189B">
      <w:pPr>
        <w:spacing w:line="480" w:lineRule="exact"/>
        <w:ind w:left="480"/>
        <w:rPr>
          <w:sz w:val="24"/>
        </w:rPr>
      </w:pPr>
      <w:r w:rsidRPr="00E64016">
        <w:rPr>
          <w:rFonts w:hint="eastAsia"/>
          <w:sz w:val="24"/>
        </w:rPr>
        <w:t>（</w:t>
      </w:r>
      <w:r w:rsidRPr="00E64016">
        <w:rPr>
          <w:sz w:val="24"/>
        </w:rPr>
        <w:t>1</w:t>
      </w:r>
      <w:r w:rsidRPr="00E64016">
        <w:rPr>
          <w:rFonts w:hint="eastAsia"/>
          <w:sz w:val="24"/>
        </w:rPr>
        <w:t>）掌握：高血压的分类和定义，</w:t>
      </w:r>
      <w:r w:rsidRPr="00E64016">
        <w:rPr>
          <w:sz w:val="24"/>
        </w:rPr>
        <w:t xml:space="preserve"> </w:t>
      </w:r>
      <w:r w:rsidRPr="00E64016">
        <w:rPr>
          <w:rFonts w:hint="eastAsia"/>
          <w:sz w:val="24"/>
        </w:rPr>
        <w:t>掌握高血压的临床表现与并发症。掌握高血压的</w:t>
      </w:r>
    </w:p>
    <w:p w14:paraId="0B333238" w14:textId="77777777" w:rsidR="00D06C5A" w:rsidRPr="00E64016" w:rsidRDefault="00A5189B" w:rsidP="00785FA7">
      <w:pPr>
        <w:spacing w:line="480" w:lineRule="exact"/>
        <w:rPr>
          <w:sz w:val="24"/>
        </w:rPr>
      </w:pPr>
      <w:r w:rsidRPr="00E64016">
        <w:rPr>
          <w:rFonts w:hint="eastAsia"/>
          <w:sz w:val="24"/>
        </w:rPr>
        <w:t>诊断和鉴别诊断，尤其是诊断步骤、掌握继发性高血压的鉴别诊断，掌握高血压患者心血管危险分层标准。掌握高血压的治疗目的和原则。掌握五大类主要药物（利尿药，β受体阻滞断药，钙拮抗药，血管紧张素转换酶抑制剂，血管紧张素Ⅱ受体阻滞剂）作用特点、主要适应证及禁忌证、主要副作用。高血压急症、亚急症的定义和治疗。</w:t>
      </w:r>
    </w:p>
    <w:p w14:paraId="461A36CF"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）熟悉：高血压的发病机制和病理变化。熟悉高血压实验室检查：基本项目、推荐</w:t>
      </w:r>
    </w:p>
    <w:p w14:paraId="76B570F6" w14:textId="77777777" w:rsidR="00D06C5A" w:rsidRPr="00E64016" w:rsidRDefault="00A5189B" w:rsidP="00785FA7">
      <w:pPr>
        <w:spacing w:line="480" w:lineRule="exact"/>
        <w:rPr>
          <w:sz w:val="24"/>
        </w:rPr>
      </w:pPr>
      <w:r w:rsidRPr="00E64016">
        <w:rPr>
          <w:rFonts w:hint="eastAsia"/>
          <w:sz w:val="24"/>
        </w:rPr>
        <w:t>项目及选择项目。熟悉高血压的预后，</w:t>
      </w:r>
      <w:r w:rsidRPr="00E64016">
        <w:rPr>
          <w:sz w:val="24"/>
        </w:rPr>
        <w:t xml:space="preserve"> </w:t>
      </w:r>
    </w:p>
    <w:p w14:paraId="29BB931E"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）了解：高血压的流行病学特点和病因，了解特殊类型高血压的处理；了解顽固性</w:t>
      </w:r>
    </w:p>
    <w:p w14:paraId="1C07A238" w14:textId="77777777" w:rsidR="00D06C5A" w:rsidRPr="00E64016" w:rsidRDefault="00A5189B" w:rsidP="00785FA7">
      <w:pPr>
        <w:spacing w:line="480" w:lineRule="exact"/>
        <w:rPr>
          <w:sz w:val="24"/>
        </w:rPr>
      </w:pPr>
      <w:r w:rsidRPr="00E64016">
        <w:rPr>
          <w:rFonts w:hint="eastAsia"/>
          <w:sz w:val="24"/>
        </w:rPr>
        <w:t>高血压的定义和治疗；了解高血压伴并发症、合并症的药物治疗。</w:t>
      </w:r>
    </w:p>
    <w:p w14:paraId="6BE6FA49"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171CA85A" w14:textId="77777777" w:rsidR="00D06C5A" w:rsidRPr="00E64016" w:rsidRDefault="00A5189B" w:rsidP="00B7711C">
      <w:pPr>
        <w:spacing w:line="360" w:lineRule="auto"/>
        <w:jc w:val="center"/>
        <w:rPr>
          <w:b/>
          <w:sz w:val="24"/>
        </w:rPr>
      </w:pPr>
      <w:r w:rsidRPr="00E64016">
        <w:rPr>
          <w:rFonts w:hint="eastAsia"/>
          <w:b/>
          <w:sz w:val="24"/>
        </w:rPr>
        <w:t>第一节</w:t>
      </w:r>
      <w:r w:rsidRPr="00E64016">
        <w:rPr>
          <w:rFonts w:hint="eastAsia"/>
          <w:b/>
          <w:sz w:val="24"/>
        </w:rPr>
        <w:t xml:space="preserve">  </w:t>
      </w:r>
      <w:r w:rsidRPr="00E64016">
        <w:rPr>
          <w:rFonts w:hint="eastAsia"/>
          <w:b/>
          <w:sz w:val="24"/>
        </w:rPr>
        <w:t>原发性高血压</w:t>
      </w:r>
    </w:p>
    <w:p w14:paraId="4173327A" w14:textId="6FA208DB" w:rsidR="00D06C5A" w:rsidRPr="00E64016" w:rsidRDefault="00A5189B" w:rsidP="00B7711C">
      <w:pPr>
        <w:spacing w:line="360" w:lineRule="auto"/>
        <w:ind w:firstLineChars="200" w:firstLine="480"/>
        <w:rPr>
          <w:sz w:val="24"/>
        </w:rPr>
      </w:pPr>
      <w:r w:rsidRPr="00E64016">
        <w:rPr>
          <w:rFonts w:hint="eastAsia"/>
          <w:bCs/>
          <w:sz w:val="24"/>
        </w:rPr>
        <w:t>（</w:t>
      </w:r>
      <w:r w:rsidRPr="00E64016">
        <w:rPr>
          <w:rFonts w:hint="eastAsia"/>
          <w:bCs/>
          <w:sz w:val="24"/>
        </w:rPr>
        <w:t>1</w:t>
      </w:r>
      <w:r w:rsidRPr="00E64016">
        <w:rPr>
          <w:rFonts w:hint="eastAsia"/>
          <w:bCs/>
          <w:sz w:val="24"/>
        </w:rPr>
        <w:t>）</w:t>
      </w:r>
      <w:r w:rsidRPr="00E64016">
        <w:rPr>
          <w:rFonts w:hint="eastAsia"/>
          <w:sz w:val="24"/>
        </w:rPr>
        <w:t>血压分类和定义：高血压定义为收缩压≥</w:t>
      </w:r>
      <w:r w:rsidRPr="00E64016">
        <w:rPr>
          <w:rFonts w:hint="eastAsia"/>
          <w:sz w:val="24"/>
        </w:rPr>
        <w:t>140mmHg</w:t>
      </w:r>
      <w:r w:rsidRPr="00E64016">
        <w:rPr>
          <w:rFonts w:hint="eastAsia"/>
          <w:sz w:val="24"/>
        </w:rPr>
        <w:t>和（或）舒张压≥</w:t>
      </w:r>
      <w:r w:rsidRPr="00E64016">
        <w:rPr>
          <w:rFonts w:hint="eastAsia"/>
          <w:sz w:val="24"/>
        </w:rPr>
        <w:t>90mmHg</w:t>
      </w:r>
      <w:r w:rsidRPr="00E64016">
        <w:rPr>
          <w:rFonts w:hint="eastAsia"/>
          <w:sz w:val="24"/>
        </w:rPr>
        <w:t>，根据血压升高水平，又进一步将高血压分为</w:t>
      </w:r>
      <w:r w:rsidRPr="00E64016">
        <w:rPr>
          <w:rFonts w:hint="eastAsia"/>
          <w:sz w:val="24"/>
        </w:rPr>
        <w:t>1</w:t>
      </w:r>
      <w:r w:rsidRPr="00E64016">
        <w:rPr>
          <w:rFonts w:hint="eastAsia"/>
          <w:sz w:val="24"/>
        </w:rPr>
        <w:t>，</w:t>
      </w:r>
      <w:r w:rsidRPr="00E64016">
        <w:rPr>
          <w:rFonts w:hint="eastAsia"/>
          <w:sz w:val="24"/>
        </w:rPr>
        <w:t>2</w:t>
      </w:r>
      <w:r w:rsidRPr="00E64016">
        <w:rPr>
          <w:rFonts w:hint="eastAsia"/>
          <w:sz w:val="24"/>
        </w:rPr>
        <w:t>，</w:t>
      </w:r>
      <w:r w:rsidRPr="00E64016">
        <w:rPr>
          <w:rFonts w:hint="eastAsia"/>
          <w:sz w:val="24"/>
        </w:rPr>
        <w:t>3</w:t>
      </w:r>
      <w:r w:rsidRPr="00E64016">
        <w:rPr>
          <w:rFonts w:hint="eastAsia"/>
          <w:sz w:val="24"/>
        </w:rPr>
        <w:t>级（</w:t>
      </w:r>
      <w:r w:rsidRPr="00E64016">
        <w:rPr>
          <w:rFonts w:hint="eastAsia"/>
          <w:sz w:val="24"/>
        </w:rPr>
        <w:t>WHO/ISH</w:t>
      </w:r>
      <w:r w:rsidRPr="00E64016">
        <w:rPr>
          <w:rFonts w:hint="eastAsia"/>
          <w:sz w:val="24"/>
        </w:rPr>
        <w:t>，</w:t>
      </w:r>
      <w:r w:rsidRPr="00E64016">
        <w:rPr>
          <w:rFonts w:hint="eastAsia"/>
          <w:sz w:val="24"/>
        </w:rPr>
        <w:t>1999</w:t>
      </w:r>
      <w:r w:rsidRPr="00E64016">
        <w:rPr>
          <w:rFonts w:hint="eastAsia"/>
          <w:sz w:val="24"/>
        </w:rPr>
        <w:t>年）。</w:t>
      </w:r>
    </w:p>
    <w:p w14:paraId="7B644B7B" w14:textId="363A9BCA"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）流行病学</w:t>
      </w:r>
    </w:p>
    <w:p w14:paraId="51B0B3BB" w14:textId="01777352"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）病因：原发性高血压的病因为多因素，可分为遗传易感性和环境因素（饮食，精神应激）、其它因素（体重、避孕药、睡眠呼吸暂停低通气综合征）。</w:t>
      </w:r>
      <w:r w:rsidRPr="00E64016">
        <w:rPr>
          <w:rFonts w:hint="eastAsia"/>
          <w:sz w:val="24"/>
        </w:rPr>
        <w:t xml:space="preserve"> </w:t>
      </w:r>
    </w:p>
    <w:p w14:paraId="02EBE521" w14:textId="5E8FC995"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）发病机制：</w:t>
      </w:r>
      <w:r w:rsidRPr="00E64016">
        <w:rPr>
          <w:rFonts w:hint="eastAsia"/>
          <w:sz w:val="24"/>
        </w:rPr>
        <w:t>1</w:t>
      </w:r>
      <w:r w:rsidRPr="00E64016">
        <w:rPr>
          <w:rFonts w:hint="eastAsia"/>
          <w:sz w:val="24"/>
        </w:rPr>
        <w:t>、神经机制：交感神经系统活性亢进；</w:t>
      </w:r>
      <w:r w:rsidRPr="00E64016">
        <w:rPr>
          <w:rFonts w:hint="eastAsia"/>
          <w:sz w:val="24"/>
        </w:rPr>
        <w:t>2</w:t>
      </w:r>
      <w:r w:rsidRPr="00E64016">
        <w:rPr>
          <w:rFonts w:hint="eastAsia"/>
          <w:sz w:val="24"/>
        </w:rPr>
        <w:t>、肾脏机制：肾性水钠潴留；</w:t>
      </w:r>
      <w:r w:rsidRPr="00E64016">
        <w:rPr>
          <w:rFonts w:hint="eastAsia"/>
          <w:sz w:val="24"/>
        </w:rPr>
        <w:t>3</w:t>
      </w:r>
      <w:r w:rsidRPr="00E64016">
        <w:rPr>
          <w:rFonts w:hint="eastAsia"/>
          <w:sz w:val="24"/>
        </w:rPr>
        <w:t>、激素机制：肾素</w:t>
      </w:r>
      <w:r w:rsidRPr="00E64016">
        <w:rPr>
          <w:rFonts w:hint="eastAsia"/>
          <w:sz w:val="24"/>
        </w:rPr>
        <w:t>-</w:t>
      </w:r>
      <w:r w:rsidRPr="00E64016">
        <w:rPr>
          <w:rFonts w:hint="eastAsia"/>
          <w:sz w:val="24"/>
        </w:rPr>
        <w:t>血管紧张素</w:t>
      </w:r>
      <w:r w:rsidRPr="00E64016">
        <w:rPr>
          <w:rFonts w:hint="eastAsia"/>
          <w:sz w:val="24"/>
        </w:rPr>
        <w:t>-</w:t>
      </w:r>
      <w:r w:rsidRPr="00E64016">
        <w:rPr>
          <w:rFonts w:hint="eastAsia"/>
          <w:sz w:val="24"/>
        </w:rPr>
        <w:t>醛固酮系统（</w:t>
      </w:r>
      <w:r w:rsidRPr="00E64016">
        <w:rPr>
          <w:rFonts w:hint="eastAsia"/>
          <w:sz w:val="24"/>
        </w:rPr>
        <w:t>RAAS</w:t>
      </w:r>
      <w:r w:rsidRPr="00E64016">
        <w:rPr>
          <w:rFonts w:hint="eastAsia"/>
          <w:sz w:val="24"/>
        </w:rPr>
        <w:t>）激活；</w:t>
      </w:r>
      <w:r w:rsidRPr="00E64016">
        <w:rPr>
          <w:rFonts w:hint="eastAsia"/>
          <w:sz w:val="24"/>
        </w:rPr>
        <w:t>4</w:t>
      </w:r>
      <w:r w:rsidRPr="00E64016">
        <w:rPr>
          <w:rFonts w:hint="eastAsia"/>
          <w:sz w:val="24"/>
        </w:rPr>
        <w:t>、血管机制：内皮细胞能生成、激活和释放各种血管活性物质，动脉弹性功能；</w:t>
      </w:r>
      <w:r w:rsidRPr="00E64016">
        <w:rPr>
          <w:rFonts w:hint="eastAsia"/>
          <w:sz w:val="24"/>
        </w:rPr>
        <w:t>5</w:t>
      </w:r>
      <w:r w:rsidRPr="00E64016">
        <w:rPr>
          <w:rFonts w:hint="eastAsia"/>
          <w:sz w:val="24"/>
        </w:rPr>
        <w:t>、胰岛素抵抗。</w:t>
      </w:r>
      <w:r w:rsidRPr="00E64016">
        <w:rPr>
          <w:rFonts w:hint="eastAsia"/>
          <w:sz w:val="24"/>
        </w:rPr>
        <w:t xml:space="preserve">  </w:t>
      </w:r>
    </w:p>
    <w:p w14:paraId="2EC1CE73" w14:textId="4D354D32"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）病理生理和病理：</w:t>
      </w:r>
      <w:r w:rsidRPr="00E64016">
        <w:rPr>
          <w:rFonts w:hint="eastAsia"/>
          <w:sz w:val="24"/>
        </w:rPr>
        <w:t>1</w:t>
      </w:r>
      <w:r w:rsidRPr="00E64016">
        <w:rPr>
          <w:rFonts w:hint="eastAsia"/>
          <w:sz w:val="24"/>
        </w:rPr>
        <w:t>、不同年龄血流动力学特征；</w:t>
      </w:r>
      <w:r w:rsidRPr="00E64016">
        <w:rPr>
          <w:rFonts w:hint="eastAsia"/>
          <w:sz w:val="24"/>
        </w:rPr>
        <w:t>2</w:t>
      </w:r>
      <w:r w:rsidRPr="00E64016">
        <w:rPr>
          <w:rFonts w:hint="eastAsia"/>
          <w:sz w:val="24"/>
        </w:rPr>
        <w:t>、长期高血压引起全身小动脉病变，表现为壁腔比值增加和管腔内径缩小，导致重要靶器官如心脏、脑、肾组织缺血和</w:t>
      </w:r>
      <w:r w:rsidRPr="00E64016">
        <w:rPr>
          <w:rFonts w:hint="eastAsia"/>
          <w:sz w:val="24"/>
        </w:rPr>
        <w:lastRenderedPageBreak/>
        <w:t>视网膜病变。长期高血压及伴随的危险因素可促进动脉粥样硬化的形成及发展，主要累及体循环大、中动脉。相应靶器官损害：心脏、脑、肾脏、视网膜。</w:t>
      </w:r>
    </w:p>
    <w:p w14:paraId="5C19D2BE" w14:textId="10DF43F8"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）临床表现及并发症</w:t>
      </w:r>
    </w:p>
    <w:p w14:paraId="65B6A002" w14:textId="76BECD0D" w:rsidR="00D06C5A" w:rsidRPr="00E64016" w:rsidRDefault="00B7711C" w:rsidP="00B7711C">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症状</w:t>
      </w:r>
    </w:p>
    <w:p w14:paraId="2A255687" w14:textId="71D10C22" w:rsidR="00D06C5A" w:rsidRPr="00E64016" w:rsidRDefault="00B7711C" w:rsidP="00B7711C">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体征</w:t>
      </w:r>
    </w:p>
    <w:p w14:paraId="75753ECC" w14:textId="4A6070F1" w:rsidR="00D06C5A" w:rsidRPr="00E64016" w:rsidRDefault="00B7711C" w:rsidP="00B7711C">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并发症：</w:t>
      </w:r>
      <w:r w:rsidR="00A5189B" w:rsidRPr="00E64016">
        <w:rPr>
          <w:rFonts w:hint="eastAsia"/>
          <w:sz w:val="24"/>
        </w:rPr>
        <w:t xml:space="preserve"> </w:t>
      </w:r>
      <w:r w:rsidR="00A5189B" w:rsidRPr="00E64016">
        <w:rPr>
          <w:rFonts w:hint="eastAsia"/>
          <w:sz w:val="24"/>
        </w:rPr>
        <w:t>脑血管病（包括脑出血、脑血栓形成、腔隙性脑梗塞、短暂性脑缺血发作），心力衰竭和冠心病，慢性肾衰竭，主动脉夹层。</w:t>
      </w:r>
    </w:p>
    <w:p w14:paraId="2DF71C6F" w14:textId="51B7F904"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）实验室检查</w:t>
      </w:r>
    </w:p>
    <w:p w14:paraId="7C0A9FC5" w14:textId="5AC17300" w:rsidR="00D06C5A" w:rsidRPr="00E64016" w:rsidRDefault="00B7711C" w:rsidP="00B7711C">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基本项目</w:t>
      </w:r>
    </w:p>
    <w:p w14:paraId="3EA0336A" w14:textId="79464B4D" w:rsidR="00D06C5A" w:rsidRPr="00E64016" w:rsidRDefault="00B7711C" w:rsidP="00B7711C">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推荐项目</w:t>
      </w:r>
    </w:p>
    <w:p w14:paraId="22E14440" w14:textId="13EFAF11" w:rsidR="00D06C5A" w:rsidRPr="00E64016" w:rsidRDefault="00B7711C" w:rsidP="00B7711C">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选择项目</w:t>
      </w:r>
    </w:p>
    <w:p w14:paraId="3703FD74" w14:textId="6F04E9BE"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）诊断和鉴别诊断</w:t>
      </w:r>
    </w:p>
    <w:p w14:paraId="2F1F1971" w14:textId="661D19EC" w:rsidR="00D06C5A" w:rsidRPr="00E64016" w:rsidRDefault="00B7711C" w:rsidP="00B7711C">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诊断主要根据诊所测量的血压值，以未服用降压药物情况下</w:t>
      </w:r>
      <w:r w:rsidR="00A5189B" w:rsidRPr="00E64016">
        <w:rPr>
          <w:rFonts w:hint="eastAsia"/>
          <w:sz w:val="24"/>
        </w:rPr>
        <w:t>2</w:t>
      </w:r>
      <w:r w:rsidR="00A5189B" w:rsidRPr="00E64016">
        <w:rPr>
          <w:rFonts w:hint="eastAsia"/>
          <w:sz w:val="24"/>
        </w:rPr>
        <w:t>次或</w:t>
      </w:r>
      <w:r w:rsidR="00A5189B" w:rsidRPr="00E64016">
        <w:rPr>
          <w:rFonts w:hint="eastAsia"/>
          <w:sz w:val="24"/>
        </w:rPr>
        <w:t>2</w:t>
      </w:r>
      <w:r w:rsidR="00A5189B" w:rsidRPr="00E64016">
        <w:rPr>
          <w:rFonts w:hint="eastAsia"/>
          <w:sz w:val="24"/>
        </w:rPr>
        <w:t>次以上非同日多次血压测定所得的平均值为依据。</w:t>
      </w:r>
    </w:p>
    <w:p w14:paraId="571FD6C5" w14:textId="764E36C0" w:rsidR="00D06C5A" w:rsidRPr="00E64016" w:rsidRDefault="00B7711C" w:rsidP="00B7711C">
      <w:pPr>
        <w:spacing w:line="360" w:lineRule="auto"/>
        <w:ind w:left="200" w:firstLineChars="200" w:firstLine="480"/>
        <w:rPr>
          <w:sz w:val="24"/>
        </w:rPr>
      </w:pPr>
      <w:r w:rsidRPr="00E64016">
        <w:rPr>
          <w:sz w:val="24"/>
        </w:rPr>
        <w:t>2</w:t>
      </w:r>
      <w:r w:rsidRPr="00E64016">
        <w:rPr>
          <w:rFonts w:hint="eastAsia"/>
          <w:sz w:val="24"/>
        </w:rPr>
        <w:t>）</w:t>
      </w:r>
      <w:r w:rsidR="00A5189B" w:rsidRPr="00E64016">
        <w:rPr>
          <w:rFonts w:hint="eastAsia"/>
          <w:sz w:val="24"/>
        </w:rPr>
        <w:t>鉴别原发性与继发性高血压（见第二节）</w:t>
      </w:r>
    </w:p>
    <w:p w14:paraId="7B7F31C8" w14:textId="6827EADE"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）预后：评估靶器官损害和相关危险因素（心血管危险分层：低危、中危、高危和极高危）。</w:t>
      </w:r>
    </w:p>
    <w:p w14:paraId="59A5CD46" w14:textId="5E6A29C7"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10</w:t>
      </w:r>
      <w:r w:rsidRPr="00E64016">
        <w:rPr>
          <w:rFonts w:hint="eastAsia"/>
          <w:sz w:val="24"/>
        </w:rPr>
        <w:t>）治疗</w:t>
      </w:r>
    </w:p>
    <w:p w14:paraId="48C0EDF1" w14:textId="1AC9D946" w:rsidR="00D06C5A" w:rsidRPr="00E64016" w:rsidRDefault="00B7711C" w:rsidP="00B7711C">
      <w:pPr>
        <w:spacing w:line="360" w:lineRule="auto"/>
        <w:ind w:firstLineChars="200" w:firstLine="480"/>
        <w:rPr>
          <w:sz w:val="24"/>
        </w:rPr>
      </w:pPr>
      <w:r w:rsidRPr="00E64016">
        <w:rPr>
          <w:sz w:val="24"/>
        </w:rPr>
        <w:t>1</w:t>
      </w:r>
      <w:r w:rsidRPr="00E64016">
        <w:rPr>
          <w:rFonts w:hint="eastAsia"/>
          <w:sz w:val="24"/>
        </w:rPr>
        <w:t>）</w:t>
      </w:r>
      <w:r w:rsidR="00A5189B" w:rsidRPr="00E64016">
        <w:rPr>
          <w:rFonts w:hint="eastAsia"/>
          <w:sz w:val="24"/>
        </w:rPr>
        <w:t>目的与原则</w:t>
      </w:r>
    </w:p>
    <w:p w14:paraId="2C750587" w14:textId="77777777" w:rsidR="00D06C5A" w:rsidRPr="00E64016" w:rsidRDefault="00A5189B" w:rsidP="00B7711C">
      <w:pPr>
        <w:spacing w:line="360" w:lineRule="auto"/>
        <w:ind w:firstLineChars="200" w:firstLine="480"/>
        <w:rPr>
          <w:sz w:val="24"/>
        </w:rPr>
      </w:pPr>
      <w:r w:rsidRPr="00E64016">
        <w:rPr>
          <w:rFonts w:hint="eastAsia"/>
          <w:sz w:val="24"/>
        </w:rPr>
        <w:t>降压治疗的最终目的是减少高血压患者心、脑血管病的发生率和死亡率。</w:t>
      </w:r>
      <w:r w:rsidRPr="00E64016">
        <w:rPr>
          <w:rFonts w:hint="eastAsia"/>
          <w:sz w:val="24"/>
        </w:rPr>
        <w:t xml:space="preserve">  </w:t>
      </w:r>
    </w:p>
    <w:p w14:paraId="2061D0C1" w14:textId="23AE3001" w:rsidR="00D06C5A" w:rsidRPr="00E64016" w:rsidRDefault="00A5189B" w:rsidP="00B7711C">
      <w:pPr>
        <w:spacing w:line="360" w:lineRule="auto"/>
        <w:ind w:firstLine="200"/>
        <w:rPr>
          <w:sz w:val="24"/>
        </w:rPr>
      </w:pPr>
      <w:r w:rsidRPr="00E64016">
        <w:rPr>
          <w:rFonts w:hint="eastAsia"/>
          <w:sz w:val="24"/>
        </w:rPr>
        <w:t xml:space="preserve">  </w:t>
      </w:r>
      <w:r w:rsidRPr="00E64016">
        <w:rPr>
          <w:rFonts w:hint="eastAsia"/>
          <w:sz w:val="24"/>
        </w:rPr>
        <w:t>高血压治疗原则：①治疗性生活方式干预（减轻体重，减少钠盐摄入，补充钙和钾盐，减少脂肪摄入，限制饮酒，增加运动。②降血压药治疗对象：高血压</w:t>
      </w:r>
      <w:r w:rsidRPr="00E64016">
        <w:rPr>
          <w:rFonts w:hint="eastAsia"/>
          <w:sz w:val="24"/>
        </w:rPr>
        <w:t>2</w:t>
      </w:r>
      <w:r w:rsidRPr="00E64016">
        <w:rPr>
          <w:rFonts w:hint="eastAsia"/>
          <w:sz w:val="24"/>
        </w:rPr>
        <w:t>级或以上患者（≥</w:t>
      </w:r>
      <w:r w:rsidRPr="00E64016">
        <w:rPr>
          <w:rFonts w:hint="eastAsia"/>
          <w:sz w:val="24"/>
        </w:rPr>
        <w:t>160/100mmHg</w:t>
      </w:r>
      <w:r w:rsidRPr="00E64016">
        <w:rPr>
          <w:rFonts w:hint="eastAsia"/>
          <w:sz w:val="24"/>
        </w:rPr>
        <w:t>）；高血压合并糖尿病，或者已经有心脏、脑、肾靶器官损害和并发症患者；凡血压持续升高，改善生活行为后血压仍未获得有效控制患者。从心血管危险分层的角度，高危和极高危患者必须使用降血压药物强化治疗。③血压控制目标值：血压控制目标值至少＜</w:t>
      </w:r>
      <w:r w:rsidRPr="00E64016">
        <w:rPr>
          <w:rFonts w:hint="eastAsia"/>
          <w:sz w:val="24"/>
        </w:rPr>
        <w:t>140/90mmHg</w:t>
      </w:r>
      <w:r w:rsidRPr="00E64016">
        <w:rPr>
          <w:rFonts w:hint="eastAsia"/>
          <w:sz w:val="24"/>
        </w:rPr>
        <w:t>。糖尿病或慢性肾脏病、心力衰竭或稳定性冠心病合并高血压患者，血压控制目标值＜</w:t>
      </w:r>
      <w:r w:rsidRPr="00E64016">
        <w:rPr>
          <w:rFonts w:hint="eastAsia"/>
          <w:sz w:val="24"/>
        </w:rPr>
        <w:t>130/80mmHg</w:t>
      </w:r>
      <w:r w:rsidRPr="00E64016">
        <w:rPr>
          <w:rFonts w:hint="eastAsia"/>
          <w:sz w:val="24"/>
        </w:rPr>
        <w:t>。老年收缩期性高血压血压控制目标值为收缩压</w:t>
      </w:r>
      <w:r w:rsidRPr="00E64016">
        <w:rPr>
          <w:rFonts w:hint="eastAsia"/>
          <w:sz w:val="24"/>
        </w:rPr>
        <w:t>140-150mmHg</w:t>
      </w:r>
      <w:r w:rsidRPr="00E64016">
        <w:rPr>
          <w:rFonts w:hint="eastAsia"/>
          <w:sz w:val="24"/>
        </w:rPr>
        <w:t>，舒张压＜</w:t>
      </w:r>
      <w:r w:rsidRPr="00E64016">
        <w:rPr>
          <w:rFonts w:hint="eastAsia"/>
          <w:sz w:val="24"/>
        </w:rPr>
        <w:t>90mmHg</w:t>
      </w:r>
      <w:r w:rsidRPr="00E64016">
        <w:rPr>
          <w:rFonts w:hint="eastAsia"/>
          <w:sz w:val="24"/>
        </w:rPr>
        <w:t>，但不低于</w:t>
      </w:r>
      <w:r w:rsidRPr="00E64016">
        <w:rPr>
          <w:rFonts w:hint="eastAsia"/>
          <w:sz w:val="24"/>
        </w:rPr>
        <w:t>65-70 mmHg</w:t>
      </w:r>
      <w:r w:rsidRPr="00E64016">
        <w:rPr>
          <w:rFonts w:hint="eastAsia"/>
          <w:sz w:val="24"/>
        </w:rPr>
        <w:t>。④多重心血管危险因素协同控制。</w:t>
      </w:r>
    </w:p>
    <w:p w14:paraId="6392453E" w14:textId="59133674" w:rsidR="00D06C5A" w:rsidRPr="00E64016" w:rsidRDefault="00A5189B" w:rsidP="00B7711C">
      <w:pPr>
        <w:spacing w:line="360" w:lineRule="auto"/>
        <w:ind w:firstLineChars="200" w:firstLine="480"/>
        <w:rPr>
          <w:sz w:val="24"/>
        </w:rPr>
      </w:pPr>
      <w:r w:rsidRPr="00E64016">
        <w:rPr>
          <w:rFonts w:hint="eastAsia"/>
          <w:sz w:val="24"/>
        </w:rPr>
        <w:t>2</w:t>
      </w:r>
      <w:r w:rsidR="00B7711C" w:rsidRPr="00E64016">
        <w:rPr>
          <w:rFonts w:hint="eastAsia"/>
          <w:sz w:val="24"/>
        </w:rPr>
        <w:t>）</w:t>
      </w:r>
      <w:r w:rsidRPr="00E64016">
        <w:rPr>
          <w:rFonts w:hint="eastAsia"/>
          <w:sz w:val="24"/>
        </w:rPr>
        <w:t>降压药物治疗</w:t>
      </w:r>
    </w:p>
    <w:p w14:paraId="7D774026" w14:textId="539F5F2F" w:rsidR="00D06C5A" w:rsidRPr="00E64016" w:rsidRDefault="00A5189B" w:rsidP="00B7711C">
      <w:pPr>
        <w:numPr>
          <w:ilvl w:val="0"/>
          <w:numId w:val="117"/>
        </w:numPr>
        <w:spacing w:line="360" w:lineRule="auto"/>
        <w:ind w:firstLine="397"/>
        <w:rPr>
          <w:sz w:val="24"/>
        </w:rPr>
      </w:pPr>
      <w:r w:rsidRPr="00E64016">
        <w:rPr>
          <w:rFonts w:hint="eastAsia"/>
          <w:sz w:val="24"/>
        </w:rPr>
        <w:t>降压药物应用基本原则：小剂量，优先选择长效制剂，联合用药，个体化。</w:t>
      </w:r>
    </w:p>
    <w:p w14:paraId="62E4EFD5" w14:textId="24137182" w:rsidR="00D06C5A" w:rsidRPr="00E64016" w:rsidRDefault="00A5189B" w:rsidP="00B7711C">
      <w:pPr>
        <w:numPr>
          <w:ilvl w:val="0"/>
          <w:numId w:val="117"/>
        </w:numPr>
        <w:spacing w:line="360" w:lineRule="auto"/>
        <w:ind w:firstLine="397"/>
        <w:rPr>
          <w:sz w:val="24"/>
        </w:rPr>
      </w:pPr>
      <w:r w:rsidRPr="00E64016">
        <w:rPr>
          <w:rFonts w:hint="eastAsia"/>
          <w:sz w:val="24"/>
        </w:rPr>
        <w:lastRenderedPageBreak/>
        <w:t>降压药物种类</w:t>
      </w:r>
    </w:p>
    <w:p w14:paraId="03D1AC4D" w14:textId="77777777" w:rsidR="00D06C5A" w:rsidRPr="00E64016" w:rsidRDefault="00A5189B" w:rsidP="00B7711C">
      <w:pPr>
        <w:spacing w:line="360" w:lineRule="auto"/>
        <w:ind w:firstLineChars="200" w:firstLine="480"/>
        <w:rPr>
          <w:sz w:val="24"/>
        </w:rPr>
      </w:pPr>
      <w:r w:rsidRPr="00E64016">
        <w:rPr>
          <w:rFonts w:hint="eastAsia"/>
          <w:sz w:val="24"/>
        </w:rPr>
        <w:t>药物种类：常用降压五大类药物（利尿药，β受体阻滞剂，钙拮抗剂，血管紧张素转换酶抑制剂，血管紧张素Ⅱ受体阻滞剂），其他药物（交感神经抑制剂，直接血管扩张剂，</w:t>
      </w:r>
      <w:r w:rsidRPr="00E64016">
        <w:rPr>
          <w:sz w:val="24"/>
        </w:rPr>
        <w:t>α1</w:t>
      </w:r>
      <w:r w:rsidRPr="00E64016">
        <w:rPr>
          <w:rFonts w:hint="eastAsia"/>
          <w:sz w:val="24"/>
        </w:rPr>
        <w:t>受体阻滞剂）。</w:t>
      </w:r>
    </w:p>
    <w:p w14:paraId="1DCBCB5C" w14:textId="18F63D21" w:rsidR="00D06C5A" w:rsidRPr="00E64016" w:rsidRDefault="00A5189B" w:rsidP="00B7711C">
      <w:pPr>
        <w:numPr>
          <w:ilvl w:val="0"/>
          <w:numId w:val="117"/>
        </w:numPr>
        <w:spacing w:line="360" w:lineRule="auto"/>
        <w:ind w:firstLine="397"/>
        <w:rPr>
          <w:sz w:val="24"/>
        </w:rPr>
      </w:pPr>
      <w:r w:rsidRPr="00E64016">
        <w:rPr>
          <w:rFonts w:hint="eastAsia"/>
          <w:sz w:val="24"/>
        </w:rPr>
        <w:t>各种药物作用特点、主要适应证及禁忌证，主要副作用。</w:t>
      </w:r>
      <w:r w:rsidRPr="00E64016">
        <w:rPr>
          <w:rFonts w:hint="eastAsia"/>
          <w:sz w:val="24"/>
        </w:rPr>
        <w:t xml:space="preserve"> </w:t>
      </w:r>
    </w:p>
    <w:p w14:paraId="2E45438B" w14:textId="782BA837" w:rsidR="00D06C5A" w:rsidRPr="00E64016" w:rsidRDefault="00A5189B" w:rsidP="00B7711C">
      <w:pPr>
        <w:numPr>
          <w:ilvl w:val="0"/>
          <w:numId w:val="117"/>
        </w:numPr>
        <w:spacing w:line="360" w:lineRule="auto"/>
        <w:ind w:firstLine="397"/>
        <w:rPr>
          <w:sz w:val="24"/>
        </w:rPr>
      </w:pPr>
      <w:r w:rsidRPr="00E64016">
        <w:rPr>
          <w:rFonts w:hint="eastAsia"/>
          <w:sz w:val="24"/>
        </w:rPr>
        <w:t>降压治疗方案：单独或者联合用药（如：利尿药与β受体阻滞剂；利尿剂与血管紧张素转换酶抑制剂或血管紧张素Ⅱ受体阻滞剂；二氢吡啶类钙拮抗剂与β受体阻断剂；钙拮抗剂与血管紧张素转换酶抑制剂或血管紧张素Ⅱ受体阻滞剂），个体化治疗方案。</w:t>
      </w:r>
    </w:p>
    <w:p w14:paraId="323CEB09" w14:textId="0DE90F2C" w:rsidR="00D06C5A" w:rsidRPr="00E64016" w:rsidRDefault="00A5189B" w:rsidP="00B7711C">
      <w:pPr>
        <w:spacing w:line="360" w:lineRule="auto"/>
        <w:ind w:firstLineChars="200" w:firstLine="480"/>
        <w:rPr>
          <w:sz w:val="24"/>
        </w:rPr>
      </w:pPr>
      <w:r w:rsidRPr="00E64016">
        <w:rPr>
          <w:rFonts w:hint="eastAsia"/>
          <w:sz w:val="24"/>
        </w:rPr>
        <w:t>3</w:t>
      </w:r>
      <w:r w:rsidR="00B7711C" w:rsidRPr="00E64016">
        <w:rPr>
          <w:rFonts w:hint="eastAsia"/>
          <w:sz w:val="24"/>
        </w:rPr>
        <w:t>）</w:t>
      </w:r>
      <w:r w:rsidRPr="00E64016">
        <w:rPr>
          <w:rFonts w:hint="eastAsia"/>
          <w:sz w:val="24"/>
        </w:rPr>
        <w:t>特殊类型高血压的处理</w:t>
      </w:r>
    </w:p>
    <w:p w14:paraId="6611934E" w14:textId="15A6F9F9" w:rsidR="00D06C5A" w:rsidRPr="00E64016" w:rsidRDefault="00A5189B" w:rsidP="00B7711C">
      <w:pPr>
        <w:numPr>
          <w:ilvl w:val="0"/>
          <w:numId w:val="118"/>
        </w:numPr>
        <w:spacing w:line="360" w:lineRule="auto"/>
        <w:ind w:firstLine="397"/>
        <w:rPr>
          <w:sz w:val="24"/>
        </w:rPr>
      </w:pPr>
      <w:r w:rsidRPr="00E64016">
        <w:rPr>
          <w:rFonts w:hint="eastAsia"/>
          <w:sz w:val="24"/>
        </w:rPr>
        <w:t>老年高血压</w:t>
      </w:r>
    </w:p>
    <w:p w14:paraId="4B4D0BC6" w14:textId="41D074BD" w:rsidR="00D06C5A" w:rsidRPr="00E64016" w:rsidRDefault="00A5189B" w:rsidP="00B7711C">
      <w:pPr>
        <w:numPr>
          <w:ilvl w:val="0"/>
          <w:numId w:val="118"/>
        </w:numPr>
        <w:spacing w:line="360" w:lineRule="auto"/>
        <w:ind w:firstLine="397"/>
        <w:rPr>
          <w:sz w:val="24"/>
        </w:rPr>
      </w:pPr>
      <w:r w:rsidRPr="00E64016">
        <w:rPr>
          <w:rFonts w:hint="eastAsia"/>
          <w:sz w:val="24"/>
        </w:rPr>
        <w:t>儿童青少年高血压</w:t>
      </w:r>
    </w:p>
    <w:p w14:paraId="65C98F1B" w14:textId="751B41BC" w:rsidR="00D06C5A" w:rsidRPr="00E64016" w:rsidRDefault="00A5189B" w:rsidP="00B7711C">
      <w:pPr>
        <w:numPr>
          <w:ilvl w:val="0"/>
          <w:numId w:val="118"/>
        </w:numPr>
        <w:spacing w:line="360" w:lineRule="auto"/>
        <w:ind w:firstLine="397"/>
        <w:rPr>
          <w:sz w:val="24"/>
        </w:rPr>
      </w:pPr>
      <w:r w:rsidRPr="00E64016">
        <w:rPr>
          <w:rFonts w:hint="eastAsia"/>
          <w:sz w:val="24"/>
        </w:rPr>
        <w:t>妊娠高血压</w:t>
      </w:r>
    </w:p>
    <w:p w14:paraId="0083F965" w14:textId="31B5C9A6" w:rsidR="00D06C5A" w:rsidRPr="00E64016" w:rsidRDefault="00A5189B" w:rsidP="00B7711C">
      <w:pPr>
        <w:numPr>
          <w:ilvl w:val="0"/>
          <w:numId w:val="118"/>
        </w:numPr>
        <w:spacing w:line="360" w:lineRule="auto"/>
        <w:ind w:firstLine="397"/>
        <w:rPr>
          <w:sz w:val="24"/>
        </w:rPr>
      </w:pPr>
      <w:r w:rsidRPr="00E64016">
        <w:rPr>
          <w:rFonts w:hint="eastAsia"/>
          <w:sz w:val="24"/>
        </w:rPr>
        <w:t>顽固性高血压</w:t>
      </w:r>
    </w:p>
    <w:p w14:paraId="62035176" w14:textId="2605C4FD" w:rsidR="00D06C5A" w:rsidRPr="00E64016" w:rsidRDefault="00A5189B" w:rsidP="00B7711C">
      <w:pPr>
        <w:numPr>
          <w:ilvl w:val="0"/>
          <w:numId w:val="118"/>
        </w:numPr>
        <w:spacing w:line="360" w:lineRule="auto"/>
        <w:ind w:firstLine="397"/>
        <w:rPr>
          <w:sz w:val="24"/>
        </w:rPr>
      </w:pPr>
      <w:r w:rsidRPr="00E64016">
        <w:rPr>
          <w:rFonts w:hint="eastAsia"/>
          <w:sz w:val="24"/>
        </w:rPr>
        <w:t>高血压急症和亚急症</w:t>
      </w:r>
    </w:p>
    <w:p w14:paraId="3458F76F" w14:textId="5D853565" w:rsidR="00D06C5A" w:rsidRPr="00E64016" w:rsidRDefault="00A5189B" w:rsidP="00B7711C">
      <w:pPr>
        <w:numPr>
          <w:ilvl w:val="0"/>
          <w:numId w:val="119"/>
        </w:numPr>
        <w:spacing w:line="360" w:lineRule="auto"/>
        <w:ind w:left="0" w:firstLine="397"/>
        <w:rPr>
          <w:sz w:val="24"/>
        </w:rPr>
      </w:pPr>
      <w:r w:rsidRPr="00E64016">
        <w:rPr>
          <w:rFonts w:hint="eastAsia"/>
          <w:sz w:val="24"/>
        </w:rPr>
        <w:t>高血压急症和亚急症定义</w:t>
      </w:r>
    </w:p>
    <w:p w14:paraId="54191AEA" w14:textId="6F0EDDAF" w:rsidR="00D06C5A" w:rsidRPr="00E64016" w:rsidRDefault="00A5189B" w:rsidP="00B7711C">
      <w:pPr>
        <w:numPr>
          <w:ilvl w:val="0"/>
          <w:numId w:val="119"/>
        </w:numPr>
        <w:spacing w:line="360" w:lineRule="auto"/>
        <w:ind w:left="0" w:firstLine="397"/>
        <w:rPr>
          <w:sz w:val="24"/>
        </w:rPr>
      </w:pPr>
      <w:r w:rsidRPr="00E64016">
        <w:rPr>
          <w:rFonts w:hint="eastAsia"/>
          <w:sz w:val="24"/>
        </w:rPr>
        <w:t>治疗原则：迅速降低血压，控制性降压，合理选择降血压药，避免使用的药物。</w:t>
      </w:r>
    </w:p>
    <w:p w14:paraId="622A68AF" w14:textId="1CABF672" w:rsidR="00D06C5A" w:rsidRPr="00E64016" w:rsidRDefault="00A5189B" w:rsidP="00B7711C">
      <w:pPr>
        <w:numPr>
          <w:ilvl w:val="0"/>
          <w:numId w:val="119"/>
        </w:numPr>
        <w:spacing w:line="360" w:lineRule="auto"/>
        <w:ind w:left="0" w:firstLine="397"/>
        <w:rPr>
          <w:sz w:val="24"/>
        </w:rPr>
      </w:pPr>
      <w:r w:rsidRPr="00E64016">
        <w:rPr>
          <w:rFonts w:hint="eastAsia"/>
          <w:sz w:val="24"/>
        </w:rPr>
        <w:t xml:space="preserve"> </w:t>
      </w:r>
      <w:r w:rsidRPr="00E64016">
        <w:rPr>
          <w:rFonts w:hint="eastAsia"/>
          <w:sz w:val="24"/>
        </w:rPr>
        <w:t>降压药选择与应用：硝普钠，硝酸甘油，尼卡地平，拉贝洛尔。</w:t>
      </w:r>
      <w:r w:rsidRPr="00E64016">
        <w:rPr>
          <w:rFonts w:hint="eastAsia"/>
          <w:sz w:val="24"/>
        </w:rPr>
        <w:t xml:space="preserve"> </w:t>
      </w:r>
    </w:p>
    <w:p w14:paraId="0FFEEE13" w14:textId="0C1A36EE" w:rsidR="00D06C5A" w:rsidRPr="00E64016" w:rsidRDefault="00A5189B" w:rsidP="00B7711C">
      <w:pPr>
        <w:numPr>
          <w:ilvl w:val="0"/>
          <w:numId w:val="120"/>
        </w:numPr>
        <w:spacing w:line="360" w:lineRule="auto"/>
        <w:ind w:firstLine="397"/>
        <w:rPr>
          <w:sz w:val="24"/>
        </w:rPr>
      </w:pPr>
      <w:r w:rsidRPr="00E64016">
        <w:rPr>
          <w:rFonts w:hint="eastAsia"/>
          <w:sz w:val="24"/>
        </w:rPr>
        <w:t>高血压合并其他临床情况：脑出血，脑梗死，急性冠脉综合征，急性左心衰竭。</w:t>
      </w:r>
    </w:p>
    <w:p w14:paraId="420002FA" w14:textId="77777777" w:rsidR="00D06C5A" w:rsidRPr="00E64016" w:rsidRDefault="00A5189B" w:rsidP="00B7711C">
      <w:pPr>
        <w:numPr>
          <w:ilvl w:val="0"/>
          <w:numId w:val="121"/>
        </w:numPr>
        <w:spacing w:line="360" w:lineRule="auto"/>
        <w:jc w:val="center"/>
        <w:rPr>
          <w:b/>
          <w:sz w:val="24"/>
        </w:rPr>
      </w:pPr>
      <w:r w:rsidRPr="00E64016">
        <w:rPr>
          <w:rFonts w:hint="eastAsia"/>
          <w:b/>
          <w:sz w:val="24"/>
        </w:rPr>
        <w:t>继发性高血压</w:t>
      </w:r>
    </w:p>
    <w:p w14:paraId="157F13E1" w14:textId="64B9EED3" w:rsidR="00D06C5A" w:rsidRPr="00E64016" w:rsidRDefault="00A5189B" w:rsidP="00785FA7">
      <w:pPr>
        <w:tabs>
          <w:tab w:val="left" w:pos="360"/>
        </w:tabs>
        <w:spacing w:line="360" w:lineRule="auto"/>
        <w:rPr>
          <w:sz w:val="24"/>
        </w:rPr>
      </w:pPr>
      <w:r w:rsidRPr="00E64016">
        <w:rPr>
          <w:rFonts w:hint="eastAsia"/>
          <w:sz w:val="24"/>
        </w:rPr>
        <w:tab/>
      </w:r>
      <w:r w:rsidRPr="00E64016">
        <w:rPr>
          <w:rFonts w:hint="eastAsia"/>
          <w:sz w:val="24"/>
        </w:rPr>
        <w:t>（</w:t>
      </w:r>
      <w:r w:rsidRPr="00E64016">
        <w:rPr>
          <w:rFonts w:hint="eastAsia"/>
          <w:sz w:val="24"/>
        </w:rPr>
        <w:t>1</w:t>
      </w:r>
      <w:r w:rsidRPr="00E64016">
        <w:rPr>
          <w:rFonts w:hint="eastAsia"/>
          <w:sz w:val="24"/>
        </w:rPr>
        <w:t>）继发性高血压的定义、临床线索。</w:t>
      </w:r>
    </w:p>
    <w:p w14:paraId="472A5729" w14:textId="4C0BEE7E" w:rsidR="00D06C5A" w:rsidRPr="00E64016" w:rsidRDefault="00A5189B" w:rsidP="00785FA7">
      <w:pPr>
        <w:numPr>
          <w:ilvl w:val="255"/>
          <w:numId w:val="0"/>
        </w:numPr>
        <w:spacing w:line="360" w:lineRule="auto"/>
        <w:ind w:firstLine="420"/>
        <w:rPr>
          <w:sz w:val="24"/>
        </w:rPr>
      </w:pPr>
      <w:r w:rsidRPr="00E64016">
        <w:rPr>
          <w:rFonts w:hint="eastAsia"/>
          <w:sz w:val="24"/>
        </w:rPr>
        <w:t>（</w:t>
      </w:r>
      <w:r w:rsidRPr="00E64016">
        <w:rPr>
          <w:rFonts w:hint="eastAsia"/>
          <w:sz w:val="24"/>
        </w:rPr>
        <w:t>2</w:t>
      </w:r>
      <w:r w:rsidRPr="00E64016">
        <w:rPr>
          <w:rFonts w:hint="eastAsia"/>
          <w:sz w:val="24"/>
        </w:rPr>
        <w:t>）继发性高血压的主要疾病：</w:t>
      </w:r>
    </w:p>
    <w:p w14:paraId="3E5E911E" w14:textId="77777777" w:rsidR="00D06C5A" w:rsidRPr="00E64016" w:rsidRDefault="00A5189B">
      <w:pPr>
        <w:spacing w:line="360" w:lineRule="auto"/>
        <w:rPr>
          <w:sz w:val="24"/>
        </w:rPr>
      </w:pPr>
      <w:r w:rsidRPr="00E64016">
        <w:rPr>
          <w:rFonts w:hint="eastAsia"/>
          <w:sz w:val="24"/>
        </w:rPr>
        <w:t xml:space="preserve">  </w:t>
      </w:r>
      <w:r w:rsidRPr="00E64016">
        <w:rPr>
          <w:sz w:val="24"/>
        </w:rPr>
        <w:t xml:space="preserve">  </w:t>
      </w:r>
      <w:r w:rsidRPr="00E64016">
        <w:rPr>
          <w:rFonts w:hint="eastAsia"/>
          <w:sz w:val="24"/>
        </w:rPr>
        <w:t xml:space="preserve"> </w:t>
      </w:r>
      <w:r w:rsidRPr="00E64016">
        <w:rPr>
          <w:rFonts w:hint="eastAsia"/>
          <w:sz w:val="24"/>
        </w:rPr>
        <w:t>肾实质性高血压，肾血管性高血压，原发性醛固酮增多症，嗜铬细胞瘤，皮质醇增多症，主动脉缩窄。</w:t>
      </w:r>
    </w:p>
    <w:p w14:paraId="4CF201D7"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7B3D7C0E" w14:textId="4047D3CE"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）高血压的分类、定义、临床表现、并发症、心血管危险分层标准。</w:t>
      </w:r>
    </w:p>
    <w:p w14:paraId="00CD14F5" w14:textId="61C6C107"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）高血压的诊断和鉴别诊断，难点在于高血压的诊断步骤和继发性高血压的鉴别诊断。</w:t>
      </w:r>
    </w:p>
    <w:p w14:paraId="56A9B5D2" w14:textId="024EFBD3"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）高血压的治疗目的和原则。难点在于掌握五大类主要药物（利尿药，β受体阻滞断药，钙拮抗药，血管紧张素转换酶抑制剂，血管紧张素Ⅱ受体阻滞剂）作用特点、主要适应证及禁忌证、主要副作用。</w:t>
      </w:r>
    </w:p>
    <w:p w14:paraId="47B129AF" w14:textId="77777777" w:rsidR="00D06C5A" w:rsidRPr="00E64016" w:rsidRDefault="00A5189B">
      <w:pPr>
        <w:spacing w:line="480" w:lineRule="exact"/>
        <w:ind w:firstLineChars="200" w:firstLine="482"/>
        <w:rPr>
          <w:b/>
          <w:bCs/>
          <w:sz w:val="24"/>
        </w:rPr>
      </w:pPr>
      <w:r w:rsidRPr="00E64016">
        <w:rPr>
          <w:rFonts w:hint="eastAsia"/>
          <w:b/>
          <w:bCs/>
          <w:sz w:val="24"/>
        </w:rPr>
        <w:lastRenderedPageBreak/>
        <w:t>4.</w:t>
      </w:r>
      <w:r w:rsidRPr="00E64016">
        <w:rPr>
          <w:b/>
          <w:bCs/>
          <w:sz w:val="24"/>
        </w:rPr>
        <w:t xml:space="preserve"> </w:t>
      </w:r>
      <w:r w:rsidRPr="00E64016">
        <w:rPr>
          <w:rFonts w:hint="eastAsia"/>
          <w:b/>
          <w:bCs/>
          <w:sz w:val="24"/>
        </w:rPr>
        <w:t>育人元素</w:t>
      </w:r>
    </w:p>
    <w:p w14:paraId="7298EF32" w14:textId="77777777" w:rsidR="00D06C5A" w:rsidRPr="00E64016" w:rsidRDefault="00A5189B">
      <w:pPr>
        <w:spacing w:line="480" w:lineRule="exact"/>
        <w:ind w:firstLineChars="200" w:firstLine="480"/>
        <w:rPr>
          <w:sz w:val="24"/>
        </w:rPr>
      </w:pPr>
      <w:r w:rsidRPr="00E64016">
        <w:rPr>
          <w:rFonts w:hint="eastAsia"/>
          <w:sz w:val="24"/>
        </w:rPr>
        <w:t>高血压发病率逐年上升，影响人民的生活质量，有效干预高血压的发生发展至关重要</w:t>
      </w:r>
    </w:p>
    <w:p w14:paraId="701D3C16"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36F33CAD" w14:textId="31040151" w:rsidR="00D06C5A" w:rsidRPr="00E64016" w:rsidRDefault="00A5189B" w:rsidP="00B7711C">
      <w:pPr>
        <w:spacing w:line="480" w:lineRule="exact"/>
        <w:ind w:firstLineChars="200" w:firstLine="480"/>
        <w:rPr>
          <w:sz w:val="24"/>
        </w:rPr>
      </w:pPr>
      <w:r w:rsidRPr="00E64016">
        <w:rPr>
          <w:rFonts w:hint="eastAsia"/>
          <w:sz w:val="24"/>
        </w:rPr>
        <w:t>第</w:t>
      </w:r>
      <w:r w:rsidRPr="00E64016">
        <w:rPr>
          <w:sz w:val="24"/>
        </w:rPr>
        <w:t>8</w:t>
      </w:r>
      <w:r w:rsidRPr="00E64016">
        <w:rPr>
          <w:rFonts w:hint="eastAsia"/>
          <w:sz w:val="24"/>
        </w:rPr>
        <w:t>周</w:t>
      </w:r>
    </w:p>
    <w:p w14:paraId="2C6B929D" w14:textId="5694ABE3" w:rsidR="00D06C5A" w:rsidRPr="00E64016" w:rsidRDefault="00A5189B" w:rsidP="0071161A">
      <w:pPr>
        <w:pStyle w:val="3"/>
        <w:spacing w:before="240" w:after="240" w:line="240" w:lineRule="auto"/>
        <w:ind w:firstLineChars="200" w:firstLine="482"/>
        <w:rPr>
          <w:sz w:val="24"/>
        </w:rPr>
      </w:pPr>
      <w:bookmarkStart w:id="27" w:name="_Toc160093364"/>
      <w:r w:rsidRPr="00E64016">
        <w:rPr>
          <w:rFonts w:hint="eastAsia"/>
          <w:sz w:val="24"/>
        </w:rPr>
        <w:t>第六章</w:t>
      </w:r>
      <w:r w:rsidRPr="00E64016">
        <w:rPr>
          <w:rFonts w:hint="eastAsia"/>
          <w:sz w:val="24"/>
        </w:rPr>
        <w:t xml:space="preserve"> </w:t>
      </w:r>
      <w:r w:rsidRPr="00E64016">
        <w:rPr>
          <w:rFonts w:hint="eastAsia"/>
          <w:sz w:val="24"/>
        </w:rPr>
        <w:t>心肌疾病【讲授】（</w:t>
      </w:r>
      <w:r w:rsidRPr="00E64016">
        <w:rPr>
          <w:sz w:val="24"/>
        </w:rPr>
        <w:t>2</w:t>
      </w:r>
      <w:r w:rsidRPr="00E64016">
        <w:rPr>
          <w:rFonts w:hint="eastAsia"/>
          <w:sz w:val="24"/>
        </w:rPr>
        <w:t>学时）</w:t>
      </w:r>
      <w:bookmarkEnd w:id="27"/>
    </w:p>
    <w:p w14:paraId="35E45BBD"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62A448D5" w14:textId="5B8D4F8F"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）掌握心肌病的定义与分类。扩张型心肌病的临床表现、辅助检查、诊断要点和治疗原则。掌握心肌炎的病因、临床表现，熟悉诊断、治疗原则。</w:t>
      </w:r>
    </w:p>
    <w:p w14:paraId="538B0904" w14:textId="32E7CF22"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）熟悉肥厚型心肌病的病因和病理生理特点，掌握临床表现和辅助检查（尤其是超声心动图特点）、诊断要点、治疗原则。</w:t>
      </w:r>
    </w:p>
    <w:p w14:paraId="17E5BF0A" w14:textId="27903804"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）了解限制型心肌病的病理和病理生理特点、临床表现和诊断要点。特殊类型心肌病的临床特点。</w:t>
      </w:r>
    </w:p>
    <w:p w14:paraId="63DE9B47"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6DF7D8EB" w14:textId="62C1C945" w:rsidR="00D06C5A" w:rsidRPr="00E64016" w:rsidRDefault="00A5189B" w:rsidP="00785FA7">
      <w:pPr>
        <w:spacing w:line="360" w:lineRule="auto"/>
        <w:ind w:firstLine="420"/>
        <w:rPr>
          <w:sz w:val="24"/>
        </w:rPr>
      </w:pPr>
      <w:r w:rsidRPr="00E64016">
        <w:rPr>
          <w:rFonts w:hint="eastAsia"/>
          <w:sz w:val="24"/>
        </w:rPr>
        <w:t>（</w:t>
      </w:r>
      <w:r w:rsidRPr="00E64016">
        <w:rPr>
          <w:rFonts w:hint="eastAsia"/>
          <w:sz w:val="24"/>
        </w:rPr>
        <w:t>1</w:t>
      </w:r>
      <w:r w:rsidRPr="00E64016">
        <w:rPr>
          <w:rFonts w:hint="eastAsia"/>
          <w:sz w:val="24"/>
        </w:rPr>
        <w:t>）心肌病的定义与分类（分型：扩张型心肌病、肥厚型心肌病、限制型心肌病、致心律失常型右室心肌病及不定型的心肌病）。</w:t>
      </w:r>
    </w:p>
    <w:p w14:paraId="58499F50" w14:textId="3F53486A" w:rsidR="00D06C5A" w:rsidRPr="00E64016" w:rsidRDefault="00A5189B" w:rsidP="00785FA7">
      <w:pPr>
        <w:spacing w:line="360" w:lineRule="auto"/>
        <w:ind w:firstLine="420"/>
        <w:rPr>
          <w:sz w:val="24"/>
        </w:rPr>
      </w:pPr>
      <w:r w:rsidRPr="00E64016">
        <w:rPr>
          <w:rFonts w:hint="eastAsia"/>
          <w:sz w:val="24"/>
        </w:rPr>
        <w:t>（</w:t>
      </w:r>
      <w:r w:rsidRPr="00E64016">
        <w:rPr>
          <w:rFonts w:hint="eastAsia"/>
          <w:sz w:val="24"/>
        </w:rPr>
        <w:t>2</w:t>
      </w:r>
      <w:r w:rsidRPr="00E64016">
        <w:rPr>
          <w:rFonts w:hint="eastAsia"/>
          <w:sz w:val="24"/>
        </w:rPr>
        <w:t>）</w:t>
      </w:r>
      <w:r w:rsidRPr="00E64016">
        <w:rPr>
          <w:sz w:val="24"/>
        </w:rPr>
        <w:t>扩张型心肌病</w:t>
      </w:r>
    </w:p>
    <w:p w14:paraId="1B71A84A" w14:textId="790DD702" w:rsidR="00D06C5A" w:rsidRPr="00E64016" w:rsidRDefault="00A5189B" w:rsidP="00785FA7">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定义</w:t>
      </w:r>
    </w:p>
    <w:p w14:paraId="7251EBC2" w14:textId="22FE5307" w:rsidR="00D06C5A" w:rsidRPr="00E64016" w:rsidRDefault="00A5189B" w:rsidP="00785FA7">
      <w:pPr>
        <w:spacing w:line="360" w:lineRule="auto"/>
        <w:ind w:firstLineChars="200" w:firstLine="480"/>
        <w:rPr>
          <w:sz w:val="24"/>
        </w:rPr>
      </w:pPr>
      <w:r w:rsidRPr="00E64016">
        <w:rPr>
          <w:rFonts w:hint="eastAsia"/>
          <w:sz w:val="24"/>
        </w:rPr>
        <w:t>2</w:t>
      </w:r>
      <w:r w:rsidRPr="00E64016">
        <w:rPr>
          <w:rFonts w:hint="eastAsia"/>
          <w:sz w:val="24"/>
        </w:rPr>
        <w:t>）</w:t>
      </w:r>
      <w:r w:rsidRPr="00E64016">
        <w:rPr>
          <w:sz w:val="24"/>
        </w:rPr>
        <w:t>病因</w:t>
      </w:r>
      <w:r w:rsidRPr="00E64016">
        <w:rPr>
          <w:rFonts w:hint="eastAsia"/>
          <w:sz w:val="24"/>
        </w:rPr>
        <w:t>与</w:t>
      </w:r>
      <w:r w:rsidRPr="00E64016">
        <w:rPr>
          <w:sz w:val="24"/>
        </w:rPr>
        <w:t>病理</w:t>
      </w:r>
    </w:p>
    <w:p w14:paraId="4BCE5940" w14:textId="11C3EB38" w:rsidR="00D06C5A" w:rsidRPr="00E64016" w:rsidRDefault="00A5189B" w:rsidP="00785FA7">
      <w:pPr>
        <w:spacing w:line="360" w:lineRule="auto"/>
        <w:ind w:firstLineChars="200" w:firstLine="480"/>
        <w:rPr>
          <w:sz w:val="24"/>
        </w:rPr>
      </w:pPr>
      <w:r w:rsidRPr="00E64016">
        <w:rPr>
          <w:rFonts w:hint="eastAsia"/>
          <w:sz w:val="24"/>
        </w:rPr>
        <w:t>3</w:t>
      </w:r>
      <w:r w:rsidRPr="00E64016">
        <w:rPr>
          <w:rFonts w:hint="eastAsia"/>
          <w:sz w:val="24"/>
        </w:rPr>
        <w:t>）</w:t>
      </w:r>
      <w:r w:rsidRPr="00E64016">
        <w:rPr>
          <w:sz w:val="24"/>
        </w:rPr>
        <w:t>临床表现</w:t>
      </w:r>
      <w:r w:rsidRPr="00E64016">
        <w:rPr>
          <w:rFonts w:hint="eastAsia"/>
          <w:sz w:val="24"/>
        </w:rPr>
        <w:t>特点：心脏扩大、心力衰竭、心律失常、血栓栓塞及猝死。</w:t>
      </w:r>
    </w:p>
    <w:p w14:paraId="4642DC1E" w14:textId="77777777" w:rsidR="00D06C5A" w:rsidRPr="00E64016" w:rsidRDefault="00A5189B" w:rsidP="00785FA7">
      <w:pPr>
        <w:spacing w:line="360" w:lineRule="auto"/>
        <w:ind w:firstLineChars="200" w:firstLine="480"/>
        <w:rPr>
          <w:sz w:val="24"/>
        </w:rPr>
      </w:pPr>
      <w:r w:rsidRPr="00E64016">
        <w:rPr>
          <w:sz w:val="24"/>
        </w:rPr>
        <w:t>实验室检查</w:t>
      </w:r>
      <w:r w:rsidRPr="00E64016">
        <w:rPr>
          <w:rFonts w:hint="eastAsia"/>
          <w:sz w:val="24"/>
        </w:rPr>
        <w:t>（</w:t>
      </w:r>
      <w:r w:rsidRPr="00E64016">
        <w:rPr>
          <w:sz w:val="24"/>
        </w:rPr>
        <w:t>胸部</w:t>
      </w:r>
      <w:r w:rsidRPr="00E64016">
        <w:rPr>
          <w:sz w:val="24"/>
        </w:rPr>
        <w:t>X</w:t>
      </w:r>
      <w:r w:rsidRPr="00E64016">
        <w:rPr>
          <w:sz w:val="24"/>
        </w:rPr>
        <w:t>线检查</w:t>
      </w:r>
      <w:r w:rsidRPr="00E64016">
        <w:rPr>
          <w:rFonts w:hint="eastAsia"/>
          <w:sz w:val="24"/>
        </w:rPr>
        <w:t>、</w:t>
      </w:r>
      <w:r w:rsidRPr="00E64016">
        <w:rPr>
          <w:sz w:val="24"/>
        </w:rPr>
        <w:t>心电图</w:t>
      </w:r>
      <w:r w:rsidRPr="00E64016">
        <w:rPr>
          <w:rFonts w:hint="eastAsia"/>
          <w:sz w:val="24"/>
        </w:rPr>
        <w:t>、</w:t>
      </w:r>
      <w:r w:rsidRPr="00E64016">
        <w:rPr>
          <w:sz w:val="24"/>
        </w:rPr>
        <w:t>超声心动图</w:t>
      </w:r>
      <w:r w:rsidRPr="00E64016">
        <w:rPr>
          <w:rFonts w:hint="eastAsia"/>
          <w:sz w:val="24"/>
        </w:rPr>
        <w:t>、心脏磁共振、心肌核素显像、冠状动脉</w:t>
      </w:r>
      <w:r w:rsidRPr="00E64016">
        <w:rPr>
          <w:rFonts w:hint="eastAsia"/>
          <w:sz w:val="24"/>
        </w:rPr>
        <w:t>CT</w:t>
      </w:r>
      <w:r w:rsidRPr="00E64016">
        <w:rPr>
          <w:rFonts w:hint="eastAsia"/>
          <w:sz w:val="24"/>
        </w:rPr>
        <w:t>检查、血液和血清学检查、冠状动脉造影和心导管检查、</w:t>
      </w:r>
      <w:r w:rsidRPr="00E64016">
        <w:rPr>
          <w:sz w:val="24"/>
        </w:rPr>
        <w:t>心内膜心肌活检</w:t>
      </w:r>
      <w:r w:rsidRPr="00E64016">
        <w:rPr>
          <w:rFonts w:hint="eastAsia"/>
          <w:sz w:val="24"/>
        </w:rPr>
        <w:t>）。</w:t>
      </w:r>
    </w:p>
    <w:p w14:paraId="0E034C02" w14:textId="2423753F" w:rsidR="00D06C5A" w:rsidRPr="00E64016" w:rsidRDefault="00A5189B" w:rsidP="00785FA7">
      <w:pPr>
        <w:spacing w:line="360" w:lineRule="auto"/>
        <w:ind w:firstLineChars="200" w:firstLine="480"/>
        <w:rPr>
          <w:spacing w:val="4"/>
          <w:sz w:val="24"/>
        </w:rPr>
      </w:pPr>
      <w:r w:rsidRPr="00E64016">
        <w:rPr>
          <w:rFonts w:hint="eastAsia"/>
          <w:sz w:val="24"/>
        </w:rPr>
        <w:t>4</w:t>
      </w:r>
      <w:r w:rsidRPr="00E64016">
        <w:rPr>
          <w:rFonts w:hint="eastAsia"/>
          <w:sz w:val="24"/>
        </w:rPr>
        <w:t>）</w:t>
      </w:r>
      <w:r w:rsidRPr="00E64016">
        <w:rPr>
          <w:sz w:val="24"/>
        </w:rPr>
        <w:t>诊断与鉴别诊断</w:t>
      </w:r>
      <w:r w:rsidRPr="00E64016">
        <w:rPr>
          <w:rFonts w:hint="eastAsia"/>
          <w:sz w:val="24"/>
        </w:rPr>
        <w:t>：</w:t>
      </w:r>
      <w:r w:rsidRPr="00E64016">
        <w:rPr>
          <w:rFonts w:hint="eastAsia"/>
          <w:spacing w:val="4"/>
          <w:sz w:val="24"/>
        </w:rPr>
        <w:t>有心脏扩大，心力衰竭，心律失常等临床表现，除外各种原因明确的器质性心脏病，如冠心病，继发性心肌病，风湿性心脏病等。</w:t>
      </w:r>
    </w:p>
    <w:p w14:paraId="2F87ABCA" w14:textId="7F55CAAC" w:rsidR="00D06C5A" w:rsidRPr="00E64016" w:rsidRDefault="00A5189B" w:rsidP="00785FA7">
      <w:pPr>
        <w:spacing w:line="360" w:lineRule="auto"/>
        <w:ind w:firstLineChars="200" w:firstLine="480"/>
        <w:rPr>
          <w:sz w:val="24"/>
        </w:rPr>
      </w:pPr>
      <w:r w:rsidRPr="00E64016">
        <w:rPr>
          <w:rFonts w:hint="eastAsia"/>
          <w:sz w:val="24"/>
        </w:rPr>
        <w:t>5</w:t>
      </w:r>
      <w:r w:rsidRPr="00E64016">
        <w:rPr>
          <w:rFonts w:hint="eastAsia"/>
          <w:sz w:val="24"/>
        </w:rPr>
        <w:t>）</w:t>
      </w:r>
      <w:r w:rsidRPr="00E64016">
        <w:rPr>
          <w:sz w:val="24"/>
        </w:rPr>
        <w:t>防治和预后</w:t>
      </w:r>
    </w:p>
    <w:p w14:paraId="02D62DAB" w14:textId="194D320E" w:rsidR="00D06C5A" w:rsidRPr="00E64016" w:rsidRDefault="00A5189B" w:rsidP="00785FA7">
      <w:pPr>
        <w:spacing w:line="360" w:lineRule="auto"/>
        <w:ind w:firstLine="420"/>
        <w:rPr>
          <w:sz w:val="24"/>
        </w:rPr>
      </w:pPr>
      <w:r w:rsidRPr="00E64016">
        <w:rPr>
          <w:rFonts w:hint="eastAsia"/>
          <w:sz w:val="24"/>
        </w:rPr>
        <w:t>（</w:t>
      </w:r>
      <w:r w:rsidRPr="00E64016">
        <w:rPr>
          <w:rFonts w:hint="eastAsia"/>
          <w:sz w:val="24"/>
        </w:rPr>
        <w:t>3</w:t>
      </w:r>
      <w:r w:rsidRPr="00E64016">
        <w:rPr>
          <w:rFonts w:hint="eastAsia"/>
          <w:sz w:val="24"/>
        </w:rPr>
        <w:t>）</w:t>
      </w:r>
      <w:r w:rsidRPr="00E64016">
        <w:rPr>
          <w:sz w:val="24"/>
        </w:rPr>
        <w:t>肥厚型心肌病</w:t>
      </w:r>
    </w:p>
    <w:p w14:paraId="6DA29EF5" w14:textId="41860972" w:rsidR="00D06C5A" w:rsidRPr="00E64016" w:rsidRDefault="00A5189B" w:rsidP="00785FA7">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定义</w:t>
      </w:r>
    </w:p>
    <w:p w14:paraId="12B912CC" w14:textId="4E252365" w:rsidR="00D06C5A" w:rsidRPr="00E64016" w:rsidRDefault="00A5189B" w:rsidP="00785FA7">
      <w:pPr>
        <w:spacing w:line="360" w:lineRule="auto"/>
        <w:ind w:firstLineChars="200" w:firstLine="480"/>
        <w:rPr>
          <w:sz w:val="24"/>
        </w:rPr>
      </w:pPr>
      <w:r w:rsidRPr="00E64016">
        <w:rPr>
          <w:rFonts w:hint="eastAsia"/>
          <w:sz w:val="24"/>
        </w:rPr>
        <w:t>2</w:t>
      </w:r>
      <w:r w:rsidRPr="00E64016">
        <w:rPr>
          <w:rFonts w:hint="eastAsia"/>
          <w:sz w:val="24"/>
        </w:rPr>
        <w:t>）</w:t>
      </w:r>
      <w:r w:rsidRPr="00E64016">
        <w:rPr>
          <w:sz w:val="24"/>
        </w:rPr>
        <w:t>病因</w:t>
      </w:r>
      <w:r w:rsidRPr="00E64016">
        <w:rPr>
          <w:rFonts w:hint="eastAsia"/>
          <w:sz w:val="24"/>
        </w:rPr>
        <w:t>：</w:t>
      </w:r>
      <w:r w:rsidRPr="00E64016">
        <w:rPr>
          <w:sz w:val="24"/>
        </w:rPr>
        <w:t>本病常有明显家族史，目前被认为是常染色体显性遗传疾病</w:t>
      </w:r>
      <w:r w:rsidRPr="00E64016">
        <w:rPr>
          <w:sz w:val="24"/>
        </w:rPr>
        <w:t>,</w:t>
      </w:r>
      <w:r w:rsidRPr="00E64016">
        <w:rPr>
          <w:rFonts w:hint="eastAsia"/>
          <w:sz w:val="24"/>
        </w:rPr>
        <w:t>常为青年猝死的原因。</w:t>
      </w:r>
    </w:p>
    <w:p w14:paraId="6112D4FA" w14:textId="01CBB063" w:rsidR="00D06C5A" w:rsidRPr="00E64016" w:rsidRDefault="00A5189B" w:rsidP="00785FA7">
      <w:pPr>
        <w:spacing w:line="360" w:lineRule="auto"/>
        <w:ind w:firstLineChars="200" w:firstLine="480"/>
        <w:rPr>
          <w:sz w:val="24"/>
        </w:rPr>
      </w:pPr>
      <w:r w:rsidRPr="00E64016">
        <w:rPr>
          <w:rFonts w:hint="eastAsia"/>
          <w:sz w:val="24"/>
        </w:rPr>
        <w:t>3</w:t>
      </w:r>
      <w:r w:rsidRPr="00E64016">
        <w:rPr>
          <w:rFonts w:hint="eastAsia"/>
          <w:sz w:val="24"/>
        </w:rPr>
        <w:t>）</w:t>
      </w:r>
      <w:r w:rsidRPr="00E64016">
        <w:rPr>
          <w:sz w:val="24"/>
        </w:rPr>
        <w:t>病理</w:t>
      </w:r>
      <w:r w:rsidRPr="00E64016">
        <w:rPr>
          <w:rFonts w:hint="eastAsia"/>
          <w:sz w:val="24"/>
        </w:rPr>
        <w:t>：</w:t>
      </w:r>
      <w:r w:rsidRPr="00E64016">
        <w:rPr>
          <w:sz w:val="24"/>
        </w:rPr>
        <w:t>特征为不均等的心室间隔增厚</w:t>
      </w:r>
      <w:r w:rsidRPr="00E64016">
        <w:rPr>
          <w:rFonts w:hint="eastAsia"/>
          <w:sz w:val="24"/>
        </w:rPr>
        <w:t>，</w:t>
      </w:r>
      <w:r w:rsidRPr="00E64016">
        <w:rPr>
          <w:sz w:val="24"/>
        </w:rPr>
        <w:t>亦有心肌均匀肥厚（或）心尖部肥厚（</w:t>
      </w:r>
      <w:r w:rsidRPr="00E64016">
        <w:rPr>
          <w:sz w:val="24"/>
        </w:rPr>
        <w:t xml:space="preserve">apical </w:t>
      </w:r>
      <w:r w:rsidRPr="00E64016">
        <w:rPr>
          <w:sz w:val="24"/>
        </w:rPr>
        <w:lastRenderedPageBreak/>
        <w:t>hypertrophy, APH</w:t>
      </w:r>
      <w:r w:rsidRPr="00E64016">
        <w:rPr>
          <w:sz w:val="24"/>
        </w:rPr>
        <w:t>）的类型。</w:t>
      </w:r>
    </w:p>
    <w:p w14:paraId="2A8175DB" w14:textId="7E3A7F82" w:rsidR="00D06C5A" w:rsidRPr="00E64016" w:rsidRDefault="00A5189B" w:rsidP="00785FA7">
      <w:pPr>
        <w:spacing w:line="360" w:lineRule="auto"/>
        <w:ind w:firstLineChars="200" w:firstLine="480"/>
        <w:rPr>
          <w:sz w:val="24"/>
        </w:rPr>
      </w:pPr>
      <w:r w:rsidRPr="00E64016">
        <w:rPr>
          <w:rFonts w:hint="eastAsia"/>
          <w:sz w:val="24"/>
        </w:rPr>
        <w:t>4</w:t>
      </w:r>
      <w:r w:rsidRPr="00E64016">
        <w:rPr>
          <w:rFonts w:hint="eastAsia"/>
          <w:sz w:val="24"/>
        </w:rPr>
        <w:t>）</w:t>
      </w:r>
      <w:r w:rsidRPr="00E64016">
        <w:rPr>
          <w:sz w:val="24"/>
        </w:rPr>
        <w:t>临床表现</w:t>
      </w:r>
      <w:r w:rsidRPr="00E64016">
        <w:rPr>
          <w:rFonts w:hint="eastAsia"/>
          <w:sz w:val="24"/>
        </w:rPr>
        <w:t>：有流出道梗阻者可在胸骨左缘第</w:t>
      </w:r>
      <w:r w:rsidRPr="00E64016">
        <w:rPr>
          <w:rFonts w:hint="eastAsia"/>
          <w:sz w:val="24"/>
        </w:rPr>
        <w:t>3</w:t>
      </w:r>
      <w:r w:rsidRPr="00E64016">
        <w:rPr>
          <w:rFonts w:hint="eastAsia"/>
          <w:sz w:val="24"/>
        </w:rPr>
        <w:t>～</w:t>
      </w:r>
      <w:r w:rsidRPr="00E64016">
        <w:rPr>
          <w:rFonts w:hint="eastAsia"/>
          <w:sz w:val="24"/>
        </w:rPr>
        <w:t>4</w:t>
      </w:r>
      <w:r w:rsidRPr="00E64016">
        <w:rPr>
          <w:rFonts w:hint="eastAsia"/>
          <w:sz w:val="24"/>
        </w:rPr>
        <w:t>肋间闻及较粗糙的喷射性收缩期杂音。</w:t>
      </w:r>
    </w:p>
    <w:p w14:paraId="43930FC6" w14:textId="253A8B40" w:rsidR="00D06C5A" w:rsidRPr="00E64016" w:rsidRDefault="00A5189B" w:rsidP="00785FA7">
      <w:pPr>
        <w:spacing w:line="360" w:lineRule="auto"/>
        <w:ind w:firstLineChars="200" w:firstLine="480"/>
        <w:rPr>
          <w:sz w:val="24"/>
        </w:rPr>
      </w:pPr>
      <w:r w:rsidRPr="00E64016">
        <w:rPr>
          <w:rFonts w:hint="eastAsia"/>
          <w:sz w:val="24"/>
        </w:rPr>
        <w:t>5</w:t>
      </w:r>
      <w:r w:rsidRPr="00E64016">
        <w:rPr>
          <w:rFonts w:hint="eastAsia"/>
          <w:sz w:val="24"/>
        </w:rPr>
        <w:t>）</w:t>
      </w:r>
      <w:r w:rsidRPr="00E64016">
        <w:rPr>
          <w:sz w:val="24"/>
        </w:rPr>
        <w:t>实验室和其它检查</w:t>
      </w:r>
      <w:r w:rsidRPr="00E64016">
        <w:rPr>
          <w:rFonts w:hint="eastAsia"/>
          <w:sz w:val="24"/>
        </w:rPr>
        <w:t>：</w:t>
      </w:r>
      <w:r w:rsidRPr="00E64016">
        <w:rPr>
          <w:sz w:val="24"/>
        </w:rPr>
        <w:t>胸部</w:t>
      </w:r>
      <w:r w:rsidRPr="00E64016">
        <w:rPr>
          <w:sz w:val="24"/>
        </w:rPr>
        <w:t>X</w:t>
      </w:r>
      <w:r w:rsidRPr="00E64016">
        <w:rPr>
          <w:sz w:val="24"/>
        </w:rPr>
        <w:t>线检查</w:t>
      </w:r>
      <w:r w:rsidRPr="00E64016">
        <w:rPr>
          <w:rFonts w:hint="eastAsia"/>
          <w:sz w:val="24"/>
        </w:rPr>
        <w:t>、</w:t>
      </w:r>
      <w:r w:rsidRPr="00E64016">
        <w:rPr>
          <w:sz w:val="24"/>
        </w:rPr>
        <w:t>心电图</w:t>
      </w:r>
      <w:r w:rsidRPr="00E64016">
        <w:rPr>
          <w:rFonts w:hint="eastAsia"/>
          <w:sz w:val="24"/>
        </w:rPr>
        <w:t>、</w:t>
      </w:r>
      <w:r w:rsidRPr="00E64016">
        <w:rPr>
          <w:sz w:val="24"/>
        </w:rPr>
        <w:t>超声心动图</w:t>
      </w:r>
      <w:r w:rsidRPr="00E64016">
        <w:rPr>
          <w:rFonts w:hint="eastAsia"/>
          <w:sz w:val="24"/>
        </w:rPr>
        <w:t>（临床</w:t>
      </w:r>
      <w:r w:rsidRPr="00E64016">
        <w:rPr>
          <w:rFonts w:hint="eastAsia"/>
          <w:spacing w:val="4"/>
          <w:sz w:val="24"/>
        </w:rPr>
        <w:t>主要诊断手段）</w:t>
      </w:r>
      <w:r w:rsidRPr="00E64016">
        <w:rPr>
          <w:rFonts w:hint="eastAsia"/>
          <w:sz w:val="24"/>
        </w:rPr>
        <w:t>、</w:t>
      </w:r>
      <w:r w:rsidRPr="00E64016">
        <w:rPr>
          <w:sz w:val="24"/>
        </w:rPr>
        <w:t>心导管检查和心血管造影</w:t>
      </w:r>
      <w:r w:rsidRPr="00E64016">
        <w:rPr>
          <w:rFonts w:hint="eastAsia"/>
          <w:sz w:val="24"/>
        </w:rPr>
        <w:t>、</w:t>
      </w:r>
      <w:r w:rsidRPr="00E64016">
        <w:rPr>
          <w:sz w:val="24"/>
        </w:rPr>
        <w:t>心内膜心肌活检</w:t>
      </w:r>
      <w:r w:rsidRPr="00E64016">
        <w:rPr>
          <w:rFonts w:hint="eastAsia"/>
          <w:sz w:val="24"/>
        </w:rPr>
        <w:t>。</w:t>
      </w:r>
    </w:p>
    <w:p w14:paraId="7BD10820" w14:textId="51FCEBBE" w:rsidR="00D06C5A" w:rsidRPr="00E64016" w:rsidRDefault="00A5189B" w:rsidP="00785FA7">
      <w:pPr>
        <w:spacing w:line="360" w:lineRule="auto"/>
        <w:ind w:firstLineChars="200" w:firstLine="480"/>
        <w:rPr>
          <w:sz w:val="24"/>
        </w:rPr>
      </w:pPr>
      <w:r w:rsidRPr="00E64016">
        <w:rPr>
          <w:rFonts w:hint="eastAsia"/>
          <w:sz w:val="24"/>
        </w:rPr>
        <w:t>6</w:t>
      </w:r>
      <w:r w:rsidRPr="00E64016">
        <w:rPr>
          <w:rFonts w:hint="eastAsia"/>
          <w:sz w:val="24"/>
        </w:rPr>
        <w:t>）</w:t>
      </w:r>
      <w:r w:rsidRPr="00E64016">
        <w:rPr>
          <w:sz w:val="24"/>
        </w:rPr>
        <w:t>诊断和鉴别诊断</w:t>
      </w:r>
    </w:p>
    <w:p w14:paraId="1D31B4BB" w14:textId="0AE30C47" w:rsidR="00D06C5A" w:rsidRPr="00E64016" w:rsidRDefault="00A5189B" w:rsidP="00785FA7">
      <w:pPr>
        <w:spacing w:line="360" w:lineRule="auto"/>
        <w:ind w:firstLineChars="200" w:firstLine="480"/>
        <w:rPr>
          <w:sz w:val="24"/>
        </w:rPr>
      </w:pPr>
      <w:r w:rsidRPr="00E64016">
        <w:rPr>
          <w:rFonts w:hint="eastAsia"/>
          <w:sz w:val="24"/>
        </w:rPr>
        <w:t>7</w:t>
      </w:r>
      <w:r w:rsidRPr="00E64016">
        <w:rPr>
          <w:rFonts w:hint="eastAsia"/>
          <w:sz w:val="24"/>
        </w:rPr>
        <w:t>）治疗：避免应用洋地黄等增强心肌收缩力和减少心脏容量负荷的药物，以免加重左室流出道梗阻。药物主要是β受体阻滞剂、钙通道拮抗剂。对重症梗阻性患者可做介入或手术治疗，植入双腔起搏器、消融或切除肥厚的室间隔心肌。</w:t>
      </w:r>
    </w:p>
    <w:p w14:paraId="16EF1C37" w14:textId="435AB85D" w:rsidR="00D06C5A" w:rsidRPr="00E64016" w:rsidRDefault="00A5189B" w:rsidP="00785FA7">
      <w:pPr>
        <w:spacing w:line="360" w:lineRule="auto"/>
        <w:ind w:firstLine="420"/>
        <w:rPr>
          <w:sz w:val="24"/>
        </w:rPr>
      </w:pPr>
      <w:r w:rsidRPr="00E64016">
        <w:rPr>
          <w:rFonts w:hint="eastAsia"/>
          <w:sz w:val="24"/>
        </w:rPr>
        <w:t>（</w:t>
      </w:r>
      <w:r w:rsidRPr="00E64016">
        <w:rPr>
          <w:rFonts w:hint="eastAsia"/>
          <w:sz w:val="24"/>
        </w:rPr>
        <w:t>4</w:t>
      </w:r>
      <w:r w:rsidRPr="00E64016">
        <w:rPr>
          <w:rFonts w:hint="eastAsia"/>
          <w:sz w:val="24"/>
        </w:rPr>
        <w:t>）</w:t>
      </w:r>
      <w:r w:rsidRPr="00E64016">
        <w:rPr>
          <w:sz w:val="24"/>
        </w:rPr>
        <w:t>限制型心肌病</w:t>
      </w:r>
    </w:p>
    <w:p w14:paraId="6E1A18E2" w14:textId="0A5FA6F3" w:rsidR="00D06C5A" w:rsidRPr="00E64016" w:rsidRDefault="00A5189B" w:rsidP="00785FA7">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定义</w:t>
      </w:r>
    </w:p>
    <w:p w14:paraId="7A398B10" w14:textId="12945F9E" w:rsidR="00D06C5A" w:rsidRPr="00E64016" w:rsidRDefault="00A5189B" w:rsidP="00785FA7">
      <w:pPr>
        <w:spacing w:line="360" w:lineRule="auto"/>
        <w:ind w:firstLineChars="200" w:firstLine="480"/>
        <w:rPr>
          <w:sz w:val="24"/>
        </w:rPr>
      </w:pPr>
      <w:r w:rsidRPr="00E64016">
        <w:rPr>
          <w:rFonts w:hint="eastAsia"/>
          <w:sz w:val="24"/>
        </w:rPr>
        <w:t>2</w:t>
      </w:r>
      <w:r w:rsidRPr="00E64016">
        <w:rPr>
          <w:rFonts w:hint="eastAsia"/>
          <w:sz w:val="24"/>
        </w:rPr>
        <w:t>）</w:t>
      </w:r>
      <w:r w:rsidRPr="00E64016">
        <w:rPr>
          <w:rFonts w:hint="eastAsia"/>
          <w:sz w:val="24"/>
        </w:rPr>
        <w:t xml:space="preserve"> </w:t>
      </w:r>
      <w:r w:rsidRPr="00E64016">
        <w:rPr>
          <w:rFonts w:hint="eastAsia"/>
          <w:sz w:val="24"/>
        </w:rPr>
        <w:t>病理和病理生理特点</w:t>
      </w:r>
    </w:p>
    <w:p w14:paraId="0C98D37C" w14:textId="6124F1BC" w:rsidR="00D06C5A" w:rsidRPr="00E64016" w:rsidRDefault="00A5189B" w:rsidP="00785FA7">
      <w:pPr>
        <w:spacing w:line="360" w:lineRule="auto"/>
        <w:ind w:firstLineChars="200" w:firstLine="480"/>
        <w:rPr>
          <w:sz w:val="24"/>
        </w:rPr>
      </w:pPr>
      <w:r w:rsidRPr="00E64016">
        <w:rPr>
          <w:rFonts w:hint="eastAsia"/>
          <w:sz w:val="24"/>
        </w:rPr>
        <w:t>3</w:t>
      </w:r>
      <w:r w:rsidRPr="00E64016">
        <w:rPr>
          <w:rFonts w:hint="eastAsia"/>
          <w:sz w:val="24"/>
        </w:rPr>
        <w:t>）</w:t>
      </w:r>
      <w:r w:rsidRPr="00E64016">
        <w:rPr>
          <w:rFonts w:hint="eastAsia"/>
          <w:sz w:val="24"/>
        </w:rPr>
        <w:t xml:space="preserve"> </w:t>
      </w:r>
      <w:r w:rsidRPr="00E64016">
        <w:rPr>
          <w:rFonts w:hint="eastAsia"/>
          <w:sz w:val="24"/>
        </w:rPr>
        <w:t>临床表现，诊断与鉴别诊断要点</w:t>
      </w:r>
    </w:p>
    <w:p w14:paraId="5DF5FA76" w14:textId="615AA21F" w:rsidR="00D06C5A" w:rsidRPr="00E64016" w:rsidRDefault="00A5189B" w:rsidP="00785FA7">
      <w:pPr>
        <w:spacing w:line="360" w:lineRule="auto"/>
        <w:ind w:firstLineChars="200" w:firstLine="480"/>
        <w:rPr>
          <w:sz w:val="24"/>
        </w:rPr>
      </w:pPr>
      <w:r w:rsidRPr="00E64016">
        <w:rPr>
          <w:rFonts w:hint="eastAsia"/>
          <w:sz w:val="24"/>
        </w:rPr>
        <w:t>4</w:t>
      </w:r>
      <w:r w:rsidRPr="00E64016">
        <w:rPr>
          <w:rFonts w:hint="eastAsia"/>
          <w:sz w:val="24"/>
        </w:rPr>
        <w:t>）</w:t>
      </w:r>
      <w:r w:rsidRPr="00E64016">
        <w:rPr>
          <w:rFonts w:hint="eastAsia"/>
          <w:sz w:val="24"/>
        </w:rPr>
        <w:t xml:space="preserve"> </w:t>
      </w:r>
      <w:r w:rsidRPr="00E64016">
        <w:rPr>
          <w:rFonts w:hint="eastAsia"/>
          <w:sz w:val="24"/>
        </w:rPr>
        <w:t>预后与治疗原则。</w:t>
      </w:r>
    </w:p>
    <w:p w14:paraId="40966678" w14:textId="6D0A5D85" w:rsidR="00D06C5A" w:rsidRPr="00E64016" w:rsidRDefault="00A5189B" w:rsidP="00785FA7">
      <w:pPr>
        <w:spacing w:line="360" w:lineRule="auto"/>
        <w:ind w:firstLine="420"/>
        <w:rPr>
          <w:sz w:val="24"/>
        </w:rPr>
      </w:pPr>
      <w:r w:rsidRPr="00E64016">
        <w:rPr>
          <w:rFonts w:hint="eastAsia"/>
          <w:sz w:val="24"/>
        </w:rPr>
        <w:t>（</w:t>
      </w:r>
      <w:r w:rsidRPr="00E64016">
        <w:rPr>
          <w:rFonts w:hint="eastAsia"/>
          <w:sz w:val="24"/>
        </w:rPr>
        <w:t>5</w:t>
      </w:r>
      <w:r w:rsidRPr="00E64016">
        <w:rPr>
          <w:rFonts w:hint="eastAsia"/>
          <w:sz w:val="24"/>
        </w:rPr>
        <w:t>）</w:t>
      </w:r>
      <w:r w:rsidRPr="00E64016">
        <w:rPr>
          <w:sz w:val="24"/>
        </w:rPr>
        <w:t>致心律失常型右室心肌病</w:t>
      </w:r>
    </w:p>
    <w:p w14:paraId="64E5EF1F" w14:textId="41B2A47D" w:rsidR="00D06C5A" w:rsidRPr="00E64016" w:rsidRDefault="00A5189B" w:rsidP="00785FA7">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定义</w:t>
      </w:r>
    </w:p>
    <w:p w14:paraId="641356D2" w14:textId="7D5D1BE9" w:rsidR="00D06C5A" w:rsidRPr="00E64016" w:rsidRDefault="00A5189B" w:rsidP="00785FA7">
      <w:pPr>
        <w:spacing w:line="360" w:lineRule="auto"/>
        <w:ind w:firstLineChars="200" w:firstLine="480"/>
        <w:rPr>
          <w:sz w:val="24"/>
        </w:rPr>
      </w:pPr>
      <w:r w:rsidRPr="00E64016">
        <w:rPr>
          <w:rFonts w:hint="eastAsia"/>
          <w:sz w:val="24"/>
        </w:rPr>
        <w:t>2</w:t>
      </w:r>
      <w:r w:rsidRPr="00E64016">
        <w:rPr>
          <w:rFonts w:hint="eastAsia"/>
          <w:sz w:val="24"/>
        </w:rPr>
        <w:t>）病理和病理生理特点</w:t>
      </w:r>
    </w:p>
    <w:p w14:paraId="54F698F8" w14:textId="7804A4F0" w:rsidR="00D06C5A" w:rsidRPr="00E64016" w:rsidRDefault="00A5189B" w:rsidP="00785FA7">
      <w:pPr>
        <w:spacing w:line="360" w:lineRule="auto"/>
        <w:ind w:firstLineChars="200" w:firstLine="480"/>
        <w:rPr>
          <w:sz w:val="24"/>
        </w:rPr>
      </w:pPr>
      <w:r w:rsidRPr="00E64016">
        <w:rPr>
          <w:rFonts w:hint="eastAsia"/>
          <w:sz w:val="24"/>
        </w:rPr>
        <w:t>3</w:t>
      </w:r>
      <w:r w:rsidRPr="00E64016">
        <w:rPr>
          <w:rFonts w:hint="eastAsia"/>
          <w:sz w:val="24"/>
        </w:rPr>
        <w:t>）临床表现，诊断与鉴别诊断要点</w:t>
      </w:r>
    </w:p>
    <w:p w14:paraId="13574467" w14:textId="65388F95" w:rsidR="00D06C5A" w:rsidRPr="00E64016" w:rsidRDefault="00A5189B" w:rsidP="00785FA7">
      <w:pPr>
        <w:spacing w:line="360" w:lineRule="auto"/>
        <w:ind w:firstLineChars="200" w:firstLine="480"/>
        <w:rPr>
          <w:sz w:val="24"/>
        </w:rPr>
      </w:pPr>
      <w:r w:rsidRPr="00E64016">
        <w:rPr>
          <w:rFonts w:hint="eastAsia"/>
          <w:sz w:val="24"/>
        </w:rPr>
        <w:t>4</w:t>
      </w:r>
      <w:r w:rsidRPr="00E64016">
        <w:rPr>
          <w:rFonts w:hint="eastAsia"/>
          <w:sz w:val="24"/>
        </w:rPr>
        <w:t>）预后与治疗原则</w:t>
      </w:r>
    </w:p>
    <w:p w14:paraId="15E7E2E3" w14:textId="45E945D5" w:rsidR="00D06C5A" w:rsidRPr="00E64016" w:rsidRDefault="00A5189B" w:rsidP="00785FA7">
      <w:pPr>
        <w:spacing w:line="360" w:lineRule="auto"/>
        <w:ind w:firstLine="420"/>
        <w:rPr>
          <w:sz w:val="24"/>
        </w:rPr>
      </w:pPr>
      <w:r w:rsidRPr="00E64016">
        <w:rPr>
          <w:rFonts w:hint="eastAsia"/>
          <w:sz w:val="24"/>
        </w:rPr>
        <w:t>（</w:t>
      </w:r>
      <w:r w:rsidRPr="00E64016">
        <w:rPr>
          <w:rFonts w:hint="eastAsia"/>
          <w:sz w:val="24"/>
        </w:rPr>
        <w:t>6</w:t>
      </w:r>
      <w:r w:rsidRPr="00E64016">
        <w:rPr>
          <w:rFonts w:hint="eastAsia"/>
          <w:sz w:val="24"/>
        </w:rPr>
        <w:t>）心肌炎</w:t>
      </w:r>
    </w:p>
    <w:p w14:paraId="7BF7CC2B" w14:textId="2128DC24" w:rsidR="00D06C5A" w:rsidRPr="00E64016" w:rsidRDefault="00A5189B" w:rsidP="00785FA7">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定义</w:t>
      </w:r>
    </w:p>
    <w:p w14:paraId="6C60862E" w14:textId="379209CD" w:rsidR="00D06C5A" w:rsidRPr="00E64016" w:rsidRDefault="00A5189B" w:rsidP="00785FA7">
      <w:pPr>
        <w:spacing w:line="360" w:lineRule="auto"/>
        <w:ind w:firstLineChars="200" w:firstLine="480"/>
        <w:rPr>
          <w:sz w:val="24"/>
        </w:rPr>
      </w:pPr>
      <w:r w:rsidRPr="00E64016">
        <w:rPr>
          <w:rFonts w:hint="eastAsia"/>
          <w:sz w:val="24"/>
        </w:rPr>
        <w:t>2</w:t>
      </w:r>
      <w:r w:rsidRPr="00E64016">
        <w:rPr>
          <w:rFonts w:hint="eastAsia"/>
          <w:sz w:val="24"/>
        </w:rPr>
        <w:t>）病因与发病机制：肠道病毒（尤其柯萨奇</w:t>
      </w:r>
      <w:r w:rsidRPr="00E64016">
        <w:rPr>
          <w:rFonts w:hint="eastAsia"/>
          <w:sz w:val="24"/>
        </w:rPr>
        <w:t>A</w:t>
      </w:r>
      <w:r w:rsidRPr="00E64016">
        <w:rPr>
          <w:rFonts w:hint="eastAsia"/>
          <w:sz w:val="24"/>
        </w:rPr>
        <w:t>、</w:t>
      </w:r>
      <w:r w:rsidRPr="00E64016">
        <w:rPr>
          <w:rFonts w:hint="eastAsia"/>
          <w:sz w:val="24"/>
        </w:rPr>
        <w:t>B</w:t>
      </w:r>
      <w:r w:rsidRPr="00E64016">
        <w:rPr>
          <w:rFonts w:hint="eastAsia"/>
          <w:sz w:val="24"/>
        </w:rPr>
        <w:t>组病毒）</w:t>
      </w:r>
      <w:r w:rsidRPr="00E64016">
        <w:rPr>
          <w:rFonts w:hint="eastAsia"/>
          <w:sz w:val="24"/>
        </w:rPr>
        <w:t xml:space="preserve"> </w:t>
      </w:r>
    </w:p>
    <w:p w14:paraId="4E087697" w14:textId="788EC434" w:rsidR="00D06C5A" w:rsidRPr="00E64016" w:rsidRDefault="00A5189B" w:rsidP="00785FA7">
      <w:pPr>
        <w:spacing w:line="360" w:lineRule="auto"/>
        <w:ind w:firstLineChars="200" w:firstLine="480"/>
        <w:rPr>
          <w:spacing w:val="4"/>
          <w:sz w:val="24"/>
        </w:rPr>
      </w:pPr>
      <w:r w:rsidRPr="00E64016">
        <w:rPr>
          <w:rFonts w:hint="eastAsia"/>
          <w:sz w:val="24"/>
        </w:rPr>
        <w:t>3</w:t>
      </w:r>
      <w:r w:rsidRPr="00E64016">
        <w:rPr>
          <w:rFonts w:hint="eastAsia"/>
          <w:sz w:val="24"/>
        </w:rPr>
        <w:t>）</w:t>
      </w:r>
      <w:r w:rsidRPr="00E64016">
        <w:rPr>
          <w:rFonts w:hint="eastAsia"/>
          <w:spacing w:val="4"/>
          <w:sz w:val="24"/>
        </w:rPr>
        <w:t>病理</w:t>
      </w:r>
    </w:p>
    <w:p w14:paraId="35BA5DA4" w14:textId="1809EAB7" w:rsidR="00D06C5A" w:rsidRPr="00E64016" w:rsidRDefault="00A5189B" w:rsidP="00785FA7">
      <w:pPr>
        <w:spacing w:line="360" w:lineRule="auto"/>
        <w:ind w:firstLineChars="200" w:firstLine="496"/>
        <w:rPr>
          <w:spacing w:val="4"/>
          <w:sz w:val="24"/>
        </w:rPr>
      </w:pPr>
      <w:r w:rsidRPr="00E64016">
        <w:rPr>
          <w:rFonts w:hint="eastAsia"/>
          <w:spacing w:val="4"/>
          <w:sz w:val="24"/>
        </w:rPr>
        <w:t>4</w:t>
      </w:r>
      <w:r w:rsidRPr="00E64016">
        <w:rPr>
          <w:rFonts w:hint="eastAsia"/>
          <w:spacing w:val="4"/>
          <w:sz w:val="24"/>
        </w:rPr>
        <w:t>）临床表现和诊断</w:t>
      </w:r>
    </w:p>
    <w:p w14:paraId="2D94E76B" w14:textId="01B34F1B" w:rsidR="00D06C5A" w:rsidRPr="00E64016" w:rsidRDefault="00A5189B" w:rsidP="00B7711C">
      <w:pPr>
        <w:spacing w:line="360" w:lineRule="auto"/>
        <w:ind w:firstLineChars="200" w:firstLine="480"/>
        <w:rPr>
          <w:spacing w:val="4"/>
          <w:sz w:val="24"/>
        </w:rPr>
      </w:pPr>
      <w:r w:rsidRPr="00E64016">
        <w:rPr>
          <w:rFonts w:hint="eastAsia"/>
          <w:sz w:val="24"/>
        </w:rPr>
        <w:t>5</w:t>
      </w:r>
      <w:r w:rsidRPr="00E64016">
        <w:rPr>
          <w:rFonts w:hint="eastAsia"/>
          <w:sz w:val="24"/>
        </w:rPr>
        <w:t>）</w:t>
      </w:r>
      <w:r w:rsidRPr="00E64016">
        <w:rPr>
          <w:rFonts w:hint="eastAsia"/>
          <w:spacing w:val="4"/>
          <w:sz w:val="24"/>
        </w:rPr>
        <w:t>治疗和预后</w:t>
      </w:r>
    </w:p>
    <w:p w14:paraId="447EB476"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4BDDDC5F" w14:textId="6BA329CE"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）心肌病的定义与分类。</w:t>
      </w:r>
    </w:p>
    <w:p w14:paraId="195C099F" w14:textId="6D87B520"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）扩张型心肌病的临床表现、辅助检查、诊断要点和治疗原则。</w:t>
      </w:r>
    </w:p>
    <w:p w14:paraId="7AE9DBD2" w14:textId="4DE28A8F"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）肥厚型心肌病的临床表现、辅助检查（尤其是超声心动图特点）、诊断要点和治疗原则。</w:t>
      </w:r>
    </w:p>
    <w:p w14:paraId="78A2F6EE" w14:textId="698A6052" w:rsidR="00D06C5A" w:rsidRPr="00E64016" w:rsidRDefault="00A5189B">
      <w:pPr>
        <w:spacing w:line="480" w:lineRule="exact"/>
        <w:ind w:firstLineChars="200" w:firstLine="480"/>
        <w:rPr>
          <w:sz w:val="24"/>
        </w:rPr>
      </w:pPr>
      <w:r w:rsidRPr="00E64016">
        <w:rPr>
          <w:rFonts w:hint="eastAsia"/>
          <w:sz w:val="24"/>
        </w:rPr>
        <w:lastRenderedPageBreak/>
        <w:t>（</w:t>
      </w:r>
      <w:r w:rsidRPr="00E64016">
        <w:rPr>
          <w:rFonts w:hint="eastAsia"/>
          <w:sz w:val="24"/>
        </w:rPr>
        <w:t>4</w:t>
      </w:r>
      <w:r w:rsidRPr="00E64016">
        <w:rPr>
          <w:rFonts w:hint="eastAsia"/>
          <w:sz w:val="24"/>
        </w:rPr>
        <w:t>）心肌炎的病因和临床表现。</w:t>
      </w:r>
    </w:p>
    <w:p w14:paraId="1EE7FB2E"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449BCAC9" w14:textId="77777777" w:rsidR="00D06C5A" w:rsidRPr="00E64016" w:rsidRDefault="00A5189B">
      <w:pPr>
        <w:spacing w:line="480" w:lineRule="exact"/>
        <w:ind w:firstLineChars="200" w:firstLine="480"/>
        <w:rPr>
          <w:sz w:val="24"/>
        </w:rPr>
      </w:pPr>
      <w:r w:rsidRPr="00E64016">
        <w:rPr>
          <w:rFonts w:hint="eastAsia"/>
          <w:sz w:val="24"/>
        </w:rPr>
        <w:t>举例说明某些心肌疾病的发病率降低体现了党和政府重视人民健康。</w:t>
      </w:r>
    </w:p>
    <w:p w14:paraId="27BF47E7"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6BB4A945" w14:textId="56EE67A5" w:rsidR="00D06C5A" w:rsidRPr="00E64016" w:rsidRDefault="00A5189B" w:rsidP="00B7711C">
      <w:pPr>
        <w:spacing w:line="480" w:lineRule="exact"/>
        <w:ind w:firstLineChars="200" w:firstLine="480"/>
        <w:rPr>
          <w:sz w:val="24"/>
        </w:rPr>
      </w:pPr>
      <w:r w:rsidRPr="00E64016">
        <w:rPr>
          <w:rFonts w:hint="eastAsia"/>
          <w:sz w:val="24"/>
        </w:rPr>
        <w:t>第</w:t>
      </w:r>
      <w:r w:rsidRPr="00E64016">
        <w:rPr>
          <w:sz w:val="24"/>
        </w:rPr>
        <w:t>9</w:t>
      </w:r>
      <w:r w:rsidRPr="00E64016">
        <w:rPr>
          <w:rFonts w:hint="eastAsia"/>
          <w:sz w:val="24"/>
        </w:rPr>
        <w:t>周</w:t>
      </w:r>
    </w:p>
    <w:p w14:paraId="0CCE9E9A" w14:textId="69213457" w:rsidR="00D06C5A" w:rsidRPr="00E64016" w:rsidRDefault="00A5189B" w:rsidP="0071161A">
      <w:pPr>
        <w:pStyle w:val="3"/>
        <w:spacing w:before="240" w:after="240" w:line="240" w:lineRule="auto"/>
        <w:ind w:firstLineChars="200" w:firstLine="482"/>
        <w:rPr>
          <w:sz w:val="24"/>
        </w:rPr>
      </w:pPr>
      <w:bookmarkStart w:id="28" w:name="_Toc160093365"/>
      <w:r w:rsidRPr="00E64016">
        <w:rPr>
          <w:rFonts w:hint="eastAsia"/>
          <w:sz w:val="24"/>
        </w:rPr>
        <w:t>第八章</w:t>
      </w:r>
      <w:r w:rsidRPr="00E64016">
        <w:rPr>
          <w:rFonts w:hint="eastAsia"/>
          <w:sz w:val="24"/>
        </w:rPr>
        <w:t xml:space="preserve"> </w:t>
      </w:r>
      <w:r w:rsidRPr="00E64016">
        <w:rPr>
          <w:rFonts w:hint="eastAsia"/>
          <w:sz w:val="24"/>
        </w:rPr>
        <w:t>心脏瓣膜病【讲授】（</w:t>
      </w:r>
      <w:r w:rsidRPr="00E64016">
        <w:rPr>
          <w:sz w:val="24"/>
        </w:rPr>
        <w:t>2</w:t>
      </w:r>
      <w:r w:rsidRPr="00E64016">
        <w:rPr>
          <w:rFonts w:hint="eastAsia"/>
          <w:sz w:val="24"/>
        </w:rPr>
        <w:t>学时）</w:t>
      </w:r>
      <w:bookmarkEnd w:id="28"/>
    </w:p>
    <w:p w14:paraId="6DA72806"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0B76338" w14:textId="49C92F82"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）掌握二尖瓣狭窄、二尖瓣关闭不全、主动脉瓣狭窄、主动脉瓣关闭不全的病</w:t>
      </w:r>
    </w:p>
    <w:p w14:paraId="56662AB1" w14:textId="77777777" w:rsidR="00D06C5A" w:rsidRPr="00E64016" w:rsidRDefault="00A5189B" w:rsidP="00785FA7">
      <w:pPr>
        <w:spacing w:line="480" w:lineRule="exact"/>
        <w:rPr>
          <w:sz w:val="24"/>
        </w:rPr>
      </w:pPr>
      <w:r w:rsidRPr="00E64016">
        <w:rPr>
          <w:rFonts w:hint="eastAsia"/>
          <w:sz w:val="24"/>
        </w:rPr>
        <w:t>因、病理生理和临床表现。</w:t>
      </w:r>
    </w:p>
    <w:p w14:paraId="2880AFDA" w14:textId="46307CF8"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）掌握二尖瓣狭窄、二尖瓣关闭不全、主动脉瓣狭窄、主动脉瓣关闭不全的诊</w:t>
      </w:r>
    </w:p>
    <w:p w14:paraId="6BE71915" w14:textId="77777777" w:rsidR="00D06C5A" w:rsidRPr="00E64016" w:rsidRDefault="00A5189B" w:rsidP="00785FA7">
      <w:pPr>
        <w:spacing w:line="480" w:lineRule="exact"/>
        <w:rPr>
          <w:sz w:val="24"/>
        </w:rPr>
      </w:pPr>
      <w:r w:rsidRPr="00E64016">
        <w:rPr>
          <w:rFonts w:hint="eastAsia"/>
          <w:sz w:val="24"/>
        </w:rPr>
        <w:t>断和鉴别诊断、并发症和治疗原则。</w:t>
      </w:r>
    </w:p>
    <w:p w14:paraId="1BBA2122" w14:textId="4D3721C4"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）熟悉二尖瓣狭窄、二尖瓣关闭不全、主动脉瓣狭窄、主动脉瓣关闭不全的实验</w:t>
      </w:r>
    </w:p>
    <w:p w14:paraId="4E95DB69" w14:textId="77777777" w:rsidR="00D06C5A" w:rsidRPr="00E64016" w:rsidRDefault="00A5189B" w:rsidP="00785FA7">
      <w:pPr>
        <w:spacing w:line="480" w:lineRule="exact"/>
        <w:rPr>
          <w:sz w:val="24"/>
        </w:rPr>
      </w:pPr>
      <w:r w:rsidRPr="00E64016">
        <w:rPr>
          <w:rFonts w:hint="eastAsia"/>
          <w:sz w:val="24"/>
        </w:rPr>
        <w:t>室和其他检查。</w:t>
      </w:r>
    </w:p>
    <w:p w14:paraId="660F1E9D" w14:textId="571736B7" w:rsidR="00D06C5A" w:rsidRPr="00E64016" w:rsidRDefault="00A5189B" w:rsidP="00785FA7">
      <w:pPr>
        <w:numPr>
          <w:ilvl w:val="0"/>
          <w:numId w:val="123"/>
        </w:numPr>
        <w:spacing w:line="480" w:lineRule="exact"/>
        <w:ind w:firstLineChars="200" w:firstLine="482"/>
        <w:rPr>
          <w:b/>
          <w:bCs/>
          <w:sz w:val="24"/>
        </w:rPr>
      </w:pPr>
      <w:r w:rsidRPr="00E64016">
        <w:rPr>
          <w:rFonts w:hint="eastAsia"/>
          <w:b/>
          <w:bCs/>
          <w:sz w:val="24"/>
        </w:rPr>
        <w:t>教学内容：</w:t>
      </w:r>
    </w:p>
    <w:p w14:paraId="0CA97A08" w14:textId="309AF481" w:rsidR="00D06C5A" w:rsidRPr="00E64016" w:rsidRDefault="00A5189B" w:rsidP="00B7711C">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）心脏瓣膜病的定义</w:t>
      </w:r>
    </w:p>
    <w:p w14:paraId="5CBB3349" w14:textId="43A2D387"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）二尖瓣狭窄</w:t>
      </w:r>
    </w:p>
    <w:p w14:paraId="14AB6212" w14:textId="5899B3A4" w:rsidR="00D06C5A" w:rsidRPr="00E64016" w:rsidRDefault="00A5189B" w:rsidP="00B7711C">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病因：最常见病因为风湿热。</w:t>
      </w:r>
    </w:p>
    <w:p w14:paraId="0DDE0B42" w14:textId="1B8D6D00"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）病理生理</w:t>
      </w:r>
    </w:p>
    <w:p w14:paraId="1A6297BB" w14:textId="1B9B6B59" w:rsidR="00D06C5A" w:rsidRPr="00E64016" w:rsidRDefault="00A5189B" w:rsidP="00B7711C">
      <w:pPr>
        <w:spacing w:line="360" w:lineRule="auto"/>
        <w:ind w:firstLineChars="200" w:firstLine="480"/>
        <w:rPr>
          <w:sz w:val="24"/>
        </w:rPr>
      </w:pPr>
      <w:r w:rsidRPr="00E64016">
        <w:rPr>
          <w:rFonts w:hint="eastAsia"/>
          <w:sz w:val="24"/>
        </w:rPr>
        <w:t>3</w:t>
      </w:r>
      <w:r w:rsidRPr="00E64016">
        <w:rPr>
          <w:rFonts w:hint="eastAsia"/>
          <w:sz w:val="24"/>
        </w:rPr>
        <w:t>）临床表现</w:t>
      </w:r>
    </w:p>
    <w:p w14:paraId="53638F9D" w14:textId="1492159E" w:rsidR="00D06C5A" w:rsidRPr="00E64016" w:rsidRDefault="00A5189B" w:rsidP="00B7711C">
      <w:pPr>
        <w:numPr>
          <w:ilvl w:val="0"/>
          <w:numId w:val="124"/>
        </w:numPr>
        <w:spacing w:line="360" w:lineRule="auto"/>
        <w:ind w:firstLineChars="200" w:firstLine="480"/>
        <w:rPr>
          <w:sz w:val="24"/>
        </w:rPr>
      </w:pPr>
      <w:r w:rsidRPr="00E64016">
        <w:rPr>
          <w:rFonts w:hint="eastAsia"/>
          <w:sz w:val="24"/>
        </w:rPr>
        <w:t>症状：呼吸困难、咳嗽、咯血、血栓栓塞等。</w:t>
      </w:r>
    </w:p>
    <w:p w14:paraId="2D895A18" w14:textId="0CFD7054" w:rsidR="00D06C5A" w:rsidRPr="00E64016" w:rsidRDefault="00A5189B" w:rsidP="00B7711C">
      <w:pPr>
        <w:numPr>
          <w:ilvl w:val="0"/>
          <w:numId w:val="124"/>
        </w:numPr>
        <w:spacing w:line="360" w:lineRule="auto"/>
        <w:ind w:firstLineChars="200" w:firstLine="480"/>
        <w:rPr>
          <w:sz w:val="24"/>
        </w:rPr>
      </w:pPr>
      <w:r w:rsidRPr="00E64016">
        <w:rPr>
          <w:rFonts w:hint="eastAsia"/>
          <w:sz w:val="24"/>
        </w:rPr>
        <w:t>体征：严重二尖瓣狭窄的体征（二尖瓣面容、右心室扩大及右心衰竭的体征）；心音</w:t>
      </w:r>
      <w:r w:rsidRPr="00E64016">
        <w:rPr>
          <w:rFonts w:hint="eastAsia"/>
          <w:sz w:val="24"/>
        </w:rPr>
        <w:t xml:space="preserve"> (</w:t>
      </w:r>
      <w:r w:rsidRPr="00E64016">
        <w:rPr>
          <w:rFonts w:hint="eastAsia"/>
          <w:sz w:val="24"/>
        </w:rPr>
        <w:t>心尖区可闻第一心音亢进和开瓣音，</w:t>
      </w:r>
      <w:r w:rsidRPr="00E64016">
        <w:rPr>
          <w:rFonts w:hint="eastAsia"/>
          <w:sz w:val="24"/>
        </w:rPr>
        <w:t>P2</w:t>
      </w:r>
      <w:r w:rsidRPr="00E64016">
        <w:rPr>
          <w:rFonts w:hint="eastAsia"/>
          <w:sz w:val="24"/>
        </w:rPr>
        <w:t>亢进和分裂</w:t>
      </w:r>
      <w:r w:rsidRPr="00E64016">
        <w:rPr>
          <w:rFonts w:hint="eastAsia"/>
          <w:sz w:val="24"/>
        </w:rPr>
        <w:t>)</w:t>
      </w:r>
      <w:r w:rsidRPr="00E64016">
        <w:rPr>
          <w:rFonts w:hint="eastAsia"/>
          <w:sz w:val="24"/>
        </w:rPr>
        <w:t>；心脏杂音（心尖区低调隆隆样舒张中晚期杂音，局限；</w:t>
      </w:r>
      <w:r w:rsidRPr="00E64016">
        <w:rPr>
          <w:rFonts w:hint="eastAsia"/>
          <w:sz w:val="24"/>
        </w:rPr>
        <w:t>Graham</w:t>
      </w:r>
      <w:r w:rsidRPr="00E64016">
        <w:rPr>
          <w:rFonts w:hint="eastAsia"/>
          <w:sz w:val="24"/>
        </w:rPr>
        <w:t>－</w:t>
      </w:r>
      <w:r w:rsidRPr="00E64016">
        <w:rPr>
          <w:rFonts w:hint="eastAsia"/>
          <w:sz w:val="24"/>
        </w:rPr>
        <w:t>Steel</w:t>
      </w:r>
      <w:r w:rsidRPr="00E64016">
        <w:rPr>
          <w:rFonts w:hint="eastAsia"/>
          <w:sz w:val="24"/>
        </w:rPr>
        <w:t>杂音；三尖瓣关闭不全杂音</w:t>
      </w:r>
      <w:r w:rsidRPr="00E64016">
        <w:rPr>
          <w:rFonts w:hint="eastAsia"/>
          <w:sz w:val="24"/>
        </w:rPr>
        <w:t>)</w:t>
      </w:r>
      <w:r w:rsidRPr="00E64016">
        <w:rPr>
          <w:rFonts w:hint="eastAsia"/>
          <w:sz w:val="24"/>
        </w:rPr>
        <w:t>。</w:t>
      </w:r>
    </w:p>
    <w:p w14:paraId="09521F51" w14:textId="14E7DFCD" w:rsidR="00D06C5A" w:rsidRPr="00E64016" w:rsidRDefault="00A5189B" w:rsidP="00B7711C">
      <w:pPr>
        <w:numPr>
          <w:ilvl w:val="0"/>
          <w:numId w:val="124"/>
        </w:numPr>
        <w:spacing w:line="360" w:lineRule="auto"/>
        <w:ind w:firstLineChars="200" w:firstLine="480"/>
        <w:rPr>
          <w:sz w:val="24"/>
        </w:rPr>
      </w:pPr>
      <w:r w:rsidRPr="00E64016">
        <w:rPr>
          <w:sz w:val="24"/>
        </w:rPr>
        <w:t>实验室和其他检查</w:t>
      </w:r>
      <w:r w:rsidRPr="00E64016">
        <w:rPr>
          <w:rFonts w:hint="eastAsia"/>
          <w:sz w:val="24"/>
        </w:rPr>
        <w:t>：Ｘ线检查、心电图、超声心动图（明确和量化诊断二尖瓣狭窄的可靠方法）。</w:t>
      </w:r>
    </w:p>
    <w:p w14:paraId="2E881CAD" w14:textId="652B81BA" w:rsidR="00D06C5A" w:rsidRPr="00E64016" w:rsidRDefault="00A5189B" w:rsidP="00B7711C">
      <w:pPr>
        <w:numPr>
          <w:ilvl w:val="0"/>
          <w:numId w:val="124"/>
        </w:numPr>
        <w:spacing w:line="360" w:lineRule="auto"/>
        <w:ind w:firstLineChars="200" w:firstLine="480"/>
        <w:rPr>
          <w:sz w:val="24"/>
        </w:rPr>
      </w:pPr>
      <w:r w:rsidRPr="00E64016">
        <w:rPr>
          <w:rFonts w:hint="eastAsia"/>
          <w:sz w:val="24"/>
        </w:rPr>
        <w:t>诊断和鉴别诊断</w:t>
      </w:r>
    </w:p>
    <w:p w14:paraId="36C0DFCE" w14:textId="77777777" w:rsidR="00D06C5A" w:rsidRPr="00E64016" w:rsidRDefault="00A5189B" w:rsidP="00B7711C">
      <w:pPr>
        <w:spacing w:line="360" w:lineRule="auto"/>
        <w:ind w:firstLineChars="200" w:firstLine="480"/>
        <w:rPr>
          <w:sz w:val="24"/>
        </w:rPr>
      </w:pPr>
      <w:r w:rsidRPr="00E64016">
        <w:rPr>
          <w:rFonts w:hint="eastAsia"/>
          <w:sz w:val="24"/>
        </w:rPr>
        <w:t>心尖区有隆隆样舒张期杂音伴</w:t>
      </w:r>
      <w:r w:rsidRPr="00E64016">
        <w:rPr>
          <w:sz w:val="24"/>
        </w:rPr>
        <w:t>X</w:t>
      </w:r>
      <w:r w:rsidRPr="00E64016">
        <w:rPr>
          <w:rFonts w:hint="eastAsia"/>
          <w:sz w:val="24"/>
        </w:rPr>
        <w:t>线或心电图示左心房增大，提示二尖瓣狭窄，超声心动图检查可确诊。</w:t>
      </w:r>
    </w:p>
    <w:p w14:paraId="2056BC34" w14:textId="77777777" w:rsidR="00D06C5A" w:rsidRPr="00E64016" w:rsidRDefault="00A5189B" w:rsidP="00B7711C">
      <w:pPr>
        <w:spacing w:line="360" w:lineRule="auto"/>
        <w:ind w:firstLineChars="200" w:firstLine="480"/>
        <w:rPr>
          <w:sz w:val="24"/>
        </w:rPr>
      </w:pPr>
      <w:r w:rsidRPr="00E64016">
        <w:rPr>
          <w:rFonts w:hint="eastAsia"/>
          <w:sz w:val="24"/>
        </w:rPr>
        <w:t>鉴别诊断：</w:t>
      </w:r>
      <w:r w:rsidRPr="00E64016">
        <w:rPr>
          <w:sz w:val="24"/>
        </w:rPr>
        <w:t>Austin-Flint</w:t>
      </w:r>
      <w:r w:rsidRPr="00E64016">
        <w:rPr>
          <w:rFonts w:hint="eastAsia"/>
          <w:sz w:val="24"/>
        </w:rPr>
        <w:t>杂音，左房粘液瘤，经二尖瓣口的血流增加。</w:t>
      </w:r>
    </w:p>
    <w:p w14:paraId="3A7ECC9D" w14:textId="514D059C" w:rsidR="00D06C5A" w:rsidRPr="00E64016" w:rsidRDefault="00A5189B" w:rsidP="00B7711C">
      <w:pPr>
        <w:numPr>
          <w:ilvl w:val="0"/>
          <w:numId w:val="124"/>
        </w:numPr>
        <w:spacing w:line="360" w:lineRule="auto"/>
        <w:ind w:firstLineChars="200" w:firstLine="480"/>
        <w:rPr>
          <w:sz w:val="24"/>
        </w:rPr>
      </w:pPr>
      <w:r w:rsidRPr="00E64016">
        <w:rPr>
          <w:rFonts w:hint="eastAsia"/>
          <w:sz w:val="24"/>
        </w:rPr>
        <w:lastRenderedPageBreak/>
        <w:t>并发症：心房颤动、急性肺水肿、血栓栓塞、右心衰竭、感染性心内膜炎、肺部感染。</w:t>
      </w:r>
      <w:r w:rsidRPr="00E64016">
        <w:rPr>
          <w:rFonts w:hint="eastAsia"/>
          <w:sz w:val="24"/>
        </w:rPr>
        <w:t xml:space="preserve">   </w:t>
      </w:r>
    </w:p>
    <w:p w14:paraId="2D7C85F1" w14:textId="44183D62" w:rsidR="00D06C5A" w:rsidRPr="00E64016" w:rsidRDefault="00A5189B" w:rsidP="00B7711C">
      <w:pPr>
        <w:numPr>
          <w:ilvl w:val="0"/>
          <w:numId w:val="124"/>
        </w:numPr>
        <w:spacing w:line="360" w:lineRule="auto"/>
        <w:ind w:firstLineChars="200" w:firstLine="480"/>
        <w:rPr>
          <w:sz w:val="24"/>
        </w:rPr>
      </w:pPr>
      <w:r w:rsidRPr="00E64016">
        <w:rPr>
          <w:rFonts w:hint="eastAsia"/>
          <w:sz w:val="24"/>
        </w:rPr>
        <w:t>治疗原则：一般治疗，并发症的处理，介入和手术治疗的适应症。</w:t>
      </w:r>
    </w:p>
    <w:p w14:paraId="1D2B3F67" w14:textId="70F7BB21"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）二尖瓣关闭不全</w:t>
      </w:r>
    </w:p>
    <w:p w14:paraId="1F2C0585" w14:textId="6AD2DBB8" w:rsidR="00D06C5A" w:rsidRPr="00E64016" w:rsidRDefault="00A5189B" w:rsidP="00B7711C">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sz w:val="24"/>
        </w:rPr>
        <w:t>病因</w:t>
      </w:r>
      <w:r w:rsidRPr="00E64016">
        <w:rPr>
          <w:rFonts w:hint="eastAsia"/>
          <w:sz w:val="24"/>
        </w:rPr>
        <w:t>：二尖瓣装置异常（瓣叶、瓣环扩大、腱索、乳头肌）。</w:t>
      </w:r>
    </w:p>
    <w:p w14:paraId="76DC9482" w14:textId="36441010"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）病理生理：急性、慢性二尖瓣关闭不全。</w:t>
      </w:r>
    </w:p>
    <w:p w14:paraId="073A2D3A" w14:textId="6C291724" w:rsidR="00D06C5A" w:rsidRPr="00E64016" w:rsidRDefault="00A5189B" w:rsidP="00B7711C">
      <w:pPr>
        <w:spacing w:line="360" w:lineRule="auto"/>
        <w:ind w:firstLineChars="200" w:firstLine="480"/>
        <w:rPr>
          <w:sz w:val="24"/>
        </w:rPr>
      </w:pPr>
      <w:r w:rsidRPr="00E64016">
        <w:rPr>
          <w:rFonts w:hint="eastAsia"/>
          <w:sz w:val="24"/>
        </w:rPr>
        <w:t>3</w:t>
      </w:r>
      <w:r w:rsidRPr="00E64016">
        <w:rPr>
          <w:rFonts w:hint="eastAsia"/>
          <w:sz w:val="24"/>
        </w:rPr>
        <w:t>）临床表现：症状，体征（心尖区全收缩期吹风样杂音）。</w:t>
      </w:r>
    </w:p>
    <w:p w14:paraId="5DE5B00F" w14:textId="7F69BE67" w:rsidR="00D06C5A" w:rsidRPr="00E64016" w:rsidRDefault="00A5189B" w:rsidP="00B7711C">
      <w:pPr>
        <w:spacing w:line="360" w:lineRule="auto"/>
        <w:ind w:firstLineChars="200" w:firstLine="480"/>
        <w:rPr>
          <w:sz w:val="24"/>
        </w:rPr>
      </w:pPr>
      <w:r w:rsidRPr="00E64016">
        <w:rPr>
          <w:rFonts w:hint="eastAsia"/>
          <w:sz w:val="24"/>
        </w:rPr>
        <w:t>4</w:t>
      </w:r>
      <w:r w:rsidRPr="00E64016">
        <w:rPr>
          <w:rFonts w:hint="eastAsia"/>
          <w:sz w:val="24"/>
        </w:rPr>
        <w:t>）实验室和其他检查：</w:t>
      </w:r>
      <w:r w:rsidRPr="00E64016">
        <w:rPr>
          <w:rFonts w:hint="eastAsia"/>
          <w:sz w:val="24"/>
        </w:rPr>
        <w:t>X</w:t>
      </w:r>
      <w:r w:rsidRPr="00E64016">
        <w:rPr>
          <w:rFonts w:hint="eastAsia"/>
          <w:sz w:val="24"/>
        </w:rPr>
        <w:t>线检查、心电图、超声心动图。</w:t>
      </w:r>
    </w:p>
    <w:p w14:paraId="4FA00CCF" w14:textId="16BA7F37" w:rsidR="00D06C5A" w:rsidRPr="00E64016" w:rsidRDefault="00A5189B" w:rsidP="00B7711C">
      <w:pPr>
        <w:spacing w:line="360" w:lineRule="auto"/>
        <w:ind w:firstLineChars="200" w:firstLine="480"/>
        <w:rPr>
          <w:sz w:val="24"/>
        </w:rPr>
      </w:pPr>
      <w:r w:rsidRPr="00E64016">
        <w:rPr>
          <w:rFonts w:hint="eastAsia"/>
          <w:sz w:val="24"/>
        </w:rPr>
        <w:t>5</w:t>
      </w:r>
      <w:r w:rsidRPr="00E64016">
        <w:rPr>
          <w:rFonts w:hint="eastAsia"/>
          <w:sz w:val="24"/>
        </w:rPr>
        <w:t>）诊断和鉴别诊断：</w:t>
      </w:r>
    </w:p>
    <w:p w14:paraId="4A18477A" w14:textId="77777777" w:rsidR="00D06C5A" w:rsidRPr="00E64016" w:rsidRDefault="00A5189B" w:rsidP="00B7711C">
      <w:pPr>
        <w:spacing w:line="360" w:lineRule="auto"/>
        <w:ind w:firstLineChars="200" w:firstLine="480"/>
        <w:rPr>
          <w:sz w:val="24"/>
        </w:rPr>
      </w:pPr>
      <w:r w:rsidRPr="00E64016">
        <w:rPr>
          <w:rFonts w:hint="eastAsia"/>
          <w:sz w:val="24"/>
        </w:rPr>
        <w:t>急性二尖瓣关闭不全：突发呼吸困难，心尖区典型收缩期杂音，</w:t>
      </w:r>
      <w:r w:rsidRPr="00E64016">
        <w:rPr>
          <w:rFonts w:hint="eastAsia"/>
          <w:sz w:val="24"/>
        </w:rPr>
        <w:t>X</w:t>
      </w:r>
      <w:r w:rsidRPr="00E64016">
        <w:rPr>
          <w:rFonts w:hint="eastAsia"/>
          <w:sz w:val="24"/>
        </w:rPr>
        <w:t>线提示心影不大而肺淤血明显，同时具有明确病因。</w:t>
      </w:r>
    </w:p>
    <w:p w14:paraId="207AEAD7" w14:textId="77777777" w:rsidR="00D06C5A" w:rsidRPr="00E64016" w:rsidRDefault="00A5189B" w:rsidP="00B7711C">
      <w:pPr>
        <w:spacing w:line="360" w:lineRule="auto"/>
        <w:ind w:firstLineChars="200" w:firstLine="480"/>
        <w:rPr>
          <w:sz w:val="24"/>
        </w:rPr>
      </w:pPr>
      <w:r w:rsidRPr="00E64016">
        <w:rPr>
          <w:rFonts w:hint="eastAsia"/>
          <w:sz w:val="24"/>
        </w:rPr>
        <w:t>慢性二尖瓣关闭不全：诊断依据心尖区典型收缩期杂音伴左心房室增大，超声心动图检查可确诊。</w:t>
      </w:r>
    </w:p>
    <w:p w14:paraId="268FF394" w14:textId="77777777" w:rsidR="00D06C5A" w:rsidRPr="00E64016" w:rsidRDefault="00A5189B" w:rsidP="00B7711C">
      <w:pPr>
        <w:spacing w:line="360" w:lineRule="auto"/>
        <w:ind w:firstLineChars="200" w:firstLine="480"/>
        <w:rPr>
          <w:sz w:val="24"/>
        </w:rPr>
      </w:pPr>
      <w:r w:rsidRPr="00E64016">
        <w:rPr>
          <w:rFonts w:hint="eastAsia"/>
          <w:sz w:val="24"/>
        </w:rPr>
        <w:t>鉴别诊断：三尖瓣关闭不全、室间隔缺损、主动脉瓣狭窄等。</w:t>
      </w:r>
      <w:r w:rsidRPr="00E64016">
        <w:rPr>
          <w:rFonts w:hint="eastAsia"/>
          <w:sz w:val="24"/>
        </w:rPr>
        <w:t xml:space="preserve"> </w:t>
      </w:r>
    </w:p>
    <w:p w14:paraId="7B803474" w14:textId="0BAF15F5" w:rsidR="00D06C5A" w:rsidRPr="00E64016" w:rsidRDefault="00A5189B" w:rsidP="00B7711C">
      <w:pPr>
        <w:spacing w:line="360" w:lineRule="auto"/>
        <w:ind w:firstLineChars="200" w:firstLine="480"/>
        <w:rPr>
          <w:sz w:val="24"/>
        </w:rPr>
      </w:pPr>
      <w:r w:rsidRPr="00E64016">
        <w:rPr>
          <w:rFonts w:hint="eastAsia"/>
          <w:sz w:val="24"/>
        </w:rPr>
        <w:t>6</w:t>
      </w:r>
      <w:r w:rsidRPr="00E64016">
        <w:rPr>
          <w:rFonts w:hint="eastAsia"/>
          <w:sz w:val="24"/>
        </w:rPr>
        <w:t>）并发症：心房颤动、感染性心内膜炎、栓塞。</w:t>
      </w:r>
    </w:p>
    <w:p w14:paraId="00692F1F" w14:textId="56EA1B97" w:rsidR="00D06C5A" w:rsidRPr="00E64016" w:rsidRDefault="00A5189B" w:rsidP="00B7711C">
      <w:pPr>
        <w:spacing w:line="360" w:lineRule="auto"/>
        <w:ind w:firstLineChars="200" w:firstLine="480"/>
        <w:rPr>
          <w:b/>
          <w:sz w:val="24"/>
        </w:rPr>
      </w:pPr>
      <w:r w:rsidRPr="00E64016">
        <w:rPr>
          <w:rFonts w:hint="eastAsia"/>
          <w:sz w:val="24"/>
        </w:rPr>
        <w:t>7</w:t>
      </w:r>
      <w:r w:rsidRPr="00E64016">
        <w:rPr>
          <w:rFonts w:hint="eastAsia"/>
          <w:sz w:val="24"/>
        </w:rPr>
        <w:t>）治疗原则</w:t>
      </w:r>
    </w:p>
    <w:p w14:paraId="5E4157CE" w14:textId="6E31438C"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）主动脉瓣狭窄</w:t>
      </w:r>
    </w:p>
    <w:p w14:paraId="0BD265BD" w14:textId="72F94DF0" w:rsidR="00D06C5A" w:rsidRPr="00E64016" w:rsidRDefault="00A5189B" w:rsidP="00B7711C">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rFonts w:hint="eastAsia"/>
          <w:sz w:val="24"/>
        </w:rPr>
        <w:t>病因：先天性畸形，老年性主动脉瓣钙化，风湿性心脏病。</w:t>
      </w:r>
    </w:p>
    <w:p w14:paraId="2195B4BE" w14:textId="612FE898"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）病理生理</w:t>
      </w:r>
    </w:p>
    <w:p w14:paraId="07438F87" w14:textId="05FB0B87" w:rsidR="00D06C5A" w:rsidRPr="00E64016" w:rsidRDefault="00A5189B" w:rsidP="00B7711C">
      <w:pPr>
        <w:spacing w:line="360" w:lineRule="auto"/>
        <w:ind w:firstLineChars="200" w:firstLine="480"/>
        <w:rPr>
          <w:sz w:val="24"/>
        </w:rPr>
      </w:pPr>
      <w:r w:rsidRPr="00E64016">
        <w:rPr>
          <w:rFonts w:hint="eastAsia"/>
          <w:sz w:val="24"/>
        </w:rPr>
        <w:t>3</w:t>
      </w:r>
      <w:r w:rsidRPr="00E64016">
        <w:rPr>
          <w:rFonts w:hint="eastAsia"/>
          <w:sz w:val="24"/>
        </w:rPr>
        <w:t>）临床表现：</w:t>
      </w:r>
    </w:p>
    <w:p w14:paraId="45E5F1DA" w14:textId="199CE25C" w:rsidR="00D06C5A" w:rsidRPr="00E64016" w:rsidRDefault="00A5189B" w:rsidP="00B7711C">
      <w:pPr>
        <w:numPr>
          <w:ilvl w:val="0"/>
          <w:numId w:val="125"/>
        </w:numPr>
        <w:spacing w:line="360" w:lineRule="auto"/>
        <w:ind w:firstLineChars="200" w:firstLine="480"/>
        <w:rPr>
          <w:sz w:val="24"/>
        </w:rPr>
      </w:pPr>
      <w:r w:rsidRPr="00E64016">
        <w:rPr>
          <w:rFonts w:hint="eastAsia"/>
          <w:sz w:val="24"/>
        </w:rPr>
        <w:t>症状：呼吸困难、心绞痛、晕厥。</w:t>
      </w:r>
    </w:p>
    <w:p w14:paraId="217C20CC" w14:textId="70549AAE" w:rsidR="00D06C5A" w:rsidRPr="00E64016" w:rsidRDefault="00A5189B" w:rsidP="00B7711C">
      <w:pPr>
        <w:numPr>
          <w:ilvl w:val="0"/>
          <w:numId w:val="125"/>
        </w:numPr>
        <w:spacing w:line="360" w:lineRule="auto"/>
        <w:ind w:firstLineChars="200" w:firstLine="480"/>
        <w:rPr>
          <w:sz w:val="24"/>
        </w:rPr>
      </w:pPr>
      <w:r w:rsidRPr="00E64016">
        <w:rPr>
          <w:rFonts w:hint="eastAsia"/>
          <w:sz w:val="24"/>
        </w:rPr>
        <w:t>体征：主动脉区收缩期射流性杂音，向颈部传导。</w:t>
      </w:r>
    </w:p>
    <w:p w14:paraId="3202FB77" w14:textId="50C441E9" w:rsidR="00D06C5A" w:rsidRPr="00E64016" w:rsidRDefault="00A5189B" w:rsidP="00B7711C">
      <w:pPr>
        <w:numPr>
          <w:ilvl w:val="0"/>
          <w:numId w:val="125"/>
        </w:numPr>
        <w:spacing w:line="360" w:lineRule="auto"/>
        <w:ind w:firstLineChars="200" w:firstLine="480"/>
        <w:rPr>
          <w:sz w:val="24"/>
        </w:rPr>
      </w:pPr>
      <w:r w:rsidRPr="00E64016">
        <w:rPr>
          <w:rFonts w:hint="eastAsia"/>
          <w:sz w:val="24"/>
        </w:rPr>
        <w:t>实验室和其他检查：</w:t>
      </w:r>
      <w:r w:rsidRPr="00E64016">
        <w:rPr>
          <w:sz w:val="24"/>
        </w:rPr>
        <w:t>X</w:t>
      </w:r>
      <w:r w:rsidRPr="00E64016">
        <w:rPr>
          <w:rFonts w:hint="eastAsia"/>
          <w:sz w:val="24"/>
        </w:rPr>
        <w:t>线检查、心电图、超声心动图。</w:t>
      </w:r>
    </w:p>
    <w:p w14:paraId="3775D767" w14:textId="602F9D82" w:rsidR="00D06C5A" w:rsidRPr="00E64016" w:rsidRDefault="00A5189B" w:rsidP="00B7711C">
      <w:pPr>
        <w:numPr>
          <w:ilvl w:val="0"/>
          <w:numId w:val="125"/>
        </w:numPr>
        <w:spacing w:line="360" w:lineRule="auto"/>
        <w:ind w:firstLineChars="200" w:firstLine="480"/>
        <w:rPr>
          <w:sz w:val="24"/>
        </w:rPr>
      </w:pPr>
      <w:r w:rsidRPr="00E64016">
        <w:rPr>
          <w:rFonts w:hint="eastAsia"/>
          <w:sz w:val="24"/>
        </w:rPr>
        <w:t>诊断和鉴别诊断：</w:t>
      </w:r>
    </w:p>
    <w:p w14:paraId="3ED555B9" w14:textId="77777777" w:rsidR="00D06C5A" w:rsidRPr="00E64016" w:rsidRDefault="00A5189B" w:rsidP="00B7711C">
      <w:pPr>
        <w:spacing w:line="360" w:lineRule="auto"/>
        <w:ind w:firstLineChars="200" w:firstLine="480"/>
        <w:rPr>
          <w:sz w:val="24"/>
        </w:rPr>
      </w:pPr>
      <w:r w:rsidRPr="00E64016">
        <w:rPr>
          <w:rFonts w:hint="eastAsia"/>
          <w:sz w:val="24"/>
        </w:rPr>
        <w:t>诊断依据典型主动脉瓣狭窄杂音，确诊有赖超声心动图。</w:t>
      </w:r>
    </w:p>
    <w:p w14:paraId="194662BE" w14:textId="77777777" w:rsidR="00D06C5A" w:rsidRPr="00E64016" w:rsidRDefault="00A5189B" w:rsidP="00B7711C">
      <w:pPr>
        <w:spacing w:line="360" w:lineRule="auto"/>
        <w:ind w:firstLineChars="200" w:firstLine="480"/>
        <w:rPr>
          <w:sz w:val="24"/>
        </w:rPr>
      </w:pPr>
      <w:r w:rsidRPr="00E64016">
        <w:rPr>
          <w:rFonts w:hint="eastAsia"/>
          <w:sz w:val="24"/>
        </w:rPr>
        <w:t>鉴别诊断：梗阻性肥厚型心肌病有收缩期二尖瓣前叶前移，致左心室流出道梗阻；先天性主动脉瓣上狭窄、先天性主动脉瓣下狭窄等。</w:t>
      </w:r>
    </w:p>
    <w:p w14:paraId="3C46BFE8" w14:textId="16800CC2" w:rsidR="00D06C5A" w:rsidRPr="00E64016" w:rsidRDefault="00A5189B" w:rsidP="00B7711C">
      <w:pPr>
        <w:numPr>
          <w:ilvl w:val="0"/>
          <w:numId w:val="125"/>
        </w:numPr>
        <w:spacing w:line="360" w:lineRule="auto"/>
        <w:ind w:firstLineChars="200" w:firstLine="480"/>
        <w:rPr>
          <w:sz w:val="24"/>
        </w:rPr>
      </w:pPr>
      <w:r w:rsidRPr="00E64016">
        <w:rPr>
          <w:rFonts w:hint="eastAsia"/>
          <w:sz w:val="24"/>
        </w:rPr>
        <w:t>并发症：心律失常、心脏性猝死、充血性心力衰竭、感染性心内膜炎、体循环栓塞、胃肠道出血。</w:t>
      </w:r>
    </w:p>
    <w:p w14:paraId="013CF98F" w14:textId="554ED04F" w:rsidR="00D06C5A" w:rsidRPr="00E64016" w:rsidRDefault="00A5189B" w:rsidP="00B7711C">
      <w:pPr>
        <w:numPr>
          <w:ilvl w:val="0"/>
          <w:numId w:val="125"/>
        </w:numPr>
        <w:spacing w:line="360" w:lineRule="auto"/>
        <w:ind w:firstLineChars="200" w:firstLine="480"/>
        <w:rPr>
          <w:sz w:val="24"/>
        </w:rPr>
      </w:pPr>
      <w:r w:rsidRPr="00E64016">
        <w:rPr>
          <w:rFonts w:hint="eastAsia"/>
          <w:sz w:val="24"/>
        </w:rPr>
        <w:t>治疗原则</w:t>
      </w:r>
    </w:p>
    <w:p w14:paraId="1B3E80FF" w14:textId="4B9A54C5" w:rsidR="00D06C5A" w:rsidRPr="00E64016" w:rsidRDefault="00A5189B" w:rsidP="00B7711C">
      <w:pPr>
        <w:spacing w:line="360" w:lineRule="auto"/>
        <w:ind w:firstLineChars="200" w:firstLine="480"/>
        <w:rPr>
          <w:sz w:val="24"/>
        </w:rPr>
      </w:pPr>
      <w:r w:rsidRPr="00E64016">
        <w:rPr>
          <w:rFonts w:hint="eastAsia"/>
          <w:sz w:val="24"/>
        </w:rPr>
        <w:lastRenderedPageBreak/>
        <w:t>（</w:t>
      </w:r>
      <w:r w:rsidRPr="00E64016">
        <w:rPr>
          <w:rFonts w:hint="eastAsia"/>
          <w:sz w:val="24"/>
        </w:rPr>
        <w:t>5</w:t>
      </w:r>
      <w:r w:rsidRPr="00E64016">
        <w:rPr>
          <w:rFonts w:hint="eastAsia"/>
          <w:sz w:val="24"/>
        </w:rPr>
        <w:t>）主动脉瓣关闭不全</w:t>
      </w:r>
    </w:p>
    <w:p w14:paraId="47E78A42" w14:textId="7AB2DCE2" w:rsidR="00D06C5A" w:rsidRPr="00E64016" w:rsidRDefault="00A5189B" w:rsidP="00B7711C">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sz w:val="24"/>
        </w:rPr>
        <w:t>病因</w:t>
      </w:r>
      <w:r w:rsidRPr="00E64016">
        <w:rPr>
          <w:rFonts w:hint="eastAsia"/>
          <w:sz w:val="24"/>
        </w:rPr>
        <w:t>：</w:t>
      </w:r>
    </w:p>
    <w:p w14:paraId="18AFE03B" w14:textId="77777777" w:rsidR="00D06C5A" w:rsidRPr="00E64016" w:rsidRDefault="00A5189B" w:rsidP="00B7711C">
      <w:pPr>
        <w:spacing w:line="360" w:lineRule="auto"/>
        <w:ind w:firstLineChars="200" w:firstLine="480"/>
        <w:rPr>
          <w:sz w:val="24"/>
        </w:rPr>
      </w:pPr>
      <w:r w:rsidRPr="00E64016">
        <w:rPr>
          <w:rFonts w:hint="eastAsia"/>
          <w:sz w:val="24"/>
        </w:rPr>
        <w:t>急性：见于感染性心内膜炎、创伤、</w:t>
      </w:r>
      <w:r w:rsidRPr="00E64016">
        <w:rPr>
          <w:sz w:val="24"/>
        </w:rPr>
        <w:t>主动脉</w:t>
      </w:r>
      <w:r w:rsidRPr="00E64016">
        <w:rPr>
          <w:rFonts w:hint="eastAsia"/>
          <w:sz w:val="24"/>
        </w:rPr>
        <w:t>夹层、人工瓣膜撕裂。</w:t>
      </w:r>
    </w:p>
    <w:p w14:paraId="2E39F5ED" w14:textId="77777777" w:rsidR="00D06C5A" w:rsidRPr="00E64016" w:rsidRDefault="00A5189B" w:rsidP="00B7711C">
      <w:pPr>
        <w:spacing w:line="360" w:lineRule="auto"/>
        <w:ind w:firstLineChars="200" w:firstLine="480"/>
        <w:rPr>
          <w:sz w:val="24"/>
        </w:rPr>
      </w:pPr>
      <w:r w:rsidRPr="00E64016">
        <w:rPr>
          <w:rFonts w:hint="eastAsia"/>
          <w:sz w:val="24"/>
        </w:rPr>
        <w:t>慢性：</w:t>
      </w:r>
    </w:p>
    <w:p w14:paraId="009C4B4F" w14:textId="77777777" w:rsidR="00D06C5A" w:rsidRPr="00E64016" w:rsidRDefault="00A5189B" w:rsidP="00B7711C">
      <w:pPr>
        <w:spacing w:line="360" w:lineRule="auto"/>
        <w:ind w:firstLineChars="200" w:firstLine="480"/>
        <w:rPr>
          <w:sz w:val="24"/>
        </w:rPr>
      </w:pPr>
      <w:r w:rsidRPr="00E64016">
        <w:rPr>
          <w:sz w:val="24"/>
        </w:rPr>
        <w:t>主动脉</w:t>
      </w:r>
      <w:r w:rsidRPr="00E64016">
        <w:rPr>
          <w:rFonts w:hint="eastAsia"/>
          <w:sz w:val="24"/>
        </w:rPr>
        <w:t>瓣本身病变：风湿性心脏病、先天性畸形、感染性心内膜炎、退行性</w:t>
      </w:r>
      <w:r w:rsidRPr="00E64016">
        <w:rPr>
          <w:sz w:val="24"/>
        </w:rPr>
        <w:t>主动脉</w:t>
      </w:r>
      <w:r w:rsidRPr="00E64016">
        <w:rPr>
          <w:rFonts w:hint="eastAsia"/>
          <w:sz w:val="24"/>
        </w:rPr>
        <w:t>瓣病变，</w:t>
      </w:r>
      <w:r w:rsidRPr="00E64016">
        <w:rPr>
          <w:sz w:val="24"/>
        </w:rPr>
        <w:t>主动脉</w:t>
      </w:r>
      <w:r w:rsidRPr="00E64016">
        <w:rPr>
          <w:rFonts w:hint="eastAsia"/>
          <w:sz w:val="24"/>
        </w:rPr>
        <w:t>瓣黏液样变性；</w:t>
      </w:r>
    </w:p>
    <w:p w14:paraId="0701D0BF" w14:textId="77777777" w:rsidR="00D06C5A" w:rsidRPr="00E64016" w:rsidRDefault="00A5189B" w:rsidP="00B7711C">
      <w:pPr>
        <w:spacing w:line="360" w:lineRule="auto"/>
        <w:ind w:firstLineChars="200" w:firstLine="480"/>
        <w:rPr>
          <w:sz w:val="24"/>
        </w:rPr>
      </w:pPr>
      <w:r w:rsidRPr="00E64016">
        <w:rPr>
          <w:rFonts w:hint="eastAsia"/>
          <w:sz w:val="24"/>
        </w:rPr>
        <w:t>主动脉瓣根部扩张：</w:t>
      </w:r>
      <w:r w:rsidRPr="00E64016">
        <w:rPr>
          <w:rFonts w:hint="eastAsia"/>
          <w:sz w:val="24"/>
        </w:rPr>
        <w:t>Marfan</w:t>
      </w:r>
      <w:r w:rsidRPr="00E64016">
        <w:rPr>
          <w:rFonts w:hint="eastAsia"/>
          <w:sz w:val="24"/>
        </w:rPr>
        <w:t>综合征、梅毒性主动脉炎及其他。</w:t>
      </w:r>
    </w:p>
    <w:p w14:paraId="6BB1E7F5" w14:textId="3AD0C9B5"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w:t>
      </w:r>
      <w:r w:rsidRPr="00E64016">
        <w:rPr>
          <w:sz w:val="24"/>
        </w:rPr>
        <w:t>病理生理</w:t>
      </w:r>
    </w:p>
    <w:p w14:paraId="231C8CAB" w14:textId="76D6E51D" w:rsidR="00D06C5A" w:rsidRPr="00E64016" w:rsidRDefault="00A5189B" w:rsidP="00B7711C">
      <w:pPr>
        <w:spacing w:line="360" w:lineRule="auto"/>
        <w:ind w:firstLineChars="200" w:firstLine="480"/>
        <w:rPr>
          <w:sz w:val="24"/>
        </w:rPr>
      </w:pPr>
      <w:r w:rsidRPr="00E64016">
        <w:rPr>
          <w:rFonts w:hint="eastAsia"/>
          <w:sz w:val="24"/>
        </w:rPr>
        <w:t>3</w:t>
      </w:r>
      <w:r w:rsidRPr="00E64016">
        <w:rPr>
          <w:rFonts w:hint="eastAsia"/>
          <w:sz w:val="24"/>
        </w:rPr>
        <w:t>）</w:t>
      </w:r>
      <w:r w:rsidRPr="00E64016">
        <w:rPr>
          <w:sz w:val="24"/>
        </w:rPr>
        <w:t>临床表现</w:t>
      </w:r>
      <w:r w:rsidRPr="00E64016">
        <w:rPr>
          <w:rFonts w:hint="eastAsia"/>
          <w:sz w:val="24"/>
        </w:rPr>
        <w:t>：</w:t>
      </w:r>
      <w:r w:rsidRPr="00E64016">
        <w:rPr>
          <w:sz w:val="24"/>
        </w:rPr>
        <w:t>症状</w:t>
      </w:r>
      <w:r w:rsidRPr="00E64016">
        <w:rPr>
          <w:rFonts w:hint="eastAsia"/>
          <w:sz w:val="24"/>
        </w:rPr>
        <w:t>，体征（</w:t>
      </w:r>
      <w:r w:rsidRPr="00E64016">
        <w:rPr>
          <w:sz w:val="24"/>
        </w:rPr>
        <w:t>主动脉瓣舒张期</w:t>
      </w:r>
      <w:r w:rsidRPr="00E64016">
        <w:rPr>
          <w:rFonts w:hint="eastAsia"/>
          <w:sz w:val="24"/>
        </w:rPr>
        <w:t>叹气样</w:t>
      </w:r>
      <w:r w:rsidRPr="00E64016">
        <w:rPr>
          <w:sz w:val="24"/>
        </w:rPr>
        <w:t>杂音</w:t>
      </w:r>
      <w:r w:rsidRPr="00E64016">
        <w:rPr>
          <w:rFonts w:hint="eastAsia"/>
          <w:sz w:val="24"/>
        </w:rPr>
        <w:t>，</w:t>
      </w:r>
      <w:r w:rsidRPr="00E64016">
        <w:rPr>
          <w:sz w:val="24"/>
        </w:rPr>
        <w:t>周围血管征</w:t>
      </w:r>
      <w:r w:rsidRPr="00E64016">
        <w:rPr>
          <w:rFonts w:hint="eastAsia"/>
          <w:sz w:val="24"/>
        </w:rPr>
        <w:t>）</w:t>
      </w:r>
    </w:p>
    <w:p w14:paraId="194D3226" w14:textId="2D208ADD" w:rsidR="00D06C5A" w:rsidRPr="00E64016" w:rsidRDefault="00A5189B" w:rsidP="00B7711C">
      <w:pPr>
        <w:spacing w:line="360" w:lineRule="auto"/>
        <w:ind w:firstLineChars="200" w:firstLine="480"/>
        <w:rPr>
          <w:sz w:val="24"/>
        </w:rPr>
      </w:pPr>
      <w:r w:rsidRPr="00E64016">
        <w:rPr>
          <w:rFonts w:hint="eastAsia"/>
          <w:sz w:val="24"/>
        </w:rPr>
        <w:t>4</w:t>
      </w:r>
      <w:r w:rsidRPr="00E64016">
        <w:rPr>
          <w:rFonts w:hint="eastAsia"/>
          <w:sz w:val="24"/>
        </w:rPr>
        <w:t>）</w:t>
      </w:r>
      <w:r w:rsidRPr="00E64016">
        <w:rPr>
          <w:sz w:val="24"/>
        </w:rPr>
        <w:t>实验室和其他检查</w:t>
      </w:r>
      <w:r w:rsidRPr="00E64016">
        <w:rPr>
          <w:rFonts w:hint="eastAsia"/>
          <w:sz w:val="24"/>
        </w:rPr>
        <w:t>：</w:t>
      </w:r>
      <w:r w:rsidRPr="00E64016">
        <w:rPr>
          <w:sz w:val="24"/>
        </w:rPr>
        <w:t>X</w:t>
      </w:r>
      <w:r w:rsidRPr="00E64016">
        <w:rPr>
          <w:sz w:val="24"/>
        </w:rPr>
        <w:t>线检查</w:t>
      </w:r>
      <w:r w:rsidRPr="00E64016">
        <w:rPr>
          <w:rFonts w:hint="eastAsia"/>
          <w:sz w:val="24"/>
        </w:rPr>
        <w:t>、</w:t>
      </w:r>
      <w:r w:rsidRPr="00E64016">
        <w:rPr>
          <w:sz w:val="24"/>
        </w:rPr>
        <w:t>心电图</w:t>
      </w:r>
      <w:r w:rsidRPr="00E64016">
        <w:rPr>
          <w:rFonts w:hint="eastAsia"/>
          <w:sz w:val="24"/>
        </w:rPr>
        <w:t>、</w:t>
      </w:r>
      <w:r w:rsidRPr="00E64016">
        <w:rPr>
          <w:sz w:val="24"/>
        </w:rPr>
        <w:t>超声心动图。</w:t>
      </w:r>
    </w:p>
    <w:p w14:paraId="41898DDB" w14:textId="547C078B" w:rsidR="00D06C5A" w:rsidRPr="00E64016" w:rsidRDefault="00A5189B" w:rsidP="00B7711C">
      <w:pPr>
        <w:spacing w:line="360" w:lineRule="auto"/>
        <w:ind w:firstLineChars="200" w:firstLine="480"/>
        <w:rPr>
          <w:sz w:val="24"/>
        </w:rPr>
      </w:pPr>
      <w:r w:rsidRPr="00E64016">
        <w:rPr>
          <w:rFonts w:hint="eastAsia"/>
          <w:sz w:val="24"/>
        </w:rPr>
        <w:t>5</w:t>
      </w:r>
      <w:r w:rsidRPr="00E64016">
        <w:rPr>
          <w:rFonts w:hint="eastAsia"/>
          <w:sz w:val="24"/>
        </w:rPr>
        <w:t>）</w:t>
      </w:r>
      <w:r w:rsidRPr="00E64016">
        <w:rPr>
          <w:sz w:val="24"/>
        </w:rPr>
        <w:t>诊断和鉴别诊断</w:t>
      </w:r>
      <w:r w:rsidRPr="00E64016">
        <w:rPr>
          <w:rFonts w:hint="eastAsia"/>
          <w:sz w:val="24"/>
        </w:rPr>
        <w:t>：</w:t>
      </w:r>
    </w:p>
    <w:p w14:paraId="5513F149" w14:textId="77777777" w:rsidR="00D06C5A" w:rsidRPr="00E64016" w:rsidRDefault="00A5189B" w:rsidP="00B7711C">
      <w:pPr>
        <w:spacing w:line="360" w:lineRule="auto"/>
        <w:ind w:firstLineChars="200" w:firstLine="480"/>
        <w:rPr>
          <w:sz w:val="24"/>
        </w:rPr>
      </w:pPr>
      <w:r w:rsidRPr="00E64016">
        <w:rPr>
          <w:rFonts w:hint="eastAsia"/>
          <w:sz w:val="24"/>
        </w:rPr>
        <w:t>诊断：依据</w:t>
      </w:r>
      <w:r w:rsidRPr="00E64016">
        <w:rPr>
          <w:sz w:val="24"/>
        </w:rPr>
        <w:t>典型主动脉瓣关闭不全的舒张期杂音伴周围血管征，超声心动图可确诊。</w:t>
      </w:r>
    </w:p>
    <w:p w14:paraId="791C587B" w14:textId="77777777" w:rsidR="00D06C5A" w:rsidRPr="00E64016" w:rsidRDefault="00A5189B" w:rsidP="00B7711C">
      <w:pPr>
        <w:spacing w:line="360" w:lineRule="auto"/>
        <w:ind w:firstLineChars="200" w:firstLine="480"/>
        <w:rPr>
          <w:sz w:val="24"/>
        </w:rPr>
      </w:pPr>
      <w:r w:rsidRPr="00E64016">
        <w:rPr>
          <w:sz w:val="24"/>
        </w:rPr>
        <w:t>鉴别诊断</w:t>
      </w:r>
      <w:r w:rsidRPr="00E64016">
        <w:rPr>
          <w:rFonts w:hint="eastAsia"/>
          <w:sz w:val="24"/>
        </w:rPr>
        <w:t>：</w:t>
      </w:r>
      <w:r w:rsidRPr="00E64016">
        <w:rPr>
          <w:rFonts w:hint="eastAsia"/>
          <w:sz w:val="24"/>
        </w:rPr>
        <w:t>Graham</w:t>
      </w:r>
      <w:r w:rsidRPr="00E64016">
        <w:rPr>
          <w:rFonts w:hint="eastAsia"/>
          <w:sz w:val="24"/>
        </w:rPr>
        <w:t>－</w:t>
      </w:r>
      <w:r w:rsidRPr="00E64016">
        <w:rPr>
          <w:rFonts w:hint="eastAsia"/>
          <w:sz w:val="24"/>
        </w:rPr>
        <w:t>Steel</w:t>
      </w:r>
      <w:r w:rsidRPr="00E64016">
        <w:rPr>
          <w:rFonts w:hint="eastAsia"/>
          <w:sz w:val="24"/>
        </w:rPr>
        <w:t>杂音，二尖瓣狭窄</w:t>
      </w:r>
    </w:p>
    <w:p w14:paraId="4F7B5427" w14:textId="353A2F5F" w:rsidR="00D06C5A" w:rsidRPr="00E64016" w:rsidRDefault="00A5189B" w:rsidP="00B7711C">
      <w:pPr>
        <w:spacing w:line="360" w:lineRule="auto"/>
        <w:ind w:firstLineChars="200" w:firstLine="480"/>
        <w:rPr>
          <w:sz w:val="24"/>
        </w:rPr>
      </w:pPr>
      <w:r w:rsidRPr="00E64016">
        <w:rPr>
          <w:rFonts w:hint="eastAsia"/>
          <w:sz w:val="24"/>
        </w:rPr>
        <w:t>6</w:t>
      </w:r>
      <w:r w:rsidRPr="00E64016">
        <w:rPr>
          <w:rFonts w:hint="eastAsia"/>
          <w:sz w:val="24"/>
        </w:rPr>
        <w:t>）</w:t>
      </w:r>
      <w:r w:rsidRPr="00E64016">
        <w:rPr>
          <w:sz w:val="24"/>
        </w:rPr>
        <w:t>并发症</w:t>
      </w:r>
      <w:r w:rsidRPr="00E64016">
        <w:rPr>
          <w:rFonts w:hint="eastAsia"/>
          <w:sz w:val="24"/>
        </w:rPr>
        <w:t>：</w:t>
      </w:r>
      <w:r w:rsidRPr="00E64016">
        <w:rPr>
          <w:sz w:val="24"/>
        </w:rPr>
        <w:t>感染性心内膜炎</w:t>
      </w:r>
      <w:r w:rsidRPr="00E64016">
        <w:rPr>
          <w:rFonts w:hint="eastAsia"/>
          <w:sz w:val="24"/>
        </w:rPr>
        <w:t>、充血性</w:t>
      </w:r>
      <w:r w:rsidRPr="00E64016">
        <w:rPr>
          <w:sz w:val="24"/>
        </w:rPr>
        <w:t>心力衰竭</w:t>
      </w:r>
      <w:r w:rsidRPr="00E64016">
        <w:rPr>
          <w:rFonts w:hint="eastAsia"/>
          <w:sz w:val="24"/>
        </w:rPr>
        <w:t>、</w:t>
      </w:r>
      <w:r w:rsidRPr="00E64016">
        <w:rPr>
          <w:sz w:val="24"/>
        </w:rPr>
        <w:t>室性心律失常。</w:t>
      </w:r>
    </w:p>
    <w:p w14:paraId="5A4A634F" w14:textId="68AB856F" w:rsidR="00D06C5A" w:rsidRPr="00E64016" w:rsidRDefault="00A5189B" w:rsidP="00B7711C">
      <w:pPr>
        <w:spacing w:line="360" w:lineRule="auto"/>
        <w:ind w:firstLineChars="200" w:firstLine="480"/>
        <w:rPr>
          <w:sz w:val="24"/>
        </w:rPr>
      </w:pPr>
      <w:r w:rsidRPr="00E64016">
        <w:rPr>
          <w:rFonts w:hint="eastAsia"/>
          <w:sz w:val="24"/>
        </w:rPr>
        <w:t>7</w:t>
      </w:r>
      <w:r w:rsidRPr="00E64016">
        <w:rPr>
          <w:rFonts w:hint="eastAsia"/>
          <w:sz w:val="24"/>
        </w:rPr>
        <w:t>）</w:t>
      </w:r>
      <w:r w:rsidRPr="00E64016">
        <w:rPr>
          <w:sz w:val="24"/>
        </w:rPr>
        <w:t>治疗</w:t>
      </w:r>
      <w:r w:rsidRPr="00E64016">
        <w:rPr>
          <w:rFonts w:hint="eastAsia"/>
          <w:sz w:val="24"/>
        </w:rPr>
        <w:t>原则</w:t>
      </w:r>
    </w:p>
    <w:p w14:paraId="72D0AD3B"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4A92A0FA" w14:textId="7057DF4F" w:rsidR="00D06C5A" w:rsidRPr="00E64016" w:rsidRDefault="00A5189B">
      <w:pPr>
        <w:spacing w:line="480" w:lineRule="exact"/>
        <w:ind w:firstLineChars="200" w:firstLine="480"/>
        <w:rPr>
          <w:sz w:val="24"/>
        </w:rPr>
      </w:pPr>
      <w:r w:rsidRPr="00E64016">
        <w:rPr>
          <w:rFonts w:hint="eastAsia"/>
          <w:sz w:val="24"/>
        </w:rPr>
        <w:t>二尖瓣狭窄、二尖瓣关闭不全、主动脉瓣狭窄、主动脉瓣关闭不全的病因、病理生理、临床表现、诊断、鉴别诊断、并发症和治疗原则。</w:t>
      </w:r>
    </w:p>
    <w:p w14:paraId="76366A10"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208FE073" w14:textId="77777777" w:rsidR="00D06C5A" w:rsidRPr="00E64016" w:rsidRDefault="00A5189B">
      <w:pPr>
        <w:spacing w:line="480" w:lineRule="exact"/>
        <w:ind w:firstLineChars="200" w:firstLine="480"/>
        <w:rPr>
          <w:sz w:val="24"/>
        </w:rPr>
      </w:pPr>
      <w:r w:rsidRPr="00E64016">
        <w:rPr>
          <w:rFonts w:hint="eastAsia"/>
          <w:sz w:val="24"/>
        </w:rPr>
        <w:t>心脏瓣膜病也是我国常见病、多发病。近年来心脏瓣膜病也是心血管领域进展最快的亚专科之一。国家也通过大力气进行瓣膜病介入治疗攻关，取得相关成效。随着生活水平提高，风心病减少了，退行性瓣膜病增加。通过对本章节的学习，既能帮助学生理解此疾病，有可锻炼大家的临床思维。</w:t>
      </w:r>
    </w:p>
    <w:p w14:paraId="4AA26056"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60FD12FA" w14:textId="172ACFCA" w:rsidR="00D06C5A" w:rsidRPr="00E64016" w:rsidRDefault="00A5189B" w:rsidP="00B7711C">
      <w:pPr>
        <w:spacing w:line="480" w:lineRule="exact"/>
        <w:ind w:firstLineChars="200" w:firstLine="480"/>
        <w:rPr>
          <w:sz w:val="24"/>
        </w:rPr>
      </w:pPr>
      <w:r w:rsidRPr="00E64016">
        <w:rPr>
          <w:rFonts w:hint="eastAsia"/>
          <w:sz w:val="24"/>
        </w:rPr>
        <w:t>第</w:t>
      </w:r>
      <w:r w:rsidRPr="00E64016">
        <w:rPr>
          <w:sz w:val="24"/>
        </w:rPr>
        <w:t>9</w:t>
      </w:r>
      <w:r w:rsidRPr="00E64016">
        <w:rPr>
          <w:rFonts w:hint="eastAsia"/>
          <w:sz w:val="24"/>
        </w:rPr>
        <w:t>周</w:t>
      </w:r>
    </w:p>
    <w:p w14:paraId="67CDFE19" w14:textId="0D046CEC" w:rsidR="00D06C5A" w:rsidRPr="00E64016" w:rsidRDefault="00A5189B" w:rsidP="0071161A">
      <w:pPr>
        <w:pStyle w:val="3"/>
        <w:spacing w:before="240" w:after="240" w:line="240" w:lineRule="auto"/>
        <w:ind w:firstLineChars="200" w:firstLine="482"/>
        <w:rPr>
          <w:sz w:val="24"/>
        </w:rPr>
      </w:pPr>
      <w:bookmarkStart w:id="29" w:name="_Toc160093366"/>
      <w:r w:rsidRPr="00E64016">
        <w:rPr>
          <w:rFonts w:hint="eastAsia"/>
          <w:sz w:val="24"/>
        </w:rPr>
        <w:t>第九章</w:t>
      </w:r>
      <w:r w:rsidRPr="00E64016">
        <w:rPr>
          <w:rFonts w:hint="eastAsia"/>
          <w:sz w:val="24"/>
        </w:rPr>
        <w:t xml:space="preserve"> </w:t>
      </w:r>
      <w:r w:rsidRPr="00E64016">
        <w:rPr>
          <w:rFonts w:hint="eastAsia"/>
          <w:sz w:val="24"/>
        </w:rPr>
        <w:t>心包疾病【讲授】（</w:t>
      </w:r>
      <w:r w:rsidRPr="00E64016">
        <w:rPr>
          <w:sz w:val="24"/>
        </w:rPr>
        <w:t>1</w:t>
      </w:r>
      <w:r w:rsidRPr="00E64016">
        <w:rPr>
          <w:rFonts w:hint="eastAsia"/>
          <w:sz w:val="24"/>
        </w:rPr>
        <w:t>学时）</w:t>
      </w:r>
      <w:bookmarkEnd w:id="29"/>
    </w:p>
    <w:p w14:paraId="6499F9E5"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0214A6DA" w14:textId="2D8B0AB2"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）掌握心包炎的不同分类。</w:t>
      </w:r>
    </w:p>
    <w:p w14:paraId="6D51B8CF" w14:textId="4A262774"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）掌握急性心包炎的临床表现、实验室检查特点、诊断与鉴别诊断、治疗原则。</w:t>
      </w:r>
    </w:p>
    <w:p w14:paraId="732BBF34" w14:textId="6F16CCB0" w:rsidR="00D06C5A" w:rsidRPr="00E64016" w:rsidRDefault="00A5189B">
      <w:pPr>
        <w:spacing w:line="480" w:lineRule="exact"/>
        <w:ind w:left="480"/>
        <w:rPr>
          <w:sz w:val="24"/>
        </w:rPr>
      </w:pPr>
      <w:r w:rsidRPr="00E64016">
        <w:rPr>
          <w:rFonts w:hint="eastAsia"/>
          <w:sz w:val="24"/>
        </w:rPr>
        <w:lastRenderedPageBreak/>
        <w:t>（</w:t>
      </w:r>
      <w:r w:rsidRPr="00E64016">
        <w:rPr>
          <w:rFonts w:hint="eastAsia"/>
          <w:sz w:val="24"/>
        </w:rPr>
        <w:t>3</w:t>
      </w:r>
      <w:r w:rsidRPr="00E64016">
        <w:rPr>
          <w:rFonts w:hint="eastAsia"/>
          <w:sz w:val="24"/>
        </w:rPr>
        <w:t>）掌握心脏压塞的临床表现和诊断要点。</w:t>
      </w:r>
    </w:p>
    <w:p w14:paraId="70533549" w14:textId="0F9B8000" w:rsidR="00D06C5A" w:rsidRPr="00E64016" w:rsidRDefault="00A5189B">
      <w:pPr>
        <w:spacing w:line="480" w:lineRule="exact"/>
        <w:ind w:left="480"/>
        <w:rPr>
          <w:sz w:val="24"/>
        </w:rPr>
      </w:pPr>
      <w:r w:rsidRPr="00E64016">
        <w:rPr>
          <w:rFonts w:hint="eastAsia"/>
          <w:sz w:val="24"/>
        </w:rPr>
        <w:t>（</w:t>
      </w:r>
      <w:r w:rsidRPr="00E64016">
        <w:rPr>
          <w:rFonts w:hint="eastAsia"/>
          <w:sz w:val="24"/>
        </w:rPr>
        <w:t>5</w:t>
      </w:r>
      <w:r w:rsidRPr="00E64016">
        <w:rPr>
          <w:rFonts w:hint="eastAsia"/>
          <w:sz w:val="24"/>
        </w:rPr>
        <w:t>）了解缩窄性心包炎的病因、病理和病理生理特点、临床表现、实验室检查、</w:t>
      </w:r>
    </w:p>
    <w:p w14:paraId="4330140D" w14:textId="77777777" w:rsidR="00D06C5A" w:rsidRPr="00E64016" w:rsidRDefault="00A5189B" w:rsidP="00785FA7">
      <w:pPr>
        <w:spacing w:line="480" w:lineRule="exact"/>
        <w:rPr>
          <w:sz w:val="24"/>
        </w:rPr>
      </w:pPr>
      <w:r w:rsidRPr="00E64016">
        <w:rPr>
          <w:rFonts w:hint="eastAsia"/>
          <w:sz w:val="24"/>
        </w:rPr>
        <w:t>诊断与鉴别诊断、治疗原则。</w:t>
      </w:r>
    </w:p>
    <w:p w14:paraId="267E0B2B"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4C7F3F4C" w14:textId="77777777" w:rsidR="00D06C5A" w:rsidRPr="00E64016" w:rsidRDefault="00A5189B" w:rsidP="00B7711C">
      <w:pPr>
        <w:spacing w:line="360" w:lineRule="auto"/>
        <w:jc w:val="center"/>
        <w:rPr>
          <w:b/>
          <w:bCs/>
          <w:sz w:val="24"/>
        </w:rPr>
      </w:pPr>
      <w:r w:rsidRPr="00E64016">
        <w:rPr>
          <w:rFonts w:hint="eastAsia"/>
          <w:b/>
          <w:bCs/>
          <w:sz w:val="24"/>
        </w:rPr>
        <w:t>第一节</w:t>
      </w:r>
      <w:r w:rsidRPr="00E64016">
        <w:rPr>
          <w:rFonts w:hint="eastAsia"/>
          <w:b/>
          <w:bCs/>
          <w:sz w:val="24"/>
        </w:rPr>
        <w:t xml:space="preserve">  </w:t>
      </w:r>
      <w:r w:rsidRPr="00E64016">
        <w:rPr>
          <w:rFonts w:hint="eastAsia"/>
          <w:b/>
          <w:bCs/>
          <w:sz w:val="24"/>
        </w:rPr>
        <w:t>急性心包炎</w:t>
      </w:r>
    </w:p>
    <w:p w14:paraId="48AC15CF" w14:textId="5B8A477B" w:rsidR="00D06C5A" w:rsidRPr="00E64016" w:rsidRDefault="00A5189B" w:rsidP="00785FA7">
      <w:pPr>
        <w:spacing w:line="360" w:lineRule="auto"/>
        <w:ind w:firstLineChars="200" w:firstLine="480"/>
        <w:rPr>
          <w:sz w:val="24"/>
        </w:rPr>
      </w:pPr>
      <w:r w:rsidRPr="00E64016">
        <w:rPr>
          <w:rFonts w:hint="eastAsia"/>
          <w:bCs/>
          <w:sz w:val="24"/>
        </w:rPr>
        <w:t>（</w:t>
      </w:r>
      <w:r w:rsidRPr="00E64016">
        <w:rPr>
          <w:rFonts w:hint="eastAsia"/>
          <w:bCs/>
          <w:sz w:val="24"/>
        </w:rPr>
        <w:t>1</w:t>
      </w:r>
      <w:r w:rsidRPr="00E64016">
        <w:rPr>
          <w:rFonts w:hint="eastAsia"/>
          <w:bCs/>
          <w:sz w:val="24"/>
        </w:rPr>
        <w:t>）</w:t>
      </w:r>
      <w:r w:rsidRPr="00E64016">
        <w:rPr>
          <w:rFonts w:hint="eastAsia"/>
          <w:sz w:val="24"/>
        </w:rPr>
        <w:t>定义</w:t>
      </w:r>
    </w:p>
    <w:p w14:paraId="0CCD7FD1" w14:textId="62E51E76" w:rsidR="00D06C5A" w:rsidRPr="00E64016" w:rsidRDefault="00A5189B" w:rsidP="00785FA7">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）病因：急性非特异性，</w:t>
      </w:r>
      <w:r w:rsidRPr="00E64016">
        <w:rPr>
          <w:rFonts w:hint="eastAsia"/>
          <w:spacing w:val="4"/>
          <w:sz w:val="24"/>
        </w:rPr>
        <w:t>感染，自身免疫，肿瘤，代谢疾病，物理因素，邻近器官疾病</w:t>
      </w:r>
      <w:r w:rsidRPr="00E64016">
        <w:rPr>
          <w:rFonts w:hint="eastAsia"/>
          <w:sz w:val="24"/>
        </w:rPr>
        <w:t>。</w:t>
      </w:r>
    </w:p>
    <w:p w14:paraId="42AD31B1" w14:textId="0ACE7A79" w:rsidR="00D06C5A" w:rsidRPr="00E64016" w:rsidRDefault="00A5189B" w:rsidP="00785FA7">
      <w:pPr>
        <w:spacing w:line="360" w:lineRule="auto"/>
        <w:ind w:firstLineChars="200" w:firstLine="480"/>
        <w:rPr>
          <w:spacing w:val="4"/>
          <w:sz w:val="24"/>
        </w:rPr>
      </w:pPr>
      <w:r w:rsidRPr="00E64016">
        <w:rPr>
          <w:rFonts w:hint="eastAsia"/>
          <w:sz w:val="24"/>
        </w:rPr>
        <w:t>（</w:t>
      </w:r>
      <w:r w:rsidRPr="00E64016">
        <w:rPr>
          <w:rFonts w:hint="eastAsia"/>
          <w:sz w:val="24"/>
        </w:rPr>
        <w:t>3</w:t>
      </w:r>
      <w:r w:rsidRPr="00E64016">
        <w:rPr>
          <w:rFonts w:hint="eastAsia"/>
          <w:sz w:val="24"/>
        </w:rPr>
        <w:t>）</w:t>
      </w:r>
      <w:r w:rsidRPr="00E64016">
        <w:rPr>
          <w:rFonts w:hint="eastAsia"/>
          <w:spacing w:val="4"/>
          <w:sz w:val="24"/>
        </w:rPr>
        <w:t>病理：纤维蛋白性，渗出性</w:t>
      </w:r>
    </w:p>
    <w:p w14:paraId="0958390F" w14:textId="40692CEB" w:rsidR="00D06C5A" w:rsidRPr="00E64016" w:rsidRDefault="00A5189B" w:rsidP="00785FA7">
      <w:pPr>
        <w:spacing w:line="360" w:lineRule="auto"/>
        <w:ind w:firstLineChars="200" w:firstLine="480"/>
        <w:rPr>
          <w:spacing w:val="4"/>
          <w:sz w:val="24"/>
        </w:rPr>
      </w:pPr>
      <w:r w:rsidRPr="00E64016">
        <w:rPr>
          <w:rFonts w:hint="eastAsia"/>
          <w:sz w:val="24"/>
        </w:rPr>
        <w:t>（</w:t>
      </w:r>
      <w:r w:rsidRPr="00E64016">
        <w:rPr>
          <w:rFonts w:hint="eastAsia"/>
          <w:sz w:val="24"/>
        </w:rPr>
        <w:t>4</w:t>
      </w:r>
      <w:r w:rsidRPr="00E64016">
        <w:rPr>
          <w:rFonts w:hint="eastAsia"/>
          <w:sz w:val="24"/>
        </w:rPr>
        <w:t>）</w:t>
      </w:r>
      <w:r w:rsidRPr="00E64016">
        <w:rPr>
          <w:rFonts w:hint="eastAsia"/>
          <w:spacing w:val="4"/>
          <w:sz w:val="24"/>
        </w:rPr>
        <w:t>病理生理</w:t>
      </w:r>
      <w:r w:rsidR="009C4278" w:rsidRPr="00E64016">
        <w:rPr>
          <w:rFonts w:hint="eastAsia"/>
          <w:spacing w:val="4"/>
          <w:sz w:val="24"/>
        </w:rPr>
        <w:t>：</w:t>
      </w:r>
      <w:r w:rsidRPr="00E64016">
        <w:rPr>
          <w:rFonts w:hint="eastAsia"/>
          <w:spacing w:val="4"/>
          <w:sz w:val="24"/>
        </w:rPr>
        <w:t>心包压塞的病理生理过程</w:t>
      </w:r>
    </w:p>
    <w:p w14:paraId="3552A7EE" w14:textId="77777777" w:rsidR="00B7711C" w:rsidRPr="00E64016" w:rsidRDefault="00A5189B" w:rsidP="00B7711C">
      <w:pPr>
        <w:spacing w:line="360" w:lineRule="auto"/>
        <w:ind w:firstLineChars="200" w:firstLine="480"/>
        <w:rPr>
          <w:b/>
          <w:spacing w:val="4"/>
          <w:sz w:val="24"/>
        </w:rPr>
      </w:pPr>
      <w:r w:rsidRPr="00E64016">
        <w:rPr>
          <w:rFonts w:hint="eastAsia"/>
          <w:sz w:val="24"/>
        </w:rPr>
        <w:t>（</w:t>
      </w:r>
      <w:r w:rsidRPr="00E64016">
        <w:rPr>
          <w:rFonts w:hint="eastAsia"/>
          <w:sz w:val="24"/>
        </w:rPr>
        <w:t>5</w:t>
      </w:r>
      <w:r w:rsidRPr="00E64016">
        <w:rPr>
          <w:rFonts w:hint="eastAsia"/>
          <w:sz w:val="24"/>
        </w:rPr>
        <w:t>）</w:t>
      </w:r>
      <w:r w:rsidRPr="00E64016">
        <w:rPr>
          <w:rFonts w:hint="eastAsia"/>
          <w:spacing w:val="4"/>
          <w:sz w:val="24"/>
        </w:rPr>
        <w:t>临床表现</w:t>
      </w:r>
    </w:p>
    <w:p w14:paraId="3D9E02A9" w14:textId="77777777" w:rsidR="00B7711C" w:rsidRPr="00E64016" w:rsidRDefault="00B7711C" w:rsidP="00B7711C">
      <w:pPr>
        <w:spacing w:line="360" w:lineRule="auto"/>
        <w:ind w:firstLineChars="200" w:firstLine="496"/>
        <w:rPr>
          <w:b/>
          <w:spacing w:val="4"/>
          <w:sz w:val="24"/>
        </w:rPr>
      </w:pPr>
      <w:r w:rsidRPr="00E64016">
        <w:rPr>
          <w:rFonts w:hint="eastAsia"/>
          <w:spacing w:val="4"/>
          <w:sz w:val="24"/>
        </w:rPr>
        <w:t>1</w:t>
      </w:r>
      <w:r w:rsidRPr="00E64016">
        <w:rPr>
          <w:rFonts w:hint="eastAsia"/>
          <w:spacing w:val="4"/>
          <w:sz w:val="24"/>
        </w:rPr>
        <w:t>）</w:t>
      </w:r>
      <w:r w:rsidR="00A5189B" w:rsidRPr="00E64016">
        <w:rPr>
          <w:spacing w:val="4"/>
          <w:sz w:val="24"/>
        </w:rPr>
        <w:t>症状</w:t>
      </w:r>
      <w:r w:rsidR="00A5189B" w:rsidRPr="00E64016">
        <w:rPr>
          <w:rFonts w:hint="eastAsia"/>
          <w:spacing w:val="4"/>
          <w:sz w:val="24"/>
        </w:rPr>
        <w:t>：心</w:t>
      </w:r>
      <w:r w:rsidR="00A5189B" w:rsidRPr="00E64016">
        <w:rPr>
          <w:spacing w:val="4"/>
          <w:sz w:val="24"/>
        </w:rPr>
        <w:t>前区疼痛</w:t>
      </w:r>
      <w:r w:rsidR="00A5189B" w:rsidRPr="00E64016">
        <w:rPr>
          <w:rFonts w:hint="eastAsia"/>
          <w:spacing w:val="4"/>
          <w:sz w:val="24"/>
        </w:rPr>
        <w:t>（</w:t>
      </w:r>
      <w:r w:rsidR="00A5189B" w:rsidRPr="00E64016">
        <w:rPr>
          <w:spacing w:val="4"/>
          <w:sz w:val="24"/>
        </w:rPr>
        <w:t>纤维蛋白性心包炎</w:t>
      </w:r>
      <w:r w:rsidR="00A5189B" w:rsidRPr="00E64016">
        <w:rPr>
          <w:rFonts w:hint="eastAsia"/>
          <w:spacing w:val="4"/>
          <w:sz w:val="24"/>
        </w:rPr>
        <w:t>），</w:t>
      </w:r>
      <w:r w:rsidR="00A5189B" w:rsidRPr="00E64016">
        <w:rPr>
          <w:spacing w:val="4"/>
          <w:sz w:val="24"/>
        </w:rPr>
        <w:t>呼吸困难</w:t>
      </w:r>
      <w:r w:rsidR="00A5189B" w:rsidRPr="00E64016">
        <w:rPr>
          <w:rFonts w:hint="eastAsia"/>
          <w:spacing w:val="4"/>
          <w:sz w:val="24"/>
        </w:rPr>
        <w:t>（</w:t>
      </w:r>
      <w:r w:rsidR="00A5189B" w:rsidRPr="00E64016">
        <w:rPr>
          <w:spacing w:val="4"/>
          <w:sz w:val="24"/>
        </w:rPr>
        <w:t>渗出性心包炎</w:t>
      </w:r>
      <w:r w:rsidR="00A5189B" w:rsidRPr="00E64016">
        <w:rPr>
          <w:rFonts w:hint="eastAsia"/>
          <w:spacing w:val="4"/>
          <w:sz w:val="24"/>
        </w:rPr>
        <w:t>），水肿，发热等</w:t>
      </w:r>
      <w:r w:rsidR="00A5189B" w:rsidRPr="00E64016">
        <w:rPr>
          <w:spacing w:val="4"/>
          <w:sz w:val="24"/>
        </w:rPr>
        <w:t>。</w:t>
      </w:r>
    </w:p>
    <w:p w14:paraId="593C0D8B" w14:textId="0A496B17" w:rsidR="00D06C5A" w:rsidRPr="00E64016" w:rsidRDefault="00B7711C" w:rsidP="00B7711C">
      <w:pPr>
        <w:spacing w:line="360" w:lineRule="auto"/>
        <w:ind w:firstLineChars="200" w:firstLine="496"/>
        <w:rPr>
          <w:b/>
          <w:spacing w:val="4"/>
          <w:sz w:val="24"/>
        </w:rPr>
      </w:pPr>
      <w:r w:rsidRPr="00E64016">
        <w:rPr>
          <w:spacing w:val="4"/>
          <w:sz w:val="24"/>
        </w:rPr>
        <w:t>2</w:t>
      </w:r>
      <w:r w:rsidRPr="00E64016">
        <w:rPr>
          <w:rFonts w:hint="eastAsia"/>
          <w:spacing w:val="4"/>
          <w:sz w:val="24"/>
        </w:rPr>
        <w:t>）</w:t>
      </w:r>
      <w:r w:rsidR="00A5189B" w:rsidRPr="00E64016">
        <w:rPr>
          <w:spacing w:val="4"/>
          <w:sz w:val="24"/>
        </w:rPr>
        <w:t>体征</w:t>
      </w:r>
      <w:r w:rsidR="00A5189B" w:rsidRPr="00E64016">
        <w:rPr>
          <w:rFonts w:hint="eastAsia"/>
          <w:spacing w:val="4"/>
          <w:sz w:val="24"/>
        </w:rPr>
        <w:t>：</w:t>
      </w:r>
      <w:r w:rsidR="00A5189B" w:rsidRPr="00E64016">
        <w:rPr>
          <w:spacing w:val="4"/>
          <w:sz w:val="24"/>
        </w:rPr>
        <w:t>心包摩擦</w:t>
      </w:r>
      <w:r w:rsidR="00A5189B" w:rsidRPr="00E64016">
        <w:rPr>
          <w:rFonts w:hint="eastAsia"/>
          <w:spacing w:val="4"/>
          <w:sz w:val="24"/>
        </w:rPr>
        <w:t>感、</w:t>
      </w:r>
      <w:r w:rsidR="00A5189B" w:rsidRPr="00E64016">
        <w:rPr>
          <w:spacing w:val="4"/>
          <w:sz w:val="24"/>
        </w:rPr>
        <w:t>心包摩擦音</w:t>
      </w:r>
      <w:r w:rsidR="00A5189B" w:rsidRPr="00E64016">
        <w:rPr>
          <w:rFonts w:hint="eastAsia"/>
          <w:spacing w:val="4"/>
          <w:sz w:val="24"/>
        </w:rPr>
        <w:t>；</w:t>
      </w:r>
      <w:r w:rsidR="00A5189B" w:rsidRPr="00E64016">
        <w:rPr>
          <w:spacing w:val="4"/>
          <w:sz w:val="24"/>
        </w:rPr>
        <w:t>心</w:t>
      </w:r>
      <w:r w:rsidR="00A5189B" w:rsidRPr="00E64016">
        <w:rPr>
          <w:rFonts w:hint="eastAsia"/>
          <w:spacing w:val="4"/>
          <w:sz w:val="24"/>
        </w:rPr>
        <w:t>界</w:t>
      </w:r>
      <w:r w:rsidR="00A5189B" w:rsidRPr="00E64016">
        <w:rPr>
          <w:spacing w:val="4"/>
          <w:sz w:val="24"/>
        </w:rPr>
        <w:t>增大，心音低而遥远</w:t>
      </w:r>
      <w:r w:rsidR="00A5189B" w:rsidRPr="00E64016">
        <w:rPr>
          <w:rFonts w:hint="eastAsia"/>
          <w:spacing w:val="4"/>
          <w:sz w:val="24"/>
        </w:rPr>
        <w:t>，</w:t>
      </w:r>
      <w:r w:rsidR="00A5189B" w:rsidRPr="00E64016">
        <w:rPr>
          <w:spacing w:val="4"/>
          <w:sz w:val="24"/>
        </w:rPr>
        <w:t>脉压变小</w:t>
      </w:r>
      <w:r w:rsidR="00A5189B" w:rsidRPr="00E64016">
        <w:rPr>
          <w:rFonts w:hint="eastAsia"/>
          <w:spacing w:val="4"/>
          <w:sz w:val="24"/>
        </w:rPr>
        <w:t>，</w:t>
      </w:r>
      <w:r w:rsidR="00A5189B" w:rsidRPr="00E64016">
        <w:rPr>
          <w:spacing w:val="4"/>
          <w:sz w:val="24"/>
        </w:rPr>
        <w:t>奇脉</w:t>
      </w:r>
      <w:r w:rsidR="00A5189B" w:rsidRPr="00E64016">
        <w:rPr>
          <w:rFonts w:hint="eastAsia"/>
          <w:spacing w:val="4"/>
          <w:sz w:val="24"/>
        </w:rPr>
        <w:t>，</w:t>
      </w:r>
      <w:r w:rsidR="00A5189B" w:rsidRPr="00E64016">
        <w:rPr>
          <w:spacing w:val="4"/>
          <w:sz w:val="24"/>
        </w:rPr>
        <w:t>颈静脉怒张、肝大、腹水及下肢水肿等。</w:t>
      </w:r>
    </w:p>
    <w:p w14:paraId="6FE068C2" w14:textId="54727A62" w:rsidR="00D06C5A" w:rsidRPr="00E64016" w:rsidRDefault="00A5189B" w:rsidP="00785FA7">
      <w:pPr>
        <w:spacing w:line="360" w:lineRule="auto"/>
        <w:ind w:firstLineChars="200" w:firstLine="480"/>
        <w:rPr>
          <w:spacing w:val="4"/>
          <w:sz w:val="24"/>
        </w:rPr>
      </w:pPr>
      <w:r w:rsidRPr="00E64016">
        <w:rPr>
          <w:rFonts w:hint="eastAsia"/>
          <w:sz w:val="24"/>
        </w:rPr>
        <w:t>（</w:t>
      </w:r>
      <w:r w:rsidRPr="00E64016">
        <w:rPr>
          <w:rFonts w:hint="eastAsia"/>
          <w:sz w:val="24"/>
        </w:rPr>
        <w:t>6</w:t>
      </w:r>
      <w:r w:rsidRPr="00E64016">
        <w:rPr>
          <w:rFonts w:hint="eastAsia"/>
          <w:sz w:val="24"/>
        </w:rPr>
        <w:t>）</w:t>
      </w:r>
      <w:r w:rsidRPr="00E64016">
        <w:rPr>
          <w:rFonts w:hint="eastAsia"/>
          <w:spacing w:val="4"/>
          <w:sz w:val="24"/>
        </w:rPr>
        <w:t>辅助</w:t>
      </w:r>
      <w:r w:rsidRPr="00E64016">
        <w:rPr>
          <w:spacing w:val="4"/>
          <w:sz w:val="24"/>
        </w:rPr>
        <w:t>检查：</w:t>
      </w:r>
      <w:r w:rsidRPr="00E64016">
        <w:rPr>
          <w:rFonts w:hint="eastAsia"/>
          <w:spacing w:val="4"/>
          <w:sz w:val="24"/>
        </w:rPr>
        <w:t>血清学</w:t>
      </w:r>
      <w:r w:rsidRPr="00E64016">
        <w:rPr>
          <w:spacing w:val="4"/>
          <w:sz w:val="24"/>
        </w:rPr>
        <w:t>检查，</w:t>
      </w:r>
      <w:r w:rsidRPr="00E64016">
        <w:rPr>
          <w:spacing w:val="4"/>
          <w:sz w:val="24"/>
        </w:rPr>
        <w:t>X</w:t>
      </w:r>
      <w:r w:rsidRPr="00E64016">
        <w:rPr>
          <w:spacing w:val="4"/>
          <w:sz w:val="24"/>
        </w:rPr>
        <w:t>线检查，心电图，超声心动图，</w:t>
      </w:r>
      <w:r w:rsidRPr="00E64016">
        <w:rPr>
          <w:rFonts w:hint="eastAsia"/>
          <w:spacing w:val="4"/>
          <w:sz w:val="24"/>
        </w:rPr>
        <w:t>心脏磁共振显像，</w:t>
      </w:r>
      <w:r w:rsidRPr="00E64016">
        <w:rPr>
          <w:spacing w:val="4"/>
          <w:sz w:val="24"/>
        </w:rPr>
        <w:t>心包穿刺，心包镜及心包活检。</w:t>
      </w:r>
    </w:p>
    <w:p w14:paraId="0F1FBD76" w14:textId="46CDE1E2" w:rsidR="00D06C5A" w:rsidRPr="00E64016" w:rsidRDefault="00A5189B" w:rsidP="00785FA7">
      <w:pPr>
        <w:spacing w:line="360" w:lineRule="auto"/>
        <w:ind w:firstLineChars="200" w:firstLine="480"/>
        <w:rPr>
          <w:spacing w:val="4"/>
          <w:sz w:val="24"/>
        </w:rPr>
      </w:pPr>
      <w:r w:rsidRPr="00E64016">
        <w:rPr>
          <w:rFonts w:hint="eastAsia"/>
          <w:sz w:val="24"/>
        </w:rPr>
        <w:t>（</w:t>
      </w:r>
      <w:r w:rsidRPr="00E64016">
        <w:rPr>
          <w:rFonts w:hint="eastAsia"/>
          <w:sz w:val="24"/>
        </w:rPr>
        <w:t>7</w:t>
      </w:r>
      <w:r w:rsidRPr="00E64016">
        <w:rPr>
          <w:rFonts w:hint="eastAsia"/>
          <w:sz w:val="24"/>
        </w:rPr>
        <w:t>）</w:t>
      </w:r>
      <w:r w:rsidRPr="00E64016">
        <w:rPr>
          <w:spacing w:val="4"/>
          <w:sz w:val="24"/>
        </w:rPr>
        <w:t>诊断和鉴别诊断。</w:t>
      </w:r>
    </w:p>
    <w:p w14:paraId="4FB40965" w14:textId="635F8499" w:rsidR="00D06C5A" w:rsidRPr="00E64016" w:rsidRDefault="00A5189B" w:rsidP="00785F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pacing w:val="4"/>
          <w:kern w:val="0"/>
          <w:sz w:val="24"/>
        </w:rPr>
      </w:pPr>
      <w:r w:rsidRPr="00E64016">
        <w:rPr>
          <w:kern w:val="0"/>
          <w:sz w:val="24"/>
        </w:rPr>
        <w:t>（</w:t>
      </w:r>
      <w:r w:rsidRPr="00E64016">
        <w:rPr>
          <w:rFonts w:hint="eastAsia"/>
          <w:kern w:val="0"/>
          <w:sz w:val="24"/>
        </w:rPr>
        <w:t>8</w:t>
      </w:r>
      <w:r w:rsidRPr="00E64016">
        <w:rPr>
          <w:kern w:val="0"/>
          <w:sz w:val="24"/>
        </w:rPr>
        <w:t>）</w:t>
      </w:r>
      <w:r w:rsidRPr="00E64016">
        <w:rPr>
          <w:spacing w:val="4"/>
          <w:kern w:val="0"/>
          <w:sz w:val="24"/>
        </w:rPr>
        <w:t>治疗及预后</w:t>
      </w:r>
    </w:p>
    <w:p w14:paraId="48D94401" w14:textId="77777777" w:rsidR="00D06C5A" w:rsidRPr="00E64016" w:rsidRDefault="00A5189B" w:rsidP="00B771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pacing w:val="4"/>
          <w:kern w:val="0"/>
          <w:sz w:val="24"/>
        </w:rPr>
      </w:pPr>
      <w:r w:rsidRPr="00E64016">
        <w:rPr>
          <w:b/>
          <w:bCs/>
          <w:spacing w:val="4"/>
          <w:kern w:val="0"/>
          <w:sz w:val="24"/>
        </w:rPr>
        <w:t>第二节</w:t>
      </w:r>
      <w:r w:rsidRPr="00E64016">
        <w:rPr>
          <w:b/>
          <w:bCs/>
          <w:spacing w:val="4"/>
          <w:kern w:val="0"/>
          <w:sz w:val="24"/>
        </w:rPr>
        <w:t xml:space="preserve">  </w:t>
      </w:r>
      <w:r w:rsidRPr="00E64016">
        <w:rPr>
          <w:b/>
          <w:bCs/>
          <w:spacing w:val="4"/>
          <w:kern w:val="0"/>
          <w:sz w:val="24"/>
        </w:rPr>
        <w:t>心包积液及心脏压塞</w:t>
      </w:r>
    </w:p>
    <w:p w14:paraId="5212ABCF" w14:textId="626ED831" w:rsidR="00D06C5A" w:rsidRPr="00E64016" w:rsidRDefault="00A5189B" w:rsidP="00B7711C">
      <w:pPr>
        <w:spacing w:line="360" w:lineRule="auto"/>
        <w:ind w:firstLineChars="200" w:firstLine="480"/>
        <w:rPr>
          <w:sz w:val="24"/>
        </w:rPr>
      </w:pPr>
      <w:r w:rsidRPr="00E64016">
        <w:rPr>
          <w:rFonts w:hint="eastAsia"/>
          <w:bCs/>
          <w:sz w:val="24"/>
        </w:rPr>
        <w:t>（</w:t>
      </w:r>
      <w:r w:rsidRPr="00E64016">
        <w:rPr>
          <w:rFonts w:hint="eastAsia"/>
          <w:bCs/>
          <w:sz w:val="24"/>
        </w:rPr>
        <w:t>1</w:t>
      </w:r>
      <w:r w:rsidRPr="00E64016">
        <w:rPr>
          <w:rFonts w:hint="eastAsia"/>
          <w:bCs/>
          <w:sz w:val="24"/>
        </w:rPr>
        <w:t>）</w:t>
      </w:r>
      <w:r w:rsidRPr="00E64016">
        <w:rPr>
          <w:rFonts w:hint="eastAsia"/>
          <w:sz w:val="24"/>
        </w:rPr>
        <w:t>定义</w:t>
      </w:r>
    </w:p>
    <w:p w14:paraId="31560F0C" w14:textId="5168BE3F"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）病因：</w:t>
      </w:r>
      <w:r w:rsidRPr="00E64016">
        <w:rPr>
          <w:rFonts w:hint="eastAsia"/>
          <w:spacing w:val="4"/>
          <w:sz w:val="24"/>
        </w:rPr>
        <w:t>肿瘤，特发性，肾功能衰竭，严重体循环淤血等</w:t>
      </w:r>
      <w:r w:rsidRPr="00E64016">
        <w:rPr>
          <w:rFonts w:hint="eastAsia"/>
          <w:sz w:val="24"/>
        </w:rPr>
        <w:t>。</w:t>
      </w:r>
    </w:p>
    <w:p w14:paraId="4D8C19F2" w14:textId="29600AF5" w:rsidR="00D06C5A" w:rsidRPr="00E64016" w:rsidRDefault="00A5189B" w:rsidP="00B7711C">
      <w:pPr>
        <w:spacing w:line="360" w:lineRule="auto"/>
        <w:ind w:firstLineChars="200" w:firstLine="480"/>
        <w:rPr>
          <w:spacing w:val="4"/>
          <w:sz w:val="24"/>
        </w:rPr>
      </w:pPr>
      <w:r w:rsidRPr="00E64016">
        <w:rPr>
          <w:rFonts w:hint="eastAsia"/>
          <w:sz w:val="24"/>
        </w:rPr>
        <w:t>（</w:t>
      </w:r>
      <w:r w:rsidRPr="00E64016">
        <w:rPr>
          <w:rFonts w:hint="eastAsia"/>
          <w:sz w:val="24"/>
        </w:rPr>
        <w:t>3</w:t>
      </w:r>
      <w:r w:rsidRPr="00E64016">
        <w:rPr>
          <w:rFonts w:hint="eastAsia"/>
          <w:sz w:val="24"/>
        </w:rPr>
        <w:t>）</w:t>
      </w:r>
      <w:r w:rsidRPr="00E64016">
        <w:rPr>
          <w:rFonts w:hint="eastAsia"/>
          <w:spacing w:val="4"/>
          <w:sz w:val="24"/>
        </w:rPr>
        <w:t>病理生理</w:t>
      </w:r>
      <w:r w:rsidR="009C4278" w:rsidRPr="00E64016">
        <w:rPr>
          <w:rFonts w:hint="eastAsia"/>
          <w:spacing w:val="4"/>
          <w:sz w:val="24"/>
        </w:rPr>
        <w:t>：</w:t>
      </w:r>
      <w:r w:rsidRPr="00E64016">
        <w:rPr>
          <w:rFonts w:hint="eastAsia"/>
          <w:spacing w:val="4"/>
          <w:sz w:val="24"/>
        </w:rPr>
        <w:t>急性心脏压塞，慢性心包积液</w:t>
      </w:r>
    </w:p>
    <w:p w14:paraId="12CC49E9" w14:textId="413F9292" w:rsidR="00D06C5A" w:rsidRPr="00E64016" w:rsidRDefault="00A5189B" w:rsidP="00B7711C">
      <w:pPr>
        <w:spacing w:line="360" w:lineRule="auto"/>
        <w:ind w:firstLineChars="200" w:firstLine="480"/>
        <w:rPr>
          <w:spacing w:val="4"/>
          <w:sz w:val="24"/>
        </w:rPr>
      </w:pPr>
      <w:r w:rsidRPr="00E64016">
        <w:rPr>
          <w:rFonts w:hint="eastAsia"/>
          <w:sz w:val="24"/>
        </w:rPr>
        <w:t>（</w:t>
      </w:r>
      <w:r w:rsidRPr="00E64016">
        <w:rPr>
          <w:rFonts w:hint="eastAsia"/>
          <w:sz w:val="24"/>
        </w:rPr>
        <w:t>4</w:t>
      </w:r>
      <w:r w:rsidRPr="00E64016">
        <w:rPr>
          <w:rFonts w:hint="eastAsia"/>
          <w:sz w:val="24"/>
        </w:rPr>
        <w:t>）</w:t>
      </w:r>
      <w:r w:rsidRPr="00E64016">
        <w:rPr>
          <w:rFonts w:hint="eastAsia"/>
          <w:spacing w:val="4"/>
          <w:sz w:val="24"/>
        </w:rPr>
        <w:t>临床表现</w:t>
      </w:r>
    </w:p>
    <w:p w14:paraId="20194312" w14:textId="77777777" w:rsidR="00B7711C" w:rsidRPr="00E64016" w:rsidRDefault="00B7711C" w:rsidP="00B7711C">
      <w:pPr>
        <w:spacing w:line="360" w:lineRule="auto"/>
        <w:ind w:firstLineChars="200" w:firstLine="496"/>
        <w:rPr>
          <w:spacing w:val="4"/>
          <w:sz w:val="24"/>
        </w:rPr>
      </w:pPr>
      <w:r w:rsidRPr="00E64016">
        <w:rPr>
          <w:spacing w:val="4"/>
          <w:sz w:val="24"/>
        </w:rPr>
        <w:t>1</w:t>
      </w:r>
      <w:r w:rsidRPr="00E64016">
        <w:rPr>
          <w:rFonts w:hint="eastAsia"/>
          <w:spacing w:val="4"/>
          <w:sz w:val="24"/>
        </w:rPr>
        <w:t>）</w:t>
      </w:r>
      <w:r w:rsidR="00A5189B" w:rsidRPr="00E64016">
        <w:rPr>
          <w:rFonts w:hint="eastAsia"/>
          <w:spacing w:val="4"/>
          <w:sz w:val="24"/>
        </w:rPr>
        <w:t>Beck</w:t>
      </w:r>
      <w:r w:rsidR="00A5189B" w:rsidRPr="00E64016">
        <w:rPr>
          <w:rFonts w:hint="eastAsia"/>
          <w:spacing w:val="4"/>
          <w:sz w:val="24"/>
        </w:rPr>
        <w:t>三联征</w:t>
      </w:r>
    </w:p>
    <w:p w14:paraId="31E755C7" w14:textId="77777777" w:rsidR="00B7711C" w:rsidRPr="00E64016" w:rsidRDefault="00B7711C" w:rsidP="00B7711C">
      <w:pPr>
        <w:spacing w:line="360" w:lineRule="auto"/>
        <w:ind w:firstLineChars="200" w:firstLine="496"/>
        <w:rPr>
          <w:spacing w:val="4"/>
          <w:sz w:val="24"/>
        </w:rPr>
      </w:pPr>
      <w:r w:rsidRPr="00E64016">
        <w:rPr>
          <w:spacing w:val="4"/>
          <w:sz w:val="24"/>
        </w:rPr>
        <w:t>2</w:t>
      </w:r>
      <w:r w:rsidRPr="00E64016">
        <w:rPr>
          <w:rFonts w:hint="eastAsia"/>
          <w:spacing w:val="4"/>
          <w:sz w:val="24"/>
        </w:rPr>
        <w:t>）</w:t>
      </w:r>
      <w:r w:rsidR="00A5189B" w:rsidRPr="00E64016">
        <w:rPr>
          <w:spacing w:val="4"/>
          <w:sz w:val="24"/>
        </w:rPr>
        <w:t>症状</w:t>
      </w:r>
      <w:r w:rsidR="00A5189B" w:rsidRPr="00E64016">
        <w:rPr>
          <w:rFonts w:hint="eastAsia"/>
          <w:spacing w:val="4"/>
          <w:sz w:val="24"/>
        </w:rPr>
        <w:t>：</w:t>
      </w:r>
      <w:r w:rsidR="00A5189B" w:rsidRPr="00E64016">
        <w:rPr>
          <w:spacing w:val="4"/>
          <w:sz w:val="24"/>
        </w:rPr>
        <w:t>呼吸困难</w:t>
      </w:r>
      <w:r w:rsidR="00A5189B" w:rsidRPr="00E64016">
        <w:rPr>
          <w:rFonts w:hint="eastAsia"/>
          <w:spacing w:val="4"/>
          <w:sz w:val="24"/>
        </w:rPr>
        <w:t>、咳嗽、声嘶、吞咽困难、上腹胀痛、水肿等</w:t>
      </w:r>
      <w:r w:rsidR="00A5189B" w:rsidRPr="00E64016">
        <w:rPr>
          <w:spacing w:val="4"/>
          <w:sz w:val="24"/>
        </w:rPr>
        <w:t>。</w:t>
      </w:r>
    </w:p>
    <w:p w14:paraId="4C588C2A" w14:textId="77777777" w:rsidR="00B7711C" w:rsidRPr="00E64016" w:rsidRDefault="00B7711C" w:rsidP="00B7711C">
      <w:pPr>
        <w:spacing w:line="360" w:lineRule="auto"/>
        <w:ind w:firstLineChars="200" w:firstLine="496"/>
        <w:rPr>
          <w:spacing w:val="4"/>
          <w:sz w:val="24"/>
        </w:rPr>
      </w:pPr>
      <w:r w:rsidRPr="00E64016">
        <w:rPr>
          <w:spacing w:val="4"/>
          <w:sz w:val="24"/>
        </w:rPr>
        <w:t>3</w:t>
      </w:r>
      <w:r w:rsidRPr="00E64016">
        <w:rPr>
          <w:rFonts w:hint="eastAsia"/>
          <w:spacing w:val="4"/>
          <w:sz w:val="24"/>
        </w:rPr>
        <w:t>）</w:t>
      </w:r>
      <w:r w:rsidR="00A5189B" w:rsidRPr="00E64016">
        <w:rPr>
          <w:spacing w:val="4"/>
          <w:sz w:val="24"/>
        </w:rPr>
        <w:t>体征</w:t>
      </w:r>
      <w:r w:rsidR="00A5189B" w:rsidRPr="00E64016">
        <w:rPr>
          <w:rFonts w:hint="eastAsia"/>
          <w:spacing w:val="4"/>
          <w:sz w:val="24"/>
        </w:rPr>
        <w:t>：</w:t>
      </w:r>
      <w:r w:rsidR="00A5189B" w:rsidRPr="00E64016">
        <w:rPr>
          <w:spacing w:val="4"/>
          <w:sz w:val="24"/>
        </w:rPr>
        <w:t>心</w:t>
      </w:r>
      <w:r w:rsidR="00A5189B" w:rsidRPr="00E64016">
        <w:rPr>
          <w:rFonts w:hint="eastAsia"/>
          <w:spacing w:val="4"/>
          <w:sz w:val="24"/>
        </w:rPr>
        <w:t>界</w:t>
      </w:r>
      <w:r w:rsidR="00A5189B" w:rsidRPr="00E64016">
        <w:rPr>
          <w:spacing w:val="4"/>
          <w:sz w:val="24"/>
        </w:rPr>
        <w:t>增大，心音低而遥远</w:t>
      </w:r>
      <w:r w:rsidR="00A5189B" w:rsidRPr="00E64016">
        <w:rPr>
          <w:rFonts w:hint="eastAsia"/>
          <w:spacing w:val="4"/>
          <w:sz w:val="24"/>
        </w:rPr>
        <w:t>，</w:t>
      </w:r>
      <w:r w:rsidR="00A5189B" w:rsidRPr="00E64016">
        <w:rPr>
          <w:spacing w:val="4"/>
          <w:sz w:val="24"/>
        </w:rPr>
        <w:t>脉压变小</w:t>
      </w:r>
      <w:r w:rsidR="00A5189B" w:rsidRPr="00E64016">
        <w:rPr>
          <w:rFonts w:hint="eastAsia"/>
          <w:spacing w:val="4"/>
          <w:sz w:val="24"/>
        </w:rPr>
        <w:t>，</w:t>
      </w:r>
      <w:r w:rsidR="00A5189B" w:rsidRPr="00E64016">
        <w:rPr>
          <w:spacing w:val="4"/>
          <w:sz w:val="24"/>
        </w:rPr>
        <w:t>奇脉</w:t>
      </w:r>
      <w:r w:rsidR="00A5189B" w:rsidRPr="00E64016">
        <w:rPr>
          <w:rFonts w:hint="eastAsia"/>
          <w:spacing w:val="4"/>
          <w:sz w:val="24"/>
        </w:rPr>
        <w:t>，</w:t>
      </w:r>
      <w:r w:rsidR="00A5189B" w:rsidRPr="00E64016">
        <w:rPr>
          <w:rFonts w:hint="eastAsia"/>
          <w:spacing w:val="4"/>
          <w:sz w:val="24"/>
        </w:rPr>
        <w:t>Ewart</w:t>
      </w:r>
      <w:r w:rsidR="00A5189B" w:rsidRPr="00E64016">
        <w:rPr>
          <w:rFonts w:hint="eastAsia"/>
          <w:spacing w:val="4"/>
          <w:sz w:val="24"/>
        </w:rPr>
        <w:t>征，</w:t>
      </w:r>
      <w:r w:rsidR="00A5189B" w:rsidRPr="00E64016">
        <w:rPr>
          <w:spacing w:val="4"/>
          <w:sz w:val="24"/>
        </w:rPr>
        <w:t>颈静脉怒张、肝大、腹水及下肢水肿等。</w:t>
      </w:r>
    </w:p>
    <w:p w14:paraId="72395A48" w14:textId="533250F4" w:rsidR="00D06C5A" w:rsidRPr="00E64016" w:rsidRDefault="00B7711C" w:rsidP="00B7711C">
      <w:pPr>
        <w:spacing w:line="360" w:lineRule="auto"/>
        <w:ind w:firstLineChars="200" w:firstLine="496"/>
        <w:rPr>
          <w:spacing w:val="4"/>
          <w:sz w:val="24"/>
        </w:rPr>
      </w:pPr>
      <w:r w:rsidRPr="00E64016">
        <w:rPr>
          <w:spacing w:val="4"/>
          <w:sz w:val="24"/>
        </w:rPr>
        <w:t>4</w:t>
      </w:r>
      <w:r w:rsidRPr="00E64016">
        <w:rPr>
          <w:rFonts w:hint="eastAsia"/>
          <w:spacing w:val="4"/>
          <w:sz w:val="24"/>
        </w:rPr>
        <w:t>）</w:t>
      </w:r>
      <w:r w:rsidR="00A5189B" w:rsidRPr="00E64016">
        <w:rPr>
          <w:rFonts w:hint="eastAsia"/>
          <w:spacing w:val="4"/>
          <w:sz w:val="24"/>
        </w:rPr>
        <w:t>心脏压塞</w:t>
      </w:r>
    </w:p>
    <w:p w14:paraId="1D496FC6" w14:textId="0BA63E2D" w:rsidR="00D06C5A" w:rsidRPr="00E64016" w:rsidRDefault="00A5189B" w:rsidP="00B7711C">
      <w:pPr>
        <w:spacing w:line="360" w:lineRule="auto"/>
        <w:ind w:firstLineChars="200" w:firstLine="480"/>
        <w:rPr>
          <w:spacing w:val="4"/>
          <w:sz w:val="24"/>
        </w:rPr>
      </w:pPr>
      <w:r w:rsidRPr="00E64016">
        <w:rPr>
          <w:rFonts w:hint="eastAsia"/>
          <w:sz w:val="24"/>
        </w:rPr>
        <w:t>（</w:t>
      </w:r>
      <w:r w:rsidRPr="00E64016">
        <w:rPr>
          <w:rFonts w:hint="eastAsia"/>
          <w:sz w:val="24"/>
        </w:rPr>
        <w:t>5</w:t>
      </w:r>
      <w:r w:rsidRPr="00E64016">
        <w:rPr>
          <w:rFonts w:hint="eastAsia"/>
          <w:sz w:val="24"/>
        </w:rPr>
        <w:t>）</w:t>
      </w:r>
      <w:r w:rsidRPr="00E64016">
        <w:rPr>
          <w:rFonts w:hint="eastAsia"/>
          <w:spacing w:val="4"/>
          <w:sz w:val="24"/>
        </w:rPr>
        <w:t>辅助</w:t>
      </w:r>
      <w:r w:rsidRPr="00E64016">
        <w:rPr>
          <w:spacing w:val="4"/>
          <w:sz w:val="24"/>
        </w:rPr>
        <w:t>检查：</w:t>
      </w:r>
      <w:r w:rsidRPr="00E64016">
        <w:rPr>
          <w:spacing w:val="4"/>
          <w:sz w:val="24"/>
        </w:rPr>
        <w:t xml:space="preserve"> X</w:t>
      </w:r>
      <w:r w:rsidRPr="00E64016">
        <w:rPr>
          <w:spacing w:val="4"/>
          <w:sz w:val="24"/>
        </w:rPr>
        <w:t>线检查，心电图，超声心动图，心包穿刺，心包镜及心包活检。</w:t>
      </w:r>
    </w:p>
    <w:p w14:paraId="2551BCE6" w14:textId="03AC059D" w:rsidR="00D06C5A" w:rsidRPr="00E64016" w:rsidRDefault="00A5189B" w:rsidP="00B7711C">
      <w:pPr>
        <w:spacing w:line="360" w:lineRule="auto"/>
        <w:ind w:firstLineChars="200" w:firstLine="480"/>
        <w:rPr>
          <w:spacing w:val="4"/>
          <w:sz w:val="24"/>
        </w:rPr>
      </w:pPr>
      <w:r w:rsidRPr="00E64016">
        <w:rPr>
          <w:rFonts w:hint="eastAsia"/>
          <w:sz w:val="24"/>
        </w:rPr>
        <w:lastRenderedPageBreak/>
        <w:t>（</w:t>
      </w:r>
      <w:r w:rsidRPr="00E64016">
        <w:rPr>
          <w:rFonts w:hint="eastAsia"/>
          <w:sz w:val="24"/>
        </w:rPr>
        <w:t>6</w:t>
      </w:r>
      <w:r w:rsidRPr="00E64016">
        <w:rPr>
          <w:rFonts w:hint="eastAsia"/>
          <w:sz w:val="24"/>
        </w:rPr>
        <w:t>）</w:t>
      </w:r>
      <w:r w:rsidRPr="00E64016">
        <w:rPr>
          <w:spacing w:val="4"/>
          <w:sz w:val="24"/>
        </w:rPr>
        <w:t>诊断和鉴别诊断。</w:t>
      </w:r>
    </w:p>
    <w:p w14:paraId="4BC87F59" w14:textId="79601386" w:rsidR="00D06C5A" w:rsidRPr="00E64016" w:rsidRDefault="00A5189B" w:rsidP="00B771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pacing w:val="4"/>
          <w:kern w:val="0"/>
          <w:sz w:val="24"/>
        </w:rPr>
      </w:pPr>
      <w:r w:rsidRPr="00E64016">
        <w:rPr>
          <w:kern w:val="0"/>
          <w:sz w:val="24"/>
        </w:rPr>
        <w:t>（</w:t>
      </w:r>
      <w:r w:rsidRPr="00E64016">
        <w:rPr>
          <w:rFonts w:hint="eastAsia"/>
          <w:kern w:val="0"/>
          <w:sz w:val="24"/>
        </w:rPr>
        <w:t>7</w:t>
      </w:r>
      <w:r w:rsidRPr="00E64016">
        <w:rPr>
          <w:kern w:val="0"/>
          <w:sz w:val="24"/>
        </w:rPr>
        <w:t>）</w:t>
      </w:r>
      <w:r w:rsidRPr="00E64016">
        <w:rPr>
          <w:spacing w:val="4"/>
          <w:kern w:val="0"/>
          <w:sz w:val="24"/>
        </w:rPr>
        <w:t>治疗及预后</w:t>
      </w:r>
    </w:p>
    <w:p w14:paraId="65CA5139" w14:textId="77777777" w:rsidR="00D06C5A" w:rsidRPr="00E64016" w:rsidRDefault="00A5189B" w:rsidP="00B7711C">
      <w:pPr>
        <w:spacing w:line="360" w:lineRule="auto"/>
        <w:jc w:val="center"/>
        <w:rPr>
          <w:b/>
          <w:bCs/>
          <w:sz w:val="24"/>
        </w:rPr>
      </w:pPr>
      <w:r w:rsidRPr="00E64016">
        <w:rPr>
          <w:rFonts w:hint="eastAsia"/>
          <w:b/>
          <w:bCs/>
          <w:sz w:val="24"/>
        </w:rPr>
        <w:t>第三节</w:t>
      </w:r>
      <w:r w:rsidRPr="00E64016">
        <w:rPr>
          <w:rFonts w:hint="eastAsia"/>
          <w:b/>
          <w:bCs/>
          <w:sz w:val="24"/>
        </w:rPr>
        <w:t xml:space="preserve">  </w:t>
      </w:r>
      <w:r w:rsidRPr="00E64016">
        <w:rPr>
          <w:b/>
          <w:bCs/>
          <w:sz w:val="24"/>
        </w:rPr>
        <w:t>缩窄性心包炎</w:t>
      </w:r>
    </w:p>
    <w:p w14:paraId="1D9AD405" w14:textId="75DA046C" w:rsidR="00D06C5A" w:rsidRPr="00E64016" w:rsidRDefault="00A5189B" w:rsidP="00B7711C">
      <w:pPr>
        <w:spacing w:after="120" w:line="360" w:lineRule="auto"/>
        <w:ind w:firstLineChars="200" w:firstLine="480"/>
        <w:rPr>
          <w:sz w:val="24"/>
        </w:rPr>
      </w:pPr>
      <w:r w:rsidRPr="00E64016">
        <w:rPr>
          <w:rFonts w:hint="eastAsia"/>
          <w:bCs/>
          <w:sz w:val="24"/>
        </w:rPr>
        <w:t>（</w:t>
      </w:r>
      <w:r w:rsidRPr="00E64016">
        <w:rPr>
          <w:rFonts w:hint="eastAsia"/>
          <w:bCs/>
          <w:sz w:val="24"/>
        </w:rPr>
        <w:t>1</w:t>
      </w:r>
      <w:r w:rsidRPr="00E64016">
        <w:rPr>
          <w:rFonts w:hint="eastAsia"/>
          <w:bCs/>
          <w:sz w:val="24"/>
        </w:rPr>
        <w:t>）</w:t>
      </w:r>
      <w:r w:rsidRPr="00E64016">
        <w:rPr>
          <w:sz w:val="24"/>
        </w:rPr>
        <w:t>病因：以结核性为最常见，其次为化脓性或创伤性心包炎后演变而来。</w:t>
      </w:r>
    </w:p>
    <w:p w14:paraId="57C49543" w14:textId="47E8901B" w:rsidR="00D06C5A" w:rsidRPr="00E64016" w:rsidRDefault="00A5189B" w:rsidP="00B7711C">
      <w:pPr>
        <w:spacing w:after="120"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Pr="00E64016">
        <w:rPr>
          <w:sz w:val="24"/>
        </w:rPr>
        <w:t>病理与病理生理</w:t>
      </w:r>
    </w:p>
    <w:p w14:paraId="2B9F1630" w14:textId="3FED32CD" w:rsidR="00D06C5A" w:rsidRPr="00E64016" w:rsidRDefault="00A5189B" w:rsidP="00B7711C">
      <w:pPr>
        <w:spacing w:after="120"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Pr="00E64016">
        <w:rPr>
          <w:sz w:val="24"/>
        </w:rPr>
        <w:t>临床表现</w:t>
      </w:r>
    </w:p>
    <w:p w14:paraId="11230A07" w14:textId="09C2B7E5" w:rsidR="00D06C5A" w:rsidRPr="00E64016" w:rsidRDefault="00A5189B" w:rsidP="00B7711C">
      <w:pPr>
        <w:spacing w:after="120"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Pr="00E64016">
        <w:rPr>
          <w:sz w:val="24"/>
        </w:rPr>
        <w:t>实验室检查：</w:t>
      </w:r>
      <w:r w:rsidRPr="00E64016">
        <w:rPr>
          <w:sz w:val="24"/>
        </w:rPr>
        <w:t>X</w:t>
      </w:r>
      <w:r w:rsidRPr="00E64016">
        <w:rPr>
          <w:sz w:val="24"/>
        </w:rPr>
        <w:t>线检查，心电图，超声心动图，右心导管检查。</w:t>
      </w:r>
    </w:p>
    <w:p w14:paraId="0844792D" w14:textId="0E15825E" w:rsidR="00D06C5A" w:rsidRPr="00E64016" w:rsidRDefault="00A5189B" w:rsidP="00B7711C">
      <w:pPr>
        <w:spacing w:after="120"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Pr="00E64016">
        <w:rPr>
          <w:sz w:val="24"/>
        </w:rPr>
        <w:t>诊断</w:t>
      </w:r>
    </w:p>
    <w:p w14:paraId="45E96387" w14:textId="6A371023"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Pr="00E64016">
        <w:rPr>
          <w:sz w:val="24"/>
        </w:rPr>
        <w:t>治疗原则</w:t>
      </w:r>
    </w:p>
    <w:p w14:paraId="259C0404"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6D52DC5A" w14:textId="1D02993E"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）急性心包炎的病因、临床表现、实验室检查特点、诊断、鉴别诊断和治疗原则。</w:t>
      </w:r>
    </w:p>
    <w:p w14:paraId="1EDC4CCD" w14:textId="10A022F3"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）心脏压塞的临床表现和诊断要点。</w:t>
      </w:r>
    </w:p>
    <w:p w14:paraId="047B21BA"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02C99A77" w14:textId="6ACDBCAA" w:rsidR="00D06C5A" w:rsidRPr="00E64016" w:rsidRDefault="00A5189B">
      <w:pPr>
        <w:spacing w:line="480" w:lineRule="exact"/>
        <w:ind w:firstLineChars="200" w:firstLine="480"/>
        <w:rPr>
          <w:sz w:val="24"/>
        </w:rPr>
      </w:pPr>
      <w:r w:rsidRPr="00E64016">
        <w:rPr>
          <w:rFonts w:hint="eastAsia"/>
          <w:sz w:val="24"/>
        </w:rPr>
        <w:t>通过典型病例分析，引导学生用辩证思维理解心包炎发病机制以及临床表现，治疗策略。</w:t>
      </w:r>
    </w:p>
    <w:p w14:paraId="0B377C0F"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70FA0F03" w14:textId="71D8D4CC" w:rsidR="00D06C5A" w:rsidRPr="00E64016" w:rsidRDefault="00A5189B" w:rsidP="00B7711C">
      <w:pPr>
        <w:spacing w:line="480" w:lineRule="exact"/>
        <w:ind w:firstLineChars="200" w:firstLine="480"/>
        <w:rPr>
          <w:sz w:val="24"/>
        </w:rPr>
      </w:pPr>
      <w:r w:rsidRPr="00E64016">
        <w:rPr>
          <w:rFonts w:hint="eastAsia"/>
          <w:sz w:val="24"/>
        </w:rPr>
        <w:t>第</w:t>
      </w:r>
      <w:r w:rsidRPr="00E64016">
        <w:rPr>
          <w:sz w:val="24"/>
        </w:rPr>
        <w:t>11</w:t>
      </w:r>
      <w:r w:rsidRPr="00E64016">
        <w:rPr>
          <w:rFonts w:hint="eastAsia"/>
          <w:sz w:val="24"/>
        </w:rPr>
        <w:t>周</w:t>
      </w:r>
    </w:p>
    <w:p w14:paraId="441EC912" w14:textId="19675D25" w:rsidR="00D06C5A" w:rsidRPr="00E64016" w:rsidRDefault="00A5189B" w:rsidP="0071161A">
      <w:pPr>
        <w:pStyle w:val="3"/>
        <w:spacing w:before="240" w:after="240" w:line="240" w:lineRule="auto"/>
        <w:ind w:firstLineChars="200" w:firstLine="482"/>
        <w:rPr>
          <w:sz w:val="24"/>
        </w:rPr>
      </w:pPr>
      <w:bookmarkStart w:id="30" w:name="_Toc160093367"/>
      <w:r w:rsidRPr="00E64016">
        <w:rPr>
          <w:rFonts w:hint="eastAsia"/>
          <w:sz w:val="24"/>
        </w:rPr>
        <w:t>第十章</w:t>
      </w:r>
      <w:r w:rsidRPr="00E64016">
        <w:rPr>
          <w:rFonts w:hint="eastAsia"/>
          <w:sz w:val="24"/>
        </w:rPr>
        <w:t xml:space="preserve"> </w:t>
      </w:r>
      <w:r w:rsidRPr="00E64016">
        <w:rPr>
          <w:rFonts w:hint="eastAsia"/>
          <w:sz w:val="24"/>
        </w:rPr>
        <w:t>感染性心内膜炎【讲授】（</w:t>
      </w:r>
      <w:r w:rsidRPr="00E64016">
        <w:rPr>
          <w:sz w:val="24"/>
        </w:rPr>
        <w:t>1</w:t>
      </w:r>
      <w:r w:rsidRPr="00E64016">
        <w:rPr>
          <w:rFonts w:hint="eastAsia"/>
          <w:sz w:val="24"/>
        </w:rPr>
        <w:t>学时）</w:t>
      </w:r>
      <w:bookmarkEnd w:id="30"/>
    </w:p>
    <w:p w14:paraId="6C148F6D"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6BCF4B45" w14:textId="49D5BF8D"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）掌握感染性心内膜炎的定义与分类及相关特征。</w:t>
      </w:r>
    </w:p>
    <w:p w14:paraId="0A878DE1" w14:textId="4CA71925"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）掌握自体瓣膜心内膜炎的病因、发病机制、临床表现、并发症、实验室检查、诊断要点、治疗原则。</w:t>
      </w:r>
    </w:p>
    <w:p w14:paraId="0D5AB54D" w14:textId="5E499AE3"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）了解人工瓣膜心内膜炎的临床特点，熟悉静脉药瘾者心内膜炎的临床特点与治疗原则。</w:t>
      </w:r>
    </w:p>
    <w:p w14:paraId="6BEA062A"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0BFB6622" w14:textId="48C7F073"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）感染性心内膜炎的定义和分类。</w:t>
      </w:r>
    </w:p>
    <w:p w14:paraId="4689D6FB" w14:textId="39603A87"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Pr="00E64016">
        <w:rPr>
          <w:sz w:val="24"/>
        </w:rPr>
        <w:t>自体瓣膜心内膜炎</w:t>
      </w:r>
    </w:p>
    <w:p w14:paraId="3109309A" w14:textId="3BB22336" w:rsidR="00D06C5A" w:rsidRPr="00E64016" w:rsidRDefault="00A5189B" w:rsidP="00B7711C">
      <w:pPr>
        <w:spacing w:line="360" w:lineRule="auto"/>
        <w:ind w:firstLineChars="200" w:firstLine="480"/>
        <w:rPr>
          <w:sz w:val="24"/>
        </w:rPr>
      </w:pPr>
      <w:r w:rsidRPr="00E64016">
        <w:rPr>
          <w:rFonts w:hint="eastAsia"/>
          <w:bCs/>
          <w:sz w:val="24"/>
        </w:rPr>
        <w:t>1</w:t>
      </w:r>
      <w:r w:rsidRPr="00E64016">
        <w:rPr>
          <w:rFonts w:hint="eastAsia"/>
          <w:bCs/>
          <w:sz w:val="24"/>
        </w:rPr>
        <w:t>）</w:t>
      </w:r>
      <w:r w:rsidRPr="00E64016">
        <w:rPr>
          <w:sz w:val="24"/>
        </w:rPr>
        <w:t>病因</w:t>
      </w:r>
      <w:r w:rsidRPr="00E64016">
        <w:rPr>
          <w:rFonts w:hint="eastAsia"/>
          <w:sz w:val="24"/>
        </w:rPr>
        <w:t>：</w:t>
      </w:r>
      <w:r w:rsidRPr="00E64016">
        <w:rPr>
          <w:sz w:val="24"/>
        </w:rPr>
        <w:t>链球菌</w:t>
      </w:r>
      <w:r w:rsidRPr="00E64016">
        <w:rPr>
          <w:rFonts w:hint="eastAsia"/>
          <w:sz w:val="24"/>
        </w:rPr>
        <w:t>，</w:t>
      </w:r>
      <w:r w:rsidRPr="00E64016">
        <w:rPr>
          <w:sz w:val="24"/>
        </w:rPr>
        <w:t>葡萄球菌</w:t>
      </w:r>
      <w:r w:rsidRPr="00E64016">
        <w:rPr>
          <w:rFonts w:hint="eastAsia"/>
          <w:sz w:val="24"/>
        </w:rPr>
        <w:t>等。</w:t>
      </w:r>
    </w:p>
    <w:p w14:paraId="489A607B" w14:textId="3BFDA41C" w:rsidR="00D06C5A" w:rsidRPr="00E64016" w:rsidRDefault="00A5189B" w:rsidP="00B7711C">
      <w:pPr>
        <w:spacing w:line="360" w:lineRule="auto"/>
        <w:ind w:firstLineChars="200" w:firstLine="480"/>
        <w:rPr>
          <w:sz w:val="24"/>
        </w:rPr>
      </w:pPr>
      <w:r w:rsidRPr="00E64016">
        <w:rPr>
          <w:rFonts w:hint="eastAsia"/>
          <w:sz w:val="24"/>
        </w:rPr>
        <w:lastRenderedPageBreak/>
        <w:t>2</w:t>
      </w:r>
      <w:r w:rsidRPr="00E64016">
        <w:rPr>
          <w:rFonts w:hint="eastAsia"/>
          <w:sz w:val="24"/>
        </w:rPr>
        <w:t>）</w:t>
      </w:r>
      <w:r w:rsidRPr="00E64016">
        <w:rPr>
          <w:sz w:val="24"/>
        </w:rPr>
        <w:t>发病机制</w:t>
      </w:r>
    </w:p>
    <w:p w14:paraId="65743509" w14:textId="31B33414" w:rsidR="00D06C5A" w:rsidRPr="00E64016" w:rsidRDefault="00A5189B" w:rsidP="00B7711C">
      <w:pPr>
        <w:numPr>
          <w:ilvl w:val="0"/>
          <w:numId w:val="128"/>
        </w:numPr>
        <w:spacing w:line="360" w:lineRule="auto"/>
        <w:ind w:firstLineChars="200" w:firstLine="480"/>
        <w:rPr>
          <w:sz w:val="24"/>
        </w:rPr>
      </w:pPr>
      <w:r w:rsidRPr="00E64016">
        <w:rPr>
          <w:sz w:val="24"/>
        </w:rPr>
        <w:t>亚急性：血流动力学因素</w:t>
      </w:r>
      <w:r w:rsidRPr="00E64016">
        <w:rPr>
          <w:rFonts w:hint="eastAsia"/>
          <w:sz w:val="24"/>
        </w:rPr>
        <w:t>，</w:t>
      </w:r>
      <w:r w:rsidRPr="00E64016">
        <w:rPr>
          <w:sz w:val="24"/>
        </w:rPr>
        <w:t>非细菌性血栓性心内膜病变</w:t>
      </w:r>
      <w:r w:rsidRPr="00E64016">
        <w:rPr>
          <w:rFonts w:hint="eastAsia"/>
          <w:sz w:val="24"/>
        </w:rPr>
        <w:t>，</w:t>
      </w:r>
      <w:r w:rsidRPr="00E64016">
        <w:rPr>
          <w:sz w:val="24"/>
        </w:rPr>
        <w:t>短暂性菌血症</w:t>
      </w:r>
      <w:r w:rsidRPr="00E64016">
        <w:rPr>
          <w:rFonts w:hint="eastAsia"/>
          <w:sz w:val="24"/>
        </w:rPr>
        <w:t>，</w:t>
      </w:r>
      <w:r w:rsidRPr="00E64016">
        <w:rPr>
          <w:sz w:val="24"/>
        </w:rPr>
        <w:t>细菌感染无菌性赘生物</w:t>
      </w:r>
      <w:r w:rsidRPr="00E64016">
        <w:rPr>
          <w:rFonts w:hint="eastAsia"/>
          <w:sz w:val="24"/>
        </w:rPr>
        <w:t>。</w:t>
      </w:r>
    </w:p>
    <w:p w14:paraId="362378C1" w14:textId="69E11DD0" w:rsidR="00D06C5A" w:rsidRPr="00E64016" w:rsidRDefault="00A5189B" w:rsidP="00B7711C">
      <w:pPr>
        <w:numPr>
          <w:ilvl w:val="0"/>
          <w:numId w:val="128"/>
        </w:numPr>
        <w:spacing w:line="360" w:lineRule="auto"/>
        <w:ind w:firstLineChars="200" w:firstLine="480"/>
        <w:rPr>
          <w:sz w:val="24"/>
        </w:rPr>
      </w:pPr>
      <w:r w:rsidRPr="00E64016">
        <w:rPr>
          <w:sz w:val="24"/>
        </w:rPr>
        <w:t>急性</w:t>
      </w:r>
      <w:r w:rsidRPr="00E64016">
        <w:rPr>
          <w:rFonts w:hint="eastAsia"/>
          <w:sz w:val="24"/>
        </w:rPr>
        <w:t>：</w:t>
      </w:r>
      <w:r w:rsidRPr="00E64016">
        <w:rPr>
          <w:sz w:val="24"/>
        </w:rPr>
        <w:t>循环中细菌量大，毒力强，具有高度侵袭性和粘附于内膜的能力。</w:t>
      </w:r>
    </w:p>
    <w:p w14:paraId="09DC5FD4" w14:textId="7C41ACBE" w:rsidR="00D06C5A" w:rsidRPr="00E64016" w:rsidRDefault="00A5189B" w:rsidP="00B7711C">
      <w:pPr>
        <w:spacing w:line="360" w:lineRule="auto"/>
        <w:ind w:firstLineChars="200" w:firstLine="480"/>
        <w:rPr>
          <w:sz w:val="24"/>
        </w:rPr>
      </w:pPr>
      <w:r w:rsidRPr="00E64016">
        <w:rPr>
          <w:rFonts w:hint="eastAsia"/>
          <w:sz w:val="24"/>
        </w:rPr>
        <w:t>3</w:t>
      </w:r>
      <w:r w:rsidRPr="00E64016">
        <w:rPr>
          <w:rFonts w:hint="eastAsia"/>
          <w:sz w:val="24"/>
        </w:rPr>
        <w:t>）</w:t>
      </w:r>
      <w:r w:rsidRPr="00E64016">
        <w:rPr>
          <w:sz w:val="24"/>
        </w:rPr>
        <w:t>病理</w:t>
      </w:r>
      <w:r w:rsidRPr="00E64016">
        <w:rPr>
          <w:rFonts w:hint="eastAsia"/>
          <w:sz w:val="24"/>
        </w:rPr>
        <w:t>：</w:t>
      </w:r>
      <w:r w:rsidRPr="00E64016">
        <w:rPr>
          <w:sz w:val="24"/>
        </w:rPr>
        <w:t>心内感染和局部扩散</w:t>
      </w:r>
      <w:r w:rsidRPr="00E64016">
        <w:rPr>
          <w:rFonts w:hint="eastAsia"/>
          <w:sz w:val="24"/>
        </w:rPr>
        <w:t>，</w:t>
      </w:r>
      <w:r w:rsidRPr="00E64016">
        <w:rPr>
          <w:sz w:val="24"/>
        </w:rPr>
        <w:t>赘生物碎片脱落致栓塞</w:t>
      </w:r>
      <w:r w:rsidRPr="00E64016">
        <w:rPr>
          <w:rFonts w:hint="eastAsia"/>
          <w:sz w:val="24"/>
        </w:rPr>
        <w:t>，</w:t>
      </w:r>
      <w:r w:rsidRPr="00E64016">
        <w:rPr>
          <w:sz w:val="24"/>
        </w:rPr>
        <w:t>血源性播散</w:t>
      </w:r>
      <w:r w:rsidRPr="00E64016">
        <w:rPr>
          <w:rFonts w:hint="eastAsia"/>
          <w:sz w:val="24"/>
        </w:rPr>
        <w:t>，</w:t>
      </w:r>
      <w:r w:rsidRPr="00E64016">
        <w:rPr>
          <w:sz w:val="24"/>
        </w:rPr>
        <w:t>免疫系统激活</w:t>
      </w:r>
      <w:r w:rsidRPr="00E64016">
        <w:rPr>
          <w:rFonts w:hint="eastAsia"/>
          <w:sz w:val="24"/>
        </w:rPr>
        <w:t>。</w:t>
      </w:r>
    </w:p>
    <w:p w14:paraId="66550814" w14:textId="7E8D02B6" w:rsidR="00D06C5A" w:rsidRPr="00E64016" w:rsidRDefault="00A5189B" w:rsidP="00B7711C">
      <w:pPr>
        <w:spacing w:line="360" w:lineRule="auto"/>
        <w:ind w:firstLineChars="200" w:firstLine="480"/>
        <w:rPr>
          <w:sz w:val="24"/>
        </w:rPr>
      </w:pPr>
      <w:r w:rsidRPr="00E64016">
        <w:rPr>
          <w:rFonts w:hint="eastAsia"/>
          <w:sz w:val="24"/>
        </w:rPr>
        <w:t>4</w:t>
      </w:r>
      <w:r w:rsidRPr="00E64016">
        <w:rPr>
          <w:rFonts w:hint="eastAsia"/>
          <w:sz w:val="24"/>
        </w:rPr>
        <w:t>）</w:t>
      </w:r>
      <w:r w:rsidRPr="00E64016">
        <w:rPr>
          <w:sz w:val="24"/>
        </w:rPr>
        <w:t>临床表现</w:t>
      </w:r>
      <w:r w:rsidRPr="00E64016">
        <w:rPr>
          <w:rFonts w:hint="eastAsia"/>
          <w:sz w:val="24"/>
        </w:rPr>
        <w:t>：</w:t>
      </w:r>
      <w:r w:rsidRPr="00E64016">
        <w:rPr>
          <w:sz w:val="24"/>
        </w:rPr>
        <w:t>发热</w:t>
      </w:r>
      <w:r w:rsidRPr="00E64016">
        <w:rPr>
          <w:rFonts w:hint="eastAsia"/>
          <w:sz w:val="24"/>
        </w:rPr>
        <w:t>，</w:t>
      </w:r>
      <w:r w:rsidRPr="00E64016">
        <w:rPr>
          <w:sz w:val="24"/>
        </w:rPr>
        <w:t>心脏杂音</w:t>
      </w:r>
      <w:r w:rsidRPr="00E64016">
        <w:rPr>
          <w:rFonts w:hint="eastAsia"/>
          <w:sz w:val="24"/>
        </w:rPr>
        <w:t>，</w:t>
      </w:r>
      <w:r w:rsidRPr="00E64016">
        <w:rPr>
          <w:sz w:val="24"/>
        </w:rPr>
        <w:t>周围体征</w:t>
      </w:r>
      <w:r w:rsidRPr="00E64016">
        <w:rPr>
          <w:rFonts w:hint="eastAsia"/>
          <w:sz w:val="24"/>
        </w:rPr>
        <w:t>（</w:t>
      </w:r>
      <w:r w:rsidRPr="00E64016">
        <w:rPr>
          <w:sz w:val="24"/>
        </w:rPr>
        <w:t>瘀点，指和趾甲下线状出血</w:t>
      </w:r>
      <w:r w:rsidRPr="00E64016">
        <w:rPr>
          <w:rFonts w:hint="eastAsia"/>
          <w:sz w:val="24"/>
        </w:rPr>
        <w:t>，</w:t>
      </w:r>
      <w:r w:rsidRPr="00E64016">
        <w:rPr>
          <w:sz w:val="24"/>
        </w:rPr>
        <w:t>Roth</w:t>
      </w:r>
      <w:r w:rsidRPr="00E64016">
        <w:rPr>
          <w:sz w:val="24"/>
        </w:rPr>
        <w:t>斑</w:t>
      </w:r>
      <w:r w:rsidRPr="00E64016">
        <w:rPr>
          <w:rFonts w:hint="eastAsia"/>
          <w:sz w:val="24"/>
        </w:rPr>
        <w:t>，</w:t>
      </w:r>
      <w:r w:rsidRPr="00E64016">
        <w:rPr>
          <w:sz w:val="24"/>
        </w:rPr>
        <w:t>Osler</w:t>
      </w:r>
      <w:r w:rsidRPr="00E64016">
        <w:rPr>
          <w:sz w:val="24"/>
        </w:rPr>
        <w:t>结节，</w:t>
      </w:r>
      <w:r w:rsidRPr="00E64016">
        <w:rPr>
          <w:sz w:val="24"/>
        </w:rPr>
        <w:t>Janeway</w:t>
      </w:r>
      <w:r w:rsidRPr="00E64016">
        <w:rPr>
          <w:sz w:val="24"/>
        </w:rPr>
        <w:t>损害</w:t>
      </w:r>
      <w:r w:rsidRPr="00E64016">
        <w:rPr>
          <w:rFonts w:hint="eastAsia"/>
          <w:sz w:val="24"/>
        </w:rPr>
        <w:t>）</w:t>
      </w:r>
      <w:r w:rsidRPr="00E64016">
        <w:rPr>
          <w:sz w:val="24"/>
        </w:rPr>
        <w:t>，动脉栓塞</w:t>
      </w:r>
      <w:r w:rsidRPr="00E64016">
        <w:rPr>
          <w:rFonts w:hint="eastAsia"/>
          <w:sz w:val="24"/>
        </w:rPr>
        <w:t>，</w:t>
      </w:r>
      <w:r w:rsidRPr="00E64016">
        <w:rPr>
          <w:sz w:val="24"/>
        </w:rPr>
        <w:t>感染的非特异性症状</w:t>
      </w:r>
      <w:r w:rsidRPr="00E64016">
        <w:rPr>
          <w:rFonts w:hint="eastAsia"/>
          <w:sz w:val="24"/>
        </w:rPr>
        <w:t>（</w:t>
      </w:r>
      <w:r w:rsidRPr="00E64016">
        <w:rPr>
          <w:sz w:val="24"/>
        </w:rPr>
        <w:t>脾大</w:t>
      </w:r>
      <w:r w:rsidRPr="00E64016">
        <w:rPr>
          <w:rFonts w:hint="eastAsia"/>
          <w:sz w:val="24"/>
        </w:rPr>
        <w:t>，</w:t>
      </w:r>
      <w:r w:rsidRPr="00E64016">
        <w:rPr>
          <w:sz w:val="24"/>
        </w:rPr>
        <w:t>贫血</w:t>
      </w:r>
      <w:r w:rsidRPr="00E64016">
        <w:rPr>
          <w:rFonts w:hint="eastAsia"/>
          <w:sz w:val="24"/>
        </w:rPr>
        <w:t>，</w:t>
      </w:r>
      <w:r w:rsidRPr="00E64016">
        <w:rPr>
          <w:sz w:val="24"/>
        </w:rPr>
        <w:t>状杵指、趾</w:t>
      </w:r>
      <w:r w:rsidRPr="00E64016">
        <w:rPr>
          <w:rFonts w:hint="eastAsia"/>
          <w:sz w:val="24"/>
        </w:rPr>
        <w:t>）</w:t>
      </w:r>
      <w:r w:rsidRPr="00E64016">
        <w:rPr>
          <w:sz w:val="24"/>
        </w:rPr>
        <w:t>。</w:t>
      </w:r>
    </w:p>
    <w:p w14:paraId="3128ACA3" w14:textId="77777777" w:rsidR="00B7711C" w:rsidRPr="00E64016" w:rsidRDefault="00A5189B" w:rsidP="00B7711C">
      <w:pPr>
        <w:spacing w:line="360" w:lineRule="auto"/>
        <w:ind w:firstLineChars="200" w:firstLine="480"/>
        <w:rPr>
          <w:sz w:val="24"/>
        </w:rPr>
      </w:pPr>
      <w:r w:rsidRPr="00E64016">
        <w:rPr>
          <w:rFonts w:hint="eastAsia"/>
          <w:sz w:val="24"/>
        </w:rPr>
        <w:t>5</w:t>
      </w:r>
      <w:r w:rsidRPr="00E64016">
        <w:rPr>
          <w:rFonts w:hint="eastAsia"/>
          <w:sz w:val="24"/>
        </w:rPr>
        <w:t>）</w:t>
      </w:r>
      <w:r w:rsidRPr="00E64016">
        <w:rPr>
          <w:sz w:val="24"/>
        </w:rPr>
        <w:t>并发症</w:t>
      </w:r>
      <w:r w:rsidRPr="00E64016">
        <w:rPr>
          <w:rFonts w:hint="eastAsia"/>
          <w:sz w:val="24"/>
        </w:rPr>
        <w:t>：</w:t>
      </w:r>
      <w:r w:rsidRPr="00E64016">
        <w:rPr>
          <w:sz w:val="24"/>
        </w:rPr>
        <w:t>心脏</w:t>
      </w:r>
      <w:r w:rsidRPr="00E64016">
        <w:rPr>
          <w:rFonts w:hint="eastAsia"/>
          <w:sz w:val="24"/>
        </w:rPr>
        <w:t>（</w:t>
      </w:r>
      <w:r w:rsidRPr="00E64016">
        <w:rPr>
          <w:sz w:val="24"/>
        </w:rPr>
        <w:t>心力衰竭</w:t>
      </w:r>
      <w:r w:rsidRPr="00E64016">
        <w:rPr>
          <w:rFonts w:hint="eastAsia"/>
          <w:sz w:val="24"/>
        </w:rPr>
        <w:t>，</w:t>
      </w:r>
      <w:r w:rsidRPr="00E64016">
        <w:rPr>
          <w:sz w:val="24"/>
        </w:rPr>
        <w:t>心肌脓肿</w:t>
      </w:r>
      <w:r w:rsidRPr="00E64016">
        <w:rPr>
          <w:rFonts w:hint="eastAsia"/>
          <w:sz w:val="24"/>
        </w:rPr>
        <w:t>，</w:t>
      </w:r>
      <w:r w:rsidRPr="00E64016">
        <w:rPr>
          <w:sz w:val="24"/>
        </w:rPr>
        <w:t>急性心肌梗死</w:t>
      </w:r>
      <w:r w:rsidRPr="00E64016">
        <w:rPr>
          <w:rFonts w:hint="eastAsia"/>
          <w:sz w:val="24"/>
        </w:rPr>
        <w:t>，</w:t>
      </w:r>
      <w:r w:rsidRPr="00E64016">
        <w:rPr>
          <w:sz w:val="24"/>
        </w:rPr>
        <w:t>化脓性心包炎，心肌炎</w:t>
      </w:r>
      <w:r w:rsidRPr="00E64016">
        <w:rPr>
          <w:rFonts w:hint="eastAsia"/>
          <w:sz w:val="24"/>
        </w:rPr>
        <w:t>），</w:t>
      </w:r>
      <w:r w:rsidRPr="00E64016">
        <w:rPr>
          <w:sz w:val="24"/>
        </w:rPr>
        <w:t>细菌性动脉瘤</w:t>
      </w:r>
      <w:r w:rsidRPr="00E64016">
        <w:rPr>
          <w:rFonts w:hint="eastAsia"/>
          <w:sz w:val="24"/>
        </w:rPr>
        <w:t>，</w:t>
      </w:r>
      <w:r w:rsidRPr="00E64016">
        <w:rPr>
          <w:sz w:val="24"/>
        </w:rPr>
        <w:t>迁移性脓肿</w:t>
      </w:r>
      <w:r w:rsidRPr="00E64016">
        <w:rPr>
          <w:rFonts w:hint="eastAsia"/>
          <w:sz w:val="24"/>
        </w:rPr>
        <w:t>，</w:t>
      </w:r>
      <w:r w:rsidRPr="00E64016">
        <w:rPr>
          <w:sz w:val="24"/>
        </w:rPr>
        <w:t>神经系统</w:t>
      </w:r>
      <w:r w:rsidRPr="00E64016">
        <w:rPr>
          <w:rFonts w:hint="eastAsia"/>
          <w:sz w:val="24"/>
        </w:rPr>
        <w:t>（</w:t>
      </w:r>
      <w:r w:rsidRPr="00E64016">
        <w:rPr>
          <w:sz w:val="24"/>
        </w:rPr>
        <w:t>脑栓塞</w:t>
      </w:r>
      <w:r w:rsidRPr="00E64016">
        <w:rPr>
          <w:rFonts w:hint="eastAsia"/>
          <w:sz w:val="24"/>
        </w:rPr>
        <w:t>，</w:t>
      </w:r>
      <w:r w:rsidRPr="00E64016">
        <w:rPr>
          <w:sz w:val="24"/>
        </w:rPr>
        <w:t>脑细菌性动脉瘤，脑出血，中毒性脑病，脑脓肿</w:t>
      </w:r>
      <w:r w:rsidRPr="00E64016">
        <w:rPr>
          <w:rFonts w:hint="eastAsia"/>
          <w:sz w:val="24"/>
        </w:rPr>
        <w:t>，</w:t>
      </w:r>
      <w:r w:rsidRPr="00E64016">
        <w:rPr>
          <w:sz w:val="24"/>
        </w:rPr>
        <w:t>化脓性脑膜炎</w:t>
      </w:r>
      <w:r w:rsidRPr="00E64016">
        <w:rPr>
          <w:rFonts w:hint="eastAsia"/>
          <w:sz w:val="24"/>
        </w:rPr>
        <w:t>），</w:t>
      </w:r>
      <w:r w:rsidRPr="00E64016">
        <w:rPr>
          <w:sz w:val="24"/>
        </w:rPr>
        <w:t>肾</w:t>
      </w:r>
      <w:r w:rsidRPr="00E64016">
        <w:rPr>
          <w:rFonts w:hint="eastAsia"/>
          <w:sz w:val="24"/>
        </w:rPr>
        <w:t>（</w:t>
      </w:r>
      <w:r w:rsidRPr="00E64016">
        <w:rPr>
          <w:sz w:val="24"/>
        </w:rPr>
        <w:t>肾动脉栓塞和肾梗死，免疫复合物所致局灶性和弥漫性肾小球肾炎</w:t>
      </w:r>
      <w:r w:rsidRPr="00E64016">
        <w:rPr>
          <w:rFonts w:hint="eastAsia"/>
          <w:sz w:val="24"/>
        </w:rPr>
        <w:t>，</w:t>
      </w:r>
      <w:r w:rsidRPr="00E64016">
        <w:rPr>
          <w:sz w:val="24"/>
        </w:rPr>
        <w:t>肾脓肿</w:t>
      </w:r>
      <w:r w:rsidRPr="00E64016">
        <w:rPr>
          <w:rFonts w:hint="eastAsia"/>
          <w:sz w:val="24"/>
        </w:rPr>
        <w:t>）</w:t>
      </w:r>
      <w:r w:rsidRPr="00E64016">
        <w:rPr>
          <w:sz w:val="24"/>
        </w:rPr>
        <w:t>。</w:t>
      </w:r>
    </w:p>
    <w:p w14:paraId="6371866F" w14:textId="16CF7E30" w:rsidR="00D06C5A" w:rsidRPr="00E64016" w:rsidRDefault="00A5189B" w:rsidP="00B7711C">
      <w:pPr>
        <w:spacing w:line="360" w:lineRule="auto"/>
        <w:ind w:firstLineChars="200" w:firstLine="480"/>
        <w:rPr>
          <w:sz w:val="24"/>
        </w:rPr>
      </w:pPr>
      <w:r w:rsidRPr="00E64016">
        <w:rPr>
          <w:rFonts w:hint="eastAsia"/>
          <w:sz w:val="24"/>
        </w:rPr>
        <w:t>6</w:t>
      </w:r>
      <w:r w:rsidRPr="00E64016">
        <w:rPr>
          <w:rFonts w:hint="eastAsia"/>
          <w:sz w:val="24"/>
        </w:rPr>
        <w:t>）</w:t>
      </w:r>
      <w:r w:rsidRPr="00E64016">
        <w:rPr>
          <w:sz w:val="24"/>
        </w:rPr>
        <w:t>实验室和其他检查</w:t>
      </w:r>
      <w:r w:rsidRPr="00E64016">
        <w:rPr>
          <w:rFonts w:hint="eastAsia"/>
          <w:sz w:val="24"/>
        </w:rPr>
        <w:t>：</w:t>
      </w:r>
      <w:r w:rsidRPr="00E64016">
        <w:rPr>
          <w:sz w:val="24"/>
        </w:rPr>
        <w:t>常规检验</w:t>
      </w:r>
      <w:r w:rsidRPr="00E64016">
        <w:rPr>
          <w:rFonts w:hint="eastAsia"/>
          <w:sz w:val="24"/>
        </w:rPr>
        <w:t>（</w:t>
      </w:r>
      <w:r w:rsidRPr="00E64016">
        <w:rPr>
          <w:sz w:val="24"/>
        </w:rPr>
        <w:t>尿液</w:t>
      </w:r>
      <w:r w:rsidRPr="00E64016">
        <w:rPr>
          <w:rFonts w:hint="eastAsia"/>
          <w:sz w:val="24"/>
        </w:rPr>
        <w:t>，</w:t>
      </w:r>
      <w:r w:rsidRPr="00E64016">
        <w:rPr>
          <w:sz w:val="24"/>
        </w:rPr>
        <w:t>血液</w:t>
      </w:r>
      <w:r w:rsidRPr="00E64016">
        <w:rPr>
          <w:rFonts w:hint="eastAsia"/>
          <w:sz w:val="24"/>
        </w:rPr>
        <w:t>），</w:t>
      </w:r>
      <w:r w:rsidRPr="00E64016">
        <w:rPr>
          <w:sz w:val="24"/>
        </w:rPr>
        <w:t>免疫学检查</w:t>
      </w:r>
      <w:r w:rsidRPr="00E64016">
        <w:rPr>
          <w:rFonts w:hint="eastAsia"/>
          <w:sz w:val="24"/>
        </w:rPr>
        <w:t>，</w:t>
      </w:r>
      <w:r w:rsidRPr="00E64016">
        <w:rPr>
          <w:sz w:val="24"/>
        </w:rPr>
        <w:t>血培养</w:t>
      </w:r>
      <w:r w:rsidRPr="00E64016">
        <w:rPr>
          <w:rFonts w:hint="eastAsia"/>
          <w:sz w:val="24"/>
        </w:rPr>
        <w:t>（</w:t>
      </w:r>
      <w:r w:rsidRPr="00E64016">
        <w:rPr>
          <w:sz w:val="24"/>
        </w:rPr>
        <w:t>是诊断菌血症和感染性心内膜炎的最重要方法</w:t>
      </w:r>
      <w:r w:rsidRPr="00E64016">
        <w:rPr>
          <w:rFonts w:hint="eastAsia"/>
          <w:sz w:val="24"/>
        </w:rPr>
        <w:t>，强调血培养的注意事项），</w:t>
      </w:r>
      <w:r w:rsidRPr="00E64016">
        <w:rPr>
          <w:sz w:val="24"/>
        </w:rPr>
        <w:t>X</w:t>
      </w:r>
      <w:r w:rsidRPr="00E64016">
        <w:rPr>
          <w:sz w:val="24"/>
        </w:rPr>
        <w:t>线检查</w:t>
      </w:r>
      <w:r w:rsidRPr="00E64016">
        <w:rPr>
          <w:rFonts w:hint="eastAsia"/>
          <w:sz w:val="24"/>
        </w:rPr>
        <w:t>，</w:t>
      </w:r>
      <w:r w:rsidRPr="00E64016">
        <w:rPr>
          <w:sz w:val="24"/>
        </w:rPr>
        <w:t>心电图</w:t>
      </w:r>
      <w:r w:rsidRPr="00E64016">
        <w:rPr>
          <w:rFonts w:hint="eastAsia"/>
          <w:sz w:val="24"/>
        </w:rPr>
        <w:t>，</w:t>
      </w:r>
      <w:r w:rsidRPr="00E64016">
        <w:rPr>
          <w:sz w:val="24"/>
        </w:rPr>
        <w:t>超声心动图</w:t>
      </w:r>
      <w:r w:rsidRPr="00E64016">
        <w:rPr>
          <w:rFonts w:hint="eastAsia"/>
          <w:sz w:val="24"/>
        </w:rPr>
        <w:t>（</w:t>
      </w:r>
      <w:r w:rsidRPr="00E64016">
        <w:rPr>
          <w:sz w:val="24"/>
        </w:rPr>
        <w:t>赘生物</w:t>
      </w:r>
      <w:r w:rsidRPr="00E64016">
        <w:rPr>
          <w:rFonts w:hint="eastAsia"/>
          <w:sz w:val="24"/>
        </w:rPr>
        <w:t>，</w:t>
      </w:r>
      <w:r w:rsidRPr="00E64016">
        <w:rPr>
          <w:sz w:val="24"/>
        </w:rPr>
        <w:t>瓣周并发症</w:t>
      </w:r>
      <w:r w:rsidRPr="00E64016">
        <w:rPr>
          <w:rFonts w:hint="eastAsia"/>
          <w:sz w:val="24"/>
        </w:rPr>
        <w:t>，基础心脏病，心脏结构损害）。</w:t>
      </w:r>
    </w:p>
    <w:p w14:paraId="6D4F3E8C" w14:textId="77777777" w:rsidR="00B7711C" w:rsidRPr="00E64016" w:rsidRDefault="00A5189B" w:rsidP="00B7711C">
      <w:pPr>
        <w:spacing w:line="360" w:lineRule="auto"/>
        <w:ind w:left="56" w:firstLineChars="200" w:firstLine="480"/>
        <w:rPr>
          <w:sz w:val="24"/>
        </w:rPr>
      </w:pPr>
      <w:r w:rsidRPr="00E64016">
        <w:rPr>
          <w:rFonts w:hint="eastAsia"/>
          <w:sz w:val="24"/>
        </w:rPr>
        <w:t>7</w:t>
      </w:r>
      <w:r w:rsidRPr="00E64016">
        <w:rPr>
          <w:rFonts w:hint="eastAsia"/>
          <w:sz w:val="24"/>
        </w:rPr>
        <w:t>）</w:t>
      </w:r>
      <w:r w:rsidRPr="00E64016">
        <w:rPr>
          <w:sz w:val="24"/>
        </w:rPr>
        <w:t>诊断和鉴别诊断</w:t>
      </w:r>
      <w:r w:rsidRPr="00E64016">
        <w:rPr>
          <w:rFonts w:hint="eastAsia"/>
          <w:sz w:val="24"/>
        </w:rPr>
        <w:t>：</w:t>
      </w:r>
      <w:r w:rsidRPr="00E64016">
        <w:rPr>
          <w:sz w:val="24"/>
        </w:rPr>
        <w:t>阳性血培养对本病诊断有重要价值。凡有提示细菌性心内膜炎的临床表现，如发热伴有心脏杂音，尤其是主动脉瓣关闭不全杂音，贫血，血尿，脾大，白细胞增高和伴或不伴栓塞时，血培养阳性，可诊断本病</w:t>
      </w:r>
      <w:r w:rsidRPr="00E64016">
        <w:rPr>
          <w:rFonts w:hint="eastAsia"/>
          <w:sz w:val="24"/>
        </w:rPr>
        <w:t>，由于抗生素的应用，血培养阳性率低</w:t>
      </w:r>
      <w:r w:rsidRPr="00E64016">
        <w:rPr>
          <w:sz w:val="24"/>
        </w:rPr>
        <w:t>。</w:t>
      </w:r>
      <w:r w:rsidRPr="00E64016">
        <w:rPr>
          <w:rFonts w:hint="eastAsia"/>
          <w:sz w:val="24"/>
        </w:rPr>
        <w:t>超声心动图发现赘生物或新的瓣膜关闭不全，对明确诊断有重要价值。熟悉</w:t>
      </w:r>
      <w:r w:rsidRPr="00E64016">
        <w:rPr>
          <w:sz w:val="24"/>
        </w:rPr>
        <w:t>感染性心内膜炎的</w:t>
      </w:r>
      <w:r w:rsidRPr="00E64016">
        <w:rPr>
          <w:sz w:val="24"/>
        </w:rPr>
        <w:t>Duke</w:t>
      </w:r>
      <w:r w:rsidRPr="00E64016">
        <w:rPr>
          <w:sz w:val="24"/>
        </w:rPr>
        <w:t>诊断标准</w:t>
      </w:r>
      <w:r w:rsidRPr="00E64016">
        <w:rPr>
          <w:rFonts w:hint="eastAsia"/>
          <w:sz w:val="24"/>
        </w:rPr>
        <w:t>。</w:t>
      </w:r>
    </w:p>
    <w:p w14:paraId="3532A88F" w14:textId="4D987863" w:rsidR="00D06C5A" w:rsidRPr="00E64016" w:rsidRDefault="00A5189B" w:rsidP="00B7711C">
      <w:pPr>
        <w:spacing w:line="360" w:lineRule="auto"/>
        <w:ind w:left="56" w:firstLineChars="200" w:firstLine="480"/>
        <w:rPr>
          <w:sz w:val="24"/>
        </w:rPr>
      </w:pPr>
      <w:r w:rsidRPr="00E64016">
        <w:rPr>
          <w:rFonts w:hint="eastAsia"/>
          <w:sz w:val="24"/>
        </w:rPr>
        <w:t>8</w:t>
      </w:r>
      <w:r w:rsidRPr="00E64016">
        <w:rPr>
          <w:rFonts w:hint="eastAsia"/>
          <w:sz w:val="24"/>
        </w:rPr>
        <w:t>）</w:t>
      </w:r>
      <w:r w:rsidRPr="00E64016">
        <w:rPr>
          <w:sz w:val="24"/>
        </w:rPr>
        <w:t>治疗</w:t>
      </w:r>
    </w:p>
    <w:p w14:paraId="737938EF" w14:textId="46074D7F" w:rsidR="00D06C5A" w:rsidRPr="00E64016" w:rsidRDefault="00A5189B" w:rsidP="00B7711C">
      <w:pPr>
        <w:numPr>
          <w:ilvl w:val="0"/>
          <w:numId w:val="129"/>
        </w:numPr>
        <w:spacing w:line="360" w:lineRule="auto"/>
        <w:ind w:firstLineChars="200" w:firstLine="480"/>
        <w:rPr>
          <w:sz w:val="24"/>
        </w:rPr>
      </w:pPr>
      <w:r w:rsidRPr="00E64016">
        <w:rPr>
          <w:sz w:val="24"/>
        </w:rPr>
        <w:t>抗微生物药物治疗</w:t>
      </w:r>
      <w:r w:rsidRPr="00E64016">
        <w:rPr>
          <w:rFonts w:hint="eastAsia"/>
          <w:sz w:val="24"/>
        </w:rPr>
        <w:t>：</w:t>
      </w:r>
      <w:r w:rsidRPr="00E64016">
        <w:rPr>
          <w:sz w:val="24"/>
        </w:rPr>
        <w:t>用药原则：</w:t>
      </w:r>
      <w:r w:rsidRPr="00E64016">
        <w:rPr>
          <w:rFonts w:ascii="宋体" w:hAnsi="宋体" w:cs="宋体" w:hint="eastAsia"/>
          <w:sz w:val="24"/>
        </w:rPr>
        <w:t>①</w:t>
      </w:r>
      <w:r w:rsidRPr="00E64016">
        <w:rPr>
          <w:sz w:val="24"/>
        </w:rPr>
        <w:t>早期应用</w:t>
      </w:r>
      <w:r w:rsidRPr="00E64016">
        <w:rPr>
          <w:rFonts w:hint="eastAsia"/>
          <w:sz w:val="24"/>
        </w:rPr>
        <w:t>。</w:t>
      </w:r>
      <w:r w:rsidRPr="00E64016">
        <w:rPr>
          <w:rFonts w:ascii="宋体" w:hAnsi="宋体" w:cs="宋体" w:hint="eastAsia"/>
          <w:sz w:val="24"/>
        </w:rPr>
        <w:t>②</w:t>
      </w:r>
      <w:r w:rsidRPr="00E64016">
        <w:rPr>
          <w:sz w:val="24"/>
        </w:rPr>
        <w:t>充分用药，选用杀菌性抗微生物药物，大剂量和长疗程</w:t>
      </w:r>
      <w:r w:rsidRPr="00E64016">
        <w:rPr>
          <w:rFonts w:hint="eastAsia"/>
          <w:sz w:val="24"/>
        </w:rPr>
        <w:t>。</w:t>
      </w:r>
      <w:r w:rsidRPr="00E64016">
        <w:rPr>
          <w:rFonts w:ascii="宋体" w:hAnsi="宋体" w:cs="宋体" w:hint="eastAsia"/>
          <w:sz w:val="24"/>
        </w:rPr>
        <w:t>③</w:t>
      </w:r>
      <w:r w:rsidRPr="00E64016">
        <w:rPr>
          <w:sz w:val="24"/>
        </w:rPr>
        <w:t>静脉用药为主</w:t>
      </w:r>
      <w:r w:rsidRPr="00E64016">
        <w:rPr>
          <w:rFonts w:hint="eastAsia"/>
          <w:sz w:val="24"/>
        </w:rPr>
        <w:t>。</w:t>
      </w:r>
      <w:r w:rsidRPr="00E64016">
        <w:rPr>
          <w:rFonts w:ascii="宋体" w:hAnsi="宋体" w:cs="宋体" w:hint="eastAsia"/>
          <w:sz w:val="24"/>
        </w:rPr>
        <w:t>④</w:t>
      </w:r>
      <w:r w:rsidRPr="00E64016">
        <w:rPr>
          <w:sz w:val="24"/>
        </w:rPr>
        <w:t>病原微生物不明时，急性者选用广谱抗生素，亚急性者选用针对大多数链球菌的抗生素</w:t>
      </w:r>
      <w:r w:rsidRPr="00E64016">
        <w:rPr>
          <w:rFonts w:hint="eastAsia"/>
          <w:sz w:val="24"/>
        </w:rPr>
        <w:t>。</w:t>
      </w:r>
      <w:r w:rsidRPr="00E64016">
        <w:rPr>
          <w:rFonts w:ascii="宋体" w:hAnsi="宋体" w:cs="宋体" w:hint="eastAsia"/>
          <w:sz w:val="24"/>
        </w:rPr>
        <w:t>⑤</w:t>
      </w:r>
      <w:r w:rsidRPr="00E64016">
        <w:rPr>
          <w:sz w:val="24"/>
        </w:rPr>
        <w:t>已分离出病原微生物时，根据致病微生物对药物的敏感程度选择抗微生物药物。</w:t>
      </w:r>
    </w:p>
    <w:p w14:paraId="0C8A1181" w14:textId="797166C5" w:rsidR="00D06C5A" w:rsidRPr="00E64016" w:rsidRDefault="00A5189B" w:rsidP="00B7711C">
      <w:pPr>
        <w:numPr>
          <w:ilvl w:val="0"/>
          <w:numId w:val="129"/>
        </w:numPr>
        <w:spacing w:line="360" w:lineRule="auto"/>
        <w:ind w:firstLineChars="200" w:firstLine="480"/>
        <w:rPr>
          <w:sz w:val="24"/>
        </w:rPr>
      </w:pPr>
      <w:r w:rsidRPr="00E64016">
        <w:rPr>
          <w:sz w:val="24"/>
        </w:rPr>
        <w:t>外科治疗</w:t>
      </w:r>
      <w:r w:rsidRPr="00E64016">
        <w:rPr>
          <w:rFonts w:hint="eastAsia"/>
          <w:sz w:val="24"/>
        </w:rPr>
        <w:t>：</w:t>
      </w:r>
      <w:r w:rsidRPr="00E64016">
        <w:rPr>
          <w:sz w:val="24"/>
        </w:rPr>
        <w:t>人工瓣膜置换术适应证</w:t>
      </w:r>
      <w:r w:rsidRPr="00E64016">
        <w:rPr>
          <w:rFonts w:hint="eastAsia"/>
          <w:sz w:val="24"/>
        </w:rPr>
        <w:t>。</w:t>
      </w:r>
    </w:p>
    <w:p w14:paraId="27CE2BE6" w14:textId="0E807BCC" w:rsidR="00D06C5A" w:rsidRPr="00E64016" w:rsidRDefault="00A5189B" w:rsidP="00B7711C">
      <w:pPr>
        <w:spacing w:line="360" w:lineRule="auto"/>
        <w:ind w:firstLineChars="200" w:firstLine="480"/>
        <w:rPr>
          <w:sz w:val="24"/>
        </w:rPr>
      </w:pPr>
      <w:r w:rsidRPr="00E64016">
        <w:rPr>
          <w:rFonts w:hint="eastAsia"/>
          <w:sz w:val="24"/>
        </w:rPr>
        <w:t>9</w:t>
      </w:r>
      <w:r w:rsidRPr="00E64016">
        <w:rPr>
          <w:rFonts w:hint="eastAsia"/>
          <w:sz w:val="24"/>
        </w:rPr>
        <w:t>）预后</w:t>
      </w:r>
    </w:p>
    <w:p w14:paraId="2B76EC93" w14:textId="7219E7B2" w:rsidR="00D06C5A" w:rsidRPr="00E64016" w:rsidRDefault="00A5189B" w:rsidP="00B7711C">
      <w:pPr>
        <w:spacing w:line="360" w:lineRule="auto"/>
        <w:ind w:firstLineChars="200" w:firstLine="480"/>
        <w:rPr>
          <w:sz w:val="24"/>
        </w:rPr>
      </w:pPr>
      <w:r w:rsidRPr="00E64016">
        <w:rPr>
          <w:rFonts w:hint="eastAsia"/>
          <w:sz w:val="24"/>
        </w:rPr>
        <w:t>10</w:t>
      </w:r>
      <w:r w:rsidRPr="00E64016">
        <w:rPr>
          <w:rFonts w:hint="eastAsia"/>
          <w:sz w:val="24"/>
        </w:rPr>
        <w:t>）</w:t>
      </w:r>
      <w:r w:rsidRPr="00E64016">
        <w:rPr>
          <w:sz w:val="24"/>
        </w:rPr>
        <w:t>预防</w:t>
      </w:r>
      <w:r w:rsidRPr="00E64016">
        <w:rPr>
          <w:rFonts w:hint="eastAsia"/>
          <w:sz w:val="24"/>
        </w:rPr>
        <w:t>：</w:t>
      </w:r>
      <w:r w:rsidRPr="00E64016">
        <w:rPr>
          <w:sz w:val="24"/>
        </w:rPr>
        <w:t>有易患因素</w:t>
      </w:r>
      <w:r w:rsidRPr="00E64016">
        <w:rPr>
          <w:rFonts w:hint="eastAsia"/>
          <w:sz w:val="24"/>
        </w:rPr>
        <w:t>的</w:t>
      </w:r>
      <w:r w:rsidRPr="00E64016">
        <w:rPr>
          <w:sz w:val="24"/>
        </w:rPr>
        <w:t>患者，接受可因出血或明显创伤而致短暂性菌血症的手术和器械操作时，应予预防感染性心内膜炎的措施。</w:t>
      </w:r>
    </w:p>
    <w:p w14:paraId="0C5E8AF6" w14:textId="66DA8668"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Pr="00E64016">
        <w:rPr>
          <w:sz w:val="24"/>
        </w:rPr>
        <w:t>人工瓣膜和静脉药瘾者心内膜炎</w:t>
      </w:r>
    </w:p>
    <w:p w14:paraId="2205C4C1" w14:textId="68632F9A" w:rsidR="00D06C5A" w:rsidRPr="00E64016" w:rsidRDefault="00A5189B" w:rsidP="00B7711C">
      <w:pPr>
        <w:spacing w:line="360" w:lineRule="auto"/>
        <w:ind w:firstLineChars="200" w:firstLine="480"/>
        <w:rPr>
          <w:sz w:val="24"/>
        </w:rPr>
      </w:pPr>
      <w:r w:rsidRPr="00E64016">
        <w:rPr>
          <w:rFonts w:hint="eastAsia"/>
          <w:bCs/>
          <w:sz w:val="24"/>
        </w:rPr>
        <w:lastRenderedPageBreak/>
        <w:t>1</w:t>
      </w:r>
      <w:r w:rsidRPr="00E64016">
        <w:rPr>
          <w:rFonts w:hint="eastAsia"/>
          <w:bCs/>
          <w:sz w:val="24"/>
        </w:rPr>
        <w:t>）</w:t>
      </w:r>
      <w:r w:rsidRPr="00E64016">
        <w:rPr>
          <w:sz w:val="24"/>
        </w:rPr>
        <w:t>人工瓣膜心内膜炎</w:t>
      </w:r>
      <w:r w:rsidRPr="00E64016">
        <w:rPr>
          <w:rFonts w:hint="eastAsia"/>
          <w:sz w:val="24"/>
        </w:rPr>
        <w:t>：临床特点。</w:t>
      </w:r>
    </w:p>
    <w:p w14:paraId="5259DB3B" w14:textId="0073C1B6" w:rsidR="00D06C5A" w:rsidRPr="00E64016" w:rsidRDefault="00A5189B" w:rsidP="00B7711C">
      <w:pPr>
        <w:spacing w:line="360" w:lineRule="auto"/>
        <w:ind w:firstLineChars="200" w:firstLine="480"/>
        <w:rPr>
          <w:sz w:val="24"/>
        </w:rPr>
      </w:pPr>
      <w:r w:rsidRPr="00E64016">
        <w:rPr>
          <w:rFonts w:hint="eastAsia"/>
          <w:sz w:val="24"/>
        </w:rPr>
        <w:t>2</w:t>
      </w:r>
      <w:r w:rsidRPr="00E64016">
        <w:rPr>
          <w:rFonts w:hint="eastAsia"/>
          <w:sz w:val="24"/>
        </w:rPr>
        <w:t>）</w:t>
      </w:r>
      <w:r w:rsidRPr="00E64016">
        <w:rPr>
          <w:sz w:val="24"/>
        </w:rPr>
        <w:t>静脉药瘾者心内膜炎</w:t>
      </w:r>
      <w:r w:rsidRPr="00E64016">
        <w:rPr>
          <w:rFonts w:hint="eastAsia"/>
          <w:sz w:val="24"/>
        </w:rPr>
        <w:t>：临床特点与治疗原则。</w:t>
      </w:r>
    </w:p>
    <w:p w14:paraId="5C3C4C56"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10495A49" w14:textId="44D9385F"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）感染性心内膜炎的定义与分类。</w:t>
      </w:r>
    </w:p>
    <w:p w14:paraId="69194A3B" w14:textId="5C545F10"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）自体瓣膜心内膜炎的病因、发病机制、临床表现、并发症、实验室检查、诊断要点和治疗原则。</w:t>
      </w:r>
    </w:p>
    <w:p w14:paraId="0A419D9E"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12486442" w14:textId="2567C9FF" w:rsidR="00D06C5A" w:rsidRPr="00E64016" w:rsidRDefault="00A5189B">
      <w:pPr>
        <w:spacing w:line="480" w:lineRule="exact"/>
        <w:ind w:firstLineChars="200" w:firstLine="480"/>
        <w:rPr>
          <w:sz w:val="24"/>
        </w:rPr>
      </w:pPr>
      <w:r w:rsidRPr="00E64016">
        <w:rPr>
          <w:rFonts w:hint="eastAsia"/>
          <w:sz w:val="24"/>
        </w:rPr>
        <w:t>通过典型病例分析，引导学生用辩证思维理解感染性心内膜炎发病机制以及临床表现，治疗策略。</w:t>
      </w:r>
    </w:p>
    <w:p w14:paraId="7E3AF1BE"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1092CDEC" w14:textId="73DB0415" w:rsidR="00D06C5A" w:rsidRPr="00E64016" w:rsidRDefault="00A5189B" w:rsidP="00B7711C">
      <w:pPr>
        <w:spacing w:line="480" w:lineRule="exact"/>
        <w:ind w:firstLineChars="200" w:firstLine="480"/>
        <w:rPr>
          <w:sz w:val="24"/>
        </w:rPr>
      </w:pPr>
      <w:r w:rsidRPr="00E64016">
        <w:rPr>
          <w:rFonts w:hint="eastAsia"/>
          <w:sz w:val="24"/>
        </w:rPr>
        <w:t>第</w:t>
      </w:r>
      <w:r w:rsidRPr="00E64016">
        <w:rPr>
          <w:sz w:val="24"/>
        </w:rPr>
        <w:t>11</w:t>
      </w:r>
      <w:r w:rsidRPr="00E64016">
        <w:rPr>
          <w:rFonts w:hint="eastAsia"/>
          <w:sz w:val="24"/>
        </w:rPr>
        <w:t>周</w:t>
      </w:r>
    </w:p>
    <w:p w14:paraId="324027E2" w14:textId="77777777" w:rsidR="00AB6637" w:rsidRDefault="00A5189B" w:rsidP="00AB6637">
      <w:pPr>
        <w:pStyle w:val="3"/>
        <w:spacing w:before="240" w:after="240" w:line="360" w:lineRule="auto"/>
        <w:ind w:firstLineChars="200" w:firstLine="482"/>
        <w:rPr>
          <w:sz w:val="24"/>
        </w:rPr>
      </w:pPr>
      <w:bookmarkStart w:id="31" w:name="_Toc160093368"/>
      <w:r w:rsidRPr="00E64016">
        <w:rPr>
          <w:rFonts w:hint="eastAsia"/>
          <w:sz w:val="24"/>
        </w:rPr>
        <w:t>第四篇</w:t>
      </w:r>
      <w:r w:rsidRPr="00E64016">
        <w:rPr>
          <w:rFonts w:hint="eastAsia"/>
          <w:sz w:val="24"/>
        </w:rPr>
        <w:t xml:space="preserve"> </w:t>
      </w:r>
      <w:r w:rsidR="00AB6637">
        <w:rPr>
          <w:rFonts w:hint="eastAsia"/>
          <w:sz w:val="24"/>
        </w:rPr>
        <w:t>消化系统疾病</w:t>
      </w:r>
      <w:bookmarkEnd w:id="31"/>
    </w:p>
    <w:p w14:paraId="79FF62D6" w14:textId="6C346CD5" w:rsidR="00B7711C" w:rsidRPr="00E64016" w:rsidRDefault="00A5189B" w:rsidP="00AB6637">
      <w:pPr>
        <w:pStyle w:val="3"/>
        <w:spacing w:before="240" w:after="240" w:line="360" w:lineRule="auto"/>
        <w:ind w:firstLineChars="200" w:firstLine="482"/>
        <w:rPr>
          <w:sz w:val="24"/>
        </w:rPr>
      </w:pPr>
      <w:bookmarkStart w:id="32" w:name="_Toc160093369"/>
      <w:r w:rsidRPr="00E64016">
        <w:rPr>
          <w:rFonts w:hint="eastAsia"/>
          <w:sz w:val="24"/>
        </w:rPr>
        <w:t>第四章</w:t>
      </w:r>
      <w:r w:rsidRPr="00E64016">
        <w:rPr>
          <w:rFonts w:hint="eastAsia"/>
          <w:sz w:val="24"/>
        </w:rPr>
        <w:t xml:space="preserve"> </w:t>
      </w:r>
      <w:r w:rsidRPr="00E64016">
        <w:rPr>
          <w:rFonts w:hint="eastAsia"/>
          <w:sz w:val="24"/>
        </w:rPr>
        <w:t>胃炎【讲授】（</w:t>
      </w:r>
      <w:r w:rsidRPr="00E64016">
        <w:rPr>
          <w:sz w:val="24"/>
        </w:rPr>
        <w:t>2</w:t>
      </w:r>
      <w:r w:rsidRPr="00E64016">
        <w:rPr>
          <w:rFonts w:hint="eastAsia"/>
          <w:sz w:val="24"/>
        </w:rPr>
        <w:t>学时）</w:t>
      </w:r>
      <w:bookmarkEnd w:id="32"/>
    </w:p>
    <w:p w14:paraId="74FDB32D" w14:textId="343896D6"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3CFB404" w14:textId="16F4819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）掌握：胃炎的防治原则。</w:t>
      </w:r>
    </w:p>
    <w:p w14:paraId="1239E23C" w14:textId="01CD8B51"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）熟悉：胃炎的临床表现和诊断要点。</w:t>
      </w:r>
    </w:p>
    <w:p w14:paraId="51A8D709" w14:textId="018475E6"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）了解：胃炎的分型。</w:t>
      </w:r>
    </w:p>
    <w:p w14:paraId="554E59CC"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39D7C5AB" w14:textId="77777777" w:rsidR="00D06C5A" w:rsidRPr="00E64016" w:rsidRDefault="00A5189B">
      <w:pPr>
        <w:spacing w:line="360" w:lineRule="auto"/>
        <w:jc w:val="center"/>
        <w:rPr>
          <w:b/>
          <w:bCs/>
          <w:sz w:val="24"/>
        </w:rPr>
      </w:pPr>
      <w:r w:rsidRPr="00E64016">
        <w:rPr>
          <w:rFonts w:hint="eastAsia"/>
          <w:b/>
          <w:bCs/>
          <w:sz w:val="24"/>
        </w:rPr>
        <w:t>第一节</w:t>
      </w:r>
      <w:r w:rsidRPr="00E64016">
        <w:rPr>
          <w:rFonts w:hint="eastAsia"/>
          <w:b/>
          <w:bCs/>
          <w:sz w:val="24"/>
        </w:rPr>
        <w:t xml:space="preserve">  </w:t>
      </w:r>
      <w:r w:rsidRPr="00E64016">
        <w:rPr>
          <w:rFonts w:hint="eastAsia"/>
          <w:b/>
          <w:bCs/>
          <w:sz w:val="24"/>
        </w:rPr>
        <w:t>急性胃炎</w:t>
      </w:r>
    </w:p>
    <w:p w14:paraId="25C713CE" w14:textId="1DE8BD23"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）概述</w:t>
      </w:r>
      <w:r w:rsidR="00B7711C" w:rsidRPr="00E64016">
        <w:rPr>
          <w:rFonts w:hint="eastAsia"/>
          <w:sz w:val="24"/>
        </w:rPr>
        <w:t>：</w:t>
      </w:r>
      <w:r w:rsidRPr="00E64016">
        <w:rPr>
          <w:rFonts w:hint="eastAsia"/>
          <w:sz w:val="24"/>
        </w:rPr>
        <w:t>定义。</w:t>
      </w:r>
    </w:p>
    <w:p w14:paraId="614F81C7" w14:textId="7176068C"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）病因和发病机制</w:t>
      </w:r>
      <w:r w:rsidR="00B7711C" w:rsidRPr="00E64016">
        <w:rPr>
          <w:rFonts w:hint="eastAsia"/>
          <w:sz w:val="24"/>
        </w:rPr>
        <w:t>：</w:t>
      </w:r>
      <w:r w:rsidRPr="00E64016">
        <w:rPr>
          <w:rFonts w:hint="eastAsia"/>
          <w:sz w:val="24"/>
        </w:rPr>
        <w:t>主要为急性应激，药物、乙醇所致的化学损伤、创伤和物理因素、十二指肠</w:t>
      </w:r>
      <w:r w:rsidRPr="00E64016">
        <w:rPr>
          <w:rFonts w:hint="eastAsia"/>
          <w:sz w:val="24"/>
        </w:rPr>
        <w:t>-</w:t>
      </w:r>
      <w:r w:rsidRPr="00E64016">
        <w:rPr>
          <w:rFonts w:hint="eastAsia"/>
          <w:sz w:val="24"/>
        </w:rPr>
        <w:t>胃反流、胃粘膜血液循环障碍。</w:t>
      </w:r>
    </w:p>
    <w:p w14:paraId="4232951F" w14:textId="1F98710D" w:rsidR="00D06C5A" w:rsidRPr="00E64016" w:rsidRDefault="00A5189B" w:rsidP="00B7711C">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）临床表现</w:t>
      </w:r>
      <w:r w:rsidR="00B7711C" w:rsidRPr="00E64016">
        <w:rPr>
          <w:rFonts w:hint="eastAsia"/>
          <w:sz w:val="24"/>
        </w:rPr>
        <w:t>：</w:t>
      </w:r>
      <w:r w:rsidRPr="00E64016">
        <w:rPr>
          <w:rFonts w:hint="eastAsia"/>
          <w:sz w:val="24"/>
        </w:rPr>
        <w:t>讲解急性胃炎症状，应激、药物引起的可伴上消化道出血，为上消化道出血的常见原因之一。门脉高压性胃病有门脉高压证据和慢性肝病的临床表现。</w:t>
      </w:r>
    </w:p>
    <w:p w14:paraId="298F9A55" w14:textId="2E9223D2" w:rsidR="00D06C5A" w:rsidRPr="00E64016" w:rsidRDefault="00B7711C" w:rsidP="00B7711C">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诊断</w:t>
      </w:r>
      <w:r w:rsidRPr="00E64016">
        <w:rPr>
          <w:rFonts w:hint="eastAsia"/>
          <w:sz w:val="24"/>
        </w:rPr>
        <w:t>：</w:t>
      </w:r>
      <w:r w:rsidR="00A5189B" w:rsidRPr="00E64016">
        <w:rPr>
          <w:rFonts w:hint="eastAsia"/>
          <w:sz w:val="24"/>
        </w:rPr>
        <w:t>诊断本病主要根据：病史、症状、体征和胃镜检查（强调出血后</w:t>
      </w:r>
      <w:r w:rsidR="00A5189B" w:rsidRPr="00E64016">
        <w:rPr>
          <w:rFonts w:hint="eastAsia"/>
          <w:sz w:val="24"/>
        </w:rPr>
        <w:t>24</w:t>
      </w:r>
      <w:r w:rsidR="00A5189B" w:rsidRPr="00E64016">
        <w:rPr>
          <w:rFonts w:hint="eastAsia"/>
          <w:sz w:val="24"/>
        </w:rPr>
        <w:t>～</w:t>
      </w:r>
      <w:r w:rsidR="00A5189B" w:rsidRPr="00E64016">
        <w:rPr>
          <w:rFonts w:hint="eastAsia"/>
          <w:sz w:val="24"/>
        </w:rPr>
        <w:t>48</w:t>
      </w:r>
      <w:r w:rsidR="00A5189B" w:rsidRPr="00E64016">
        <w:rPr>
          <w:rFonts w:hint="eastAsia"/>
          <w:sz w:val="24"/>
        </w:rPr>
        <w:t>小时内进行急诊胃镜）。</w:t>
      </w:r>
    </w:p>
    <w:p w14:paraId="4B0499B5" w14:textId="782221D1" w:rsidR="00D06C5A" w:rsidRPr="00E64016" w:rsidRDefault="00A5189B" w:rsidP="00B7711C">
      <w:pPr>
        <w:spacing w:line="360" w:lineRule="auto"/>
        <w:ind w:firstLineChars="200" w:firstLine="480"/>
        <w:rPr>
          <w:sz w:val="24"/>
        </w:rPr>
      </w:pPr>
      <w:r w:rsidRPr="00E64016">
        <w:rPr>
          <w:rFonts w:hint="eastAsia"/>
          <w:sz w:val="24"/>
        </w:rPr>
        <w:t>（</w:t>
      </w:r>
      <w:r w:rsidR="00B7711C" w:rsidRPr="00E64016">
        <w:rPr>
          <w:sz w:val="24"/>
        </w:rPr>
        <w:t>5</w:t>
      </w:r>
      <w:r w:rsidRPr="00E64016">
        <w:rPr>
          <w:rFonts w:hint="eastAsia"/>
          <w:sz w:val="24"/>
        </w:rPr>
        <w:t>）防治</w:t>
      </w:r>
      <w:r w:rsidR="00B7711C" w:rsidRPr="00E64016">
        <w:rPr>
          <w:rFonts w:hint="eastAsia"/>
          <w:sz w:val="24"/>
        </w:rPr>
        <w:t>：</w:t>
      </w:r>
      <w:r w:rsidRPr="00E64016">
        <w:rPr>
          <w:rFonts w:hint="eastAsia"/>
          <w:sz w:val="24"/>
        </w:rPr>
        <w:t>针对原发病和病因治疗。由非甾体抗炎药引起者应尽量停药，并加用抑酸药和胃粘膜保护药治疗。预防：应激情况及需长期服用非甾体类抗炎药患者可预防性使用</w:t>
      </w:r>
      <w:r w:rsidRPr="00E64016">
        <w:rPr>
          <w:rFonts w:hint="eastAsia"/>
          <w:sz w:val="24"/>
        </w:rPr>
        <w:lastRenderedPageBreak/>
        <w:t>抑酸药和胃粘膜保护药，</w:t>
      </w:r>
      <w:r w:rsidRPr="00E64016">
        <w:rPr>
          <w:rFonts w:hint="eastAsia"/>
          <w:sz w:val="24"/>
        </w:rPr>
        <w:t>COX-2</w:t>
      </w:r>
      <w:r w:rsidRPr="00E64016">
        <w:rPr>
          <w:rFonts w:hint="eastAsia"/>
          <w:sz w:val="24"/>
        </w:rPr>
        <w:t>抑制剂较</w:t>
      </w:r>
      <w:r w:rsidRPr="00E64016">
        <w:rPr>
          <w:rFonts w:hint="eastAsia"/>
          <w:sz w:val="24"/>
        </w:rPr>
        <w:t>COX-1</w:t>
      </w:r>
      <w:r w:rsidRPr="00E64016">
        <w:rPr>
          <w:rFonts w:hint="eastAsia"/>
          <w:sz w:val="24"/>
        </w:rPr>
        <w:t>更安全。</w:t>
      </w:r>
    </w:p>
    <w:p w14:paraId="0A898C80" w14:textId="77777777" w:rsidR="00D06C5A" w:rsidRPr="00E64016" w:rsidRDefault="00A5189B">
      <w:pPr>
        <w:spacing w:line="360" w:lineRule="auto"/>
        <w:jc w:val="center"/>
        <w:rPr>
          <w:b/>
          <w:bCs/>
          <w:sz w:val="24"/>
        </w:rPr>
      </w:pPr>
      <w:r w:rsidRPr="00E64016">
        <w:rPr>
          <w:rFonts w:hint="eastAsia"/>
          <w:b/>
          <w:bCs/>
          <w:sz w:val="24"/>
        </w:rPr>
        <w:t>第二节</w:t>
      </w:r>
      <w:r w:rsidRPr="00E64016">
        <w:rPr>
          <w:rFonts w:hint="eastAsia"/>
          <w:b/>
          <w:bCs/>
          <w:sz w:val="24"/>
        </w:rPr>
        <w:t xml:space="preserve">  </w:t>
      </w:r>
      <w:r w:rsidRPr="00E64016">
        <w:rPr>
          <w:rFonts w:hint="eastAsia"/>
          <w:b/>
          <w:bCs/>
          <w:sz w:val="24"/>
        </w:rPr>
        <w:t>慢性胃炎</w:t>
      </w:r>
    </w:p>
    <w:p w14:paraId="59DFB283" w14:textId="415A0F5A"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）概述</w:t>
      </w:r>
      <w:r w:rsidR="00B7711C" w:rsidRPr="00E64016">
        <w:rPr>
          <w:rFonts w:hint="eastAsia"/>
          <w:sz w:val="24"/>
        </w:rPr>
        <w:t>：</w:t>
      </w:r>
      <w:r w:rsidRPr="00E64016">
        <w:rPr>
          <w:rFonts w:hint="eastAsia"/>
          <w:sz w:val="24"/>
        </w:rPr>
        <w:t>概念、流行病学、介绍</w:t>
      </w:r>
      <w:r w:rsidRPr="00E64016">
        <w:rPr>
          <w:rFonts w:hint="eastAsia"/>
          <w:bCs/>
          <w:sz w:val="24"/>
        </w:rPr>
        <w:t>新悉尼系统慢性胃炎分类方法</w:t>
      </w:r>
      <w:r w:rsidRPr="00E64016">
        <w:rPr>
          <w:rFonts w:hint="eastAsia"/>
          <w:sz w:val="24"/>
        </w:rPr>
        <w:t>。</w:t>
      </w:r>
    </w:p>
    <w:p w14:paraId="75D02547" w14:textId="46321D60" w:rsidR="00D06C5A" w:rsidRPr="00E64016" w:rsidRDefault="00B7711C" w:rsidP="00C93B02">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病因和发病机制</w:t>
      </w:r>
      <w:r w:rsidRPr="00E64016">
        <w:rPr>
          <w:rFonts w:hint="eastAsia"/>
          <w:sz w:val="24"/>
        </w:rPr>
        <w:t>：</w:t>
      </w:r>
      <w:r w:rsidR="00A5189B" w:rsidRPr="00E64016">
        <w:rPr>
          <w:rFonts w:hint="eastAsia"/>
          <w:sz w:val="24"/>
        </w:rPr>
        <w:t>重点为幽门螺杆菌（</w:t>
      </w:r>
      <w:r w:rsidR="00A5189B" w:rsidRPr="00E64016">
        <w:rPr>
          <w:rFonts w:hint="eastAsia"/>
          <w:sz w:val="24"/>
        </w:rPr>
        <w:t>HP</w:t>
      </w:r>
      <w:r w:rsidR="00A5189B" w:rsidRPr="00E64016">
        <w:rPr>
          <w:rFonts w:hint="eastAsia"/>
          <w:sz w:val="24"/>
        </w:rPr>
        <w:t>）感染、年龄、饮食和环境因素、自身免疫因素、十二指肠</w:t>
      </w:r>
      <w:r w:rsidR="00A5189B" w:rsidRPr="00E64016">
        <w:rPr>
          <w:rFonts w:hint="eastAsia"/>
          <w:sz w:val="24"/>
        </w:rPr>
        <w:t>-</w:t>
      </w:r>
      <w:r w:rsidR="00A5189B" w:rsidRPr="00E64016">
        <w:rPr>
          <w:rFonts w:hint="eastAsia"/>
          <w:sz w:val="24"/>
        </w:rPr>
        <w:t>胃反流。</w:t>
      </w:r>
    </w:p>
    <w:p w14:paraId="4D32FEE4" w14:textId="4574DCA7" w:rsidR="00D06C5A" w:rsidRPr="00E64016" w:rsidRDefault="00A5189B" w:rsidP="00C93B02">
      <w:pPr>
        <w:spacing w:line="360" w:lineRule="auto"/>
        <w:ind w:firstLineChars="200" w:firstLine="480"/>
        <w:rPr>
          <w:sz w:val="24"/>
        </w:rPr>
      </w:pPr>
      <w:r w:rsidRPr="00E64016">
        <w:rPr>
          <w:rFonts w:hint="eastAsia"/>
          <w:sz w:val="24"/>
        </w:rPr>
        <w:t>（</w:t>
      </w:r>
      <w:r w:rsidR="00B7711C" w:rsidRPr="00E64016">
        <w:rPr>
          <w:rFonts w:hint="eastAsia"/>
          <w:sz w:val="24"/>
        </w:rPr>
        <w:t>3</w:t>
      </w:r>
      <w:r w:rsidRPr="00E64016">
        <w:rPr>
          <w:rFonts w:hint="eastAsia"/>
          <w:sz w:val="24"/>
        </w:rPr>
        <w:t>）病理</w:t>
      </w:r>
      <w:r w:rsidR="00B7711C" w:rsidRPr="00E64016">
        <w:rPr>
          <w:rFonts w:hint="eastAsia"/>
          <w:sz w:val="24"/>
        </w:rPr>
        <w:t>：</w:t>
      </w:r>
      <w:r w:rsidRPr="00E64016">
        <w:rPr>
          <w:rFonts w:hint="eastAsia"/>
          <w:sz w:val="24"/>
        </w:rPr>
        <w:t>HP</w:t>
      </w:r>
      <w:r w:rsidRPr="00E64016">
        <w:rPr>
          <w:rFonts w:hint="eastAsia"/>
          <w:sz w:val="24"/>
        </w:rPr>
        <w:t>分布、炎症和活动性、化生、萎缩、异型增生（上皮内瘤变）、癌前病变的概念。按病变部位分胃窦炎、胃体炎、全胃炎。</w:t>
      </w:r>
    </w:p>
    <w:p w14:paraId="38695276" w14:textId="2703B1A8" w:rsidR="00D06C5A" w:rsidRPr="00E64016" w:rsidRDefault="00A5189B" w:rsidP="00C93B02">
      <w:pPr>
        <w:spacing w:line="360" w:lineRule="auto"/>
        <w:ind w:firstLineChars="200" w:firstLine="480"/>
        <w:rPr>
          <w:sz w:val="24"/>
        </w:rPr>
      </w:pPr>
      <w:r w:rsidRPr="00E64016">
        <w:rPr>
          <w:rFonts w:hint="eastAsia"/>
          <w:sz w:val="24"/>
        </w:rPr>
        <w:t>（</w:t>
      </w:r>
      <w:r w:rsidR="00B7711C" w:rsidRPr="00E64016">
        <w:rPr>
          <w:sz w:val="24"/>
        </w:rPr>
        <w:t>4</w:t>
      </w:r>
      <w:r w:rsidRPr="00E64016">
        <w:rPr>
          <w:rFonts w:hint="eastAsia"/>
          <w:sz w:val="24"/>
        </w:rPr>
        <w:t>）临床表现</w:t>
      </w:r>
      <w:r w:rsidR="00B7711C" w:rsidRPr="00E64016">
        <w:rPr>
          <w:rFonts w:hint="eastAsia"/>
          <w:sz w:val="24"/>
        </w:rPr>
        <w:t>：</w:t>
      </w:r>
      <w:r w:rsidRPr="00E64016">
        <w:rPr>
          <w:rFonts w:hint="eastAsia"/>
          <w:sz w:val="24"/>
        </w:rPr>
        <w:t>指出大多数病例无明显症状和体征。部分病例有消化不良症状。</w:t>
      </w:r>
    </w:p>
    <w:p w14:paraId="3B8D4658" w14:textId="41C30E59" w:rsidR="00D06C5A" w:rsidRPr="00E64016" w:rsidRDefault="00A5189B" w:rsidP="00C93B02">
      <w:pPr>
        <w:spacing w:line="360" w:lineRule="auto"/>
        <w:ind w:firstLineChars="200" w:firstLine="480"/>
        <w:rPr>
          <w:sz w:val="24"/>
        </w:rPr>
      </w:pPr>
      <w:r w:rsidRPr="00E64016">
        <w:rPr>
          <w:rFonts w:hint="eastAsia"/>
          <w:sz w:val="24"/>
        </w:rPr>
        <w:t>（</w:t>
      </w:r>
      <w:r w:rsidR="00B7711C" w:rsidRPr="00E64016">
        <w:rPr>
          <w:sz w:val="24"/>
        </w:rPr>
        <w:t>5</w:t>
      </w:r>
      <w:r w:rsidRPr="00E64016">
        <w:rPr>
          <w:rFonts w:hint="eastAsia"/>
          <w:sz w:val="24"/>
        </w:rPr>
        <w:t>）实验室和其它检查</w:t>
      </w:r>
      <w:r w:rsidR="00B7711C" w:rsidRPr="00E64016">
        <w:rPr>
          <w:rFonts w:hint="eastAsia"/>
          <w:sz w:val="24"/>
        </w:rPr>
        <w:t>：</w:t>
      </w:r>
      <w:r w:rsidRPr="00E64016">
        <w:rPr>
          <w:rFonts w:hint="eastAsia"/>
          <w:sz w:val="24"/>
        </w:rPr>
        <w:t>重点介绍胃镜及活检的诊断价值和</w:t>
      </w:r>
      <w:r w:rsidRPr="00E64016">
        <w:rPr>
          <w:rFonts w:hint="eastAsia"/>
          <w:sz w:val="24"/>
        </w:rPr>
        <w:t>HP</w:t>
      </w:r>
      <w:r w:rsidRPr="00E64016">
        <w:rPr>
          <w:rFonts w:hint="eastAsia"/>
          <w:sz w:val="24"/>
        </w:rPr>
        <w:t>的检测及其意义；介绍自身免疫性胃炎的相关检查。</w:t>
      </w:r>
    </w:p>
    <w:p w14:paraId="35D070C4" w14:textId="125C6E52" w:rsidR="00D06C5A" w:rsidRPr="00E64016" w:rsidRDefault="00A5189B" w:rsidP="00C93B02">
      <w:pPr>
        <w:spacing w:line="360" w:lineRule="auto"/>
        <w:ind w:firstLineChars="200" w:firstLine="480"/>
        <w:rPr>
          <w:sz w:val="24"/>
        </w:rPr>
      </w:pPr>
      <w:r w:rsidRPr="00E64016">
        <w:rPr>
          <w:rFonts w:hint="eastAsia"/>
          <w:sz w:val="24"/>
        </w:rPr>
        <w:t>（</w:t>
      </w:r>
      <w:r w:rsidR="00B7711C" w:rsidRPr="00E64016">
        <w:rPr>
          <w:sz w:val="24"/>
        </w:rPr>
        <w:t>6</w:t>
      </w:r>
      <w:r w:rsidRPr="00E64016">
        <w:rPr>
          <w:rFonts w:hint="eastAsia"/>
          <w:sz w:val="24"/>
        </w:rPr>
        <w:t>）诊断</w:t>
      </w:r>
      <w:r w:rsidR="00B7711C" w:rsidRPr="00E64016">
        <w:rPr>
          <w:rFonts w:hint="eastAsia"/>
          <w:sz w:val="24"/>
        </w:rPr>
        <w:t>：</w:t>
      </w:r>
      <w:r w:rsidRPr="00E64016">
        <w:rPr>
          <w:rFonts w:hint="eastAsia"/>
          <w:sz w:val="24"/>
        </w:rPr>
        <w:t>指出确诊有赖于胃镜检查及胃粘膜活检。</w:t>
      </w:r>
    </w:p>
    <w:p w14:paraId="4C7361AF" w14:textId="77777777" w:rsidR="00B7711C" w:rsidRPr="00E64016" w:rsidRDefault="00A5189B" w:rsidP="00C93B02">
      <w:pPr>
        <w:spacing w:line="360" w:lineRule="auto"/>
        <w:ind w:firstLineChars="200" w:firstLine="480"/>
        <w:rPr>
          <w:sz w:val="24"/>
        </w:rPr>
      </w:pPr>
      <w:r w:rsidRPr="00E64016">
        <w:rPr>
          <w:rFonts w:hint="eastAsia"/>
          <w:sz w:val="24"/>
        </w:rPr>
        <w:t>（</w:t>
      </w:r>
      <w:r w:rsidR="00B7711C" w:rsidRPr="00E64016">
        <w:rPr>
          <w:sz w:val="24"/>
        </w:rPr>
        <w:t>7</w:t>
      </w:r>
      <w:r w:rsidRPr="00E64016">
        <w:rPr>
          <w:rFonts w:hint="eastAsia"/>
          <w:sz w:val="24"/>
        </w:rPr>
        <w:t>）治疗</w:t>
      </w:r>
      <w:r w:rsidR="00B7711C" w:rsidRPr="00E64016">
        <w:rPr>
          <w:rFonts w:hint="eastAsia"/>
          <w:sz w:val="24"/>
        </w:rPr>
        <w:t>：</w:t>
      </w:r>
    </w:p>
    <w:p w14:paraId="534FEB21" w14:textId="77777777" w:rsidR="00B7711C" w:rsidRPr="00E64016" w:rsidRDefault="00A5189B" w:rsidP="00C93B02">
      <w:pPr>
        <w:spacing w:line="360" w:lineRule="auto"/>
        <w:ind w:firstLineChars="200" w:firstLine="480"/>
        <w:rPr>
          <w:sz w:val="24"/>
        </w:rPr>
      </w:pPr>
      <w:r w:rsidRPr="00E64016">
        <w:rPr>
          <w:rFonts w:hint="eastAsia"/>
          <w:sz w:val="24"/>
        </w:rPr>
        <w:t>l</w:t>
      </w:r>
      <w:r w:rsidRPr="00E64016">
        <w:rPr>
          <w:rFonts w:hint="eastAsia"/>
          <w:sz w:val="24"/>
        </w:rPr>
        <w:t>）对因治疗：根除幽门螺旋杆菌、十二指肠</w:t>
      </w:r>
      <w:r w:rsidRPr="00E64016">
        <w:rPr>
          <w:rFonts w:hint="eastAsia"/>
          <w:sz w:val="24"/>
        </w:rPr>
        <w:t>-</w:t>
      </w:r>
      <w:r w:rsidRPr="00E64016">
        <w:rPr>
          <w:rFonts w:hint="eastAsia"/>
          <w:sz w:val="24"/>
        </w:rPr>
        <w:t>胃反流、自身免疫性胃炎的治疗、胃粘膜营养因子缺乏；</w:t>
      </w:r>
    </w:p>
    <w:p w14:paraId="4FA082B6" w14:textId="77777777" w:rsidR="00B7711C" w:rsidRPr="00E64016" w:rsidRDefault="00A5189B" w:rsidP="00C93B02">
      <w:pPr>
        <w:spacing w:line="360" w:lineRule="auto"/>
        <w:ind w:firstLineChars="200" w:firstLine="480"/>
        <w:rPr>
          <w:sz w:val="24"/>
        </w:rPr>
      </w:pPr>
      <w:r w:rsidRPr="00E64016">
        <w:rPr>
          <w:rFonts w:hint="eastAsia"/>
          <w:sz w:val="24"/>
        </w:rPr>
        <w:t>2</w:t>
      </w:r>
      <w:r w:rsidRPr="00E64016">
        <w:rPr>
          <w:rFonts w:hint="eastAsia"/>
          <w:sz w:val="24"/>
        </w:rPr>
        <w:t>）对症治疗：消化不良症状的治疗；</w:t>
      </w:r>
    </w:p>
    <w:p w14:paraId="3915A259" w14:textId="2CE29B38" w:rsidR="00B7711C" w:rsidRPr="00E64016" w:rsidRDefault="00A5189B" w:rsidP="00C93B02">
      <w:pPr>
        <w:spacing w:line="360" w:lineRule="auto"/>
        <w:ind w:firstLineChars="200" w:firstLine="480"/>
        <w:rPr>
          <w:sz w:val="24"/>
        </w:rPr>
      </w:pPr>
      <w:r w:rsidRPr="00E64016">
        <w:rPr>
          <w:rFonts w:hint="eastAsia"/>
          <w:sz w:val="24"/>
        </w:rPr>
        <w:t>3</w:t>
      </w:r>
      <w:r w:rsidRPr="00E64016">
        <w:rPr>
          <w:rFonts w:hint="eastAsia"/>
          <w:sz w:val="24"/>
        </w:rPr>
        <w:t>）癌前状态的治疗：随访、内镜下黏膜切除；</w:t>
      </w:r>
    </w:p>
    <w:p w14:paraId="1882DE08" w14:textId="35347913" w:rsidR="00D06C5A" w:rsidRPr="00E64016" w:rsidRDefault="00A5189B" w:rsidP="00C93B02">
      <w:pPr>
        <w:spacing w:line="360" w:lineRule="auto"/>
        <w:ind w:firstLineChars="200" w:firstLine="480"/>
        <w:rPr>
          <w:sz w:val="24"/>
        </w:rPr>
      </w:pPr>
      <w:r w:rsidRPr="00E64016">
        <w:rPr>
          <w:rFonts w:hint="eastAsia"/>
          <w:sz w:val="24"/>
        </w:rPr>
        <w:t>4</w:t>
      </w:r>
      <w:r w:rsidRPr="00E64016">
        <w:rPr>
          <w:rFonts w:hint="eastAsia"/>
          <w:sz w:val="24"/>
        </w:rPr>
        <w:t>）患者教育。</w:t>
      </w:r>
    </w:p>
    <w:p w14:paraId="6F8C8FAD" w14:textId="65AAA52E" w:rsidR="00D06C5A" w:rsidRPr="00E64016" w:rsidRDefault="00A5189B" w:rsidP="00C93B02">
      <w:pPr>
        <w:spacing w:line="360" w:lineRule="auto"/>
        <w:ind w:firstLineChars="200" w:firstLine="480"/>
        <w:rPr>
          <w:sz w:val="24"/>
        </w:rPr>
      </w:pPr>
      <w:r w:rsidRPr="00E64016">
        <w:rPr>
          <w:rFonts w:hint="eastAsia"/>
          <w:sz w:val="24"/>
        </w:rPr>
        <w:t>（</w:t>
      </w:r>
      <w:r w:rsidR="00B7711C" w:rsidRPr="00E64016">
        <w:rPr>
          <w:sz w:val="24"/>
        </w:rPr>
        <w:t>8</w:t>
      </w:r>
      <w:r w:rsidRPr="00E64016">
        <w:rPr>
          <w:rFonts w:hint="eastAsia"/>
          <w:sz w:val="24"/>
        </w:rPr>
        <w:t>）预后</w:t>
      </w:r>
      <w:r w:rsidR="00B7711C" w:rsidRPr="00E64016">
        <w:rPr>
          <w:rFonts w:hint="eastAsia"/>
          <w:sz w:val="24"/>
        </w:rPr>
        <w:t>：</w:t>
      </w:r>
      <w:r w:rsidRPr="00E64016">
        <w:rPr>
          <w:rFonts w:hint="eastAsia"/>
          <w:sz w:val="24"/>
        </w:rPr>
        <w:t>指出慢性非萎缩性胃炎可治愈，少数萎缩性胃炎可演变为胃癌，应严密随防。</w:t>
      </w:r>
    </w:p>
    <w:p w14:paraId="7E70D794"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4A0B5328" w14:textId="51ABABBB"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）急性胃炎的病因、诊断方法。</w:t>
      </w:r>
    </w:p>
    <w:p w14:paraId="2F821241" w14:textId="41E80119"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）慢性胃炎的病因、诊断；幽门螺旋杆菌感染引起胃炎的机制，根除幽门螺旋杆菌的方法。</w:t>
      </w:r>
    </w:p>
    <w:p w14:paraId="2C031098" w14:textId="7C7EEB0E"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）胃癌前情况的处理。</w:t>
      </w:r>
    </w:p>
    <w:p w14:paraId="0CA06DEA"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01A5638F" w14:textId="7244E519" w:rsidR="00D06C5A" w:rsidRPr="00E64016" w:rsidRDefault="00A5189B">
      <w:pPr>
        <w:spacing w:line="480" w:lineRule="exact"/>
        <w:ind w:firstLineChars="200" w:firstLine="480"/>
        <w:rPr>
          <w:sz w:val="24"/>
        </w:rPr>
      </w:pPr>
      <w:r w:rsidRPr="00E64016">
        <w:rPr>
          <w:rFonts w:hint="eastAsia"/>
          <w:sz w:val="24"/>
        </w:rPr>
        <w:t>胃炎</w:t>
      </w:r>
      <w:r w:rsidRPr="00E64016">
        <w:rPr>
          <w:rFonts w:hint="eastAsia"/>
          <w:sz w:val="24"/>
        </w:rPr>
        <w:t xml:space="preserve"> </w:t>
      </w:r>
      <w:r w:rsidRPr="00E64016">
        <w:rPr>
          <w:rFonts w:hint="eastAsia"/>
          <w:sz w:val="24"/>
        </w:rPr>
        <w:t>通过幽门螺杆菌发现过程的故事，为了人类健康事业，强调奉献精神。</w:t>
      </w:r>
    </w:p>
    <w:p w14:paraId="40E9053E"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77CA5AE8" w14:textId="49323A65" w:rsidR="00D06C5A" w:rsidRPr="00E64016" w:rsidRDefault="00A5189B" w:rsidP="00C93B02">
      <w:pPr>
        <w:spacing w:line="480" w:lineRule="exact"/>
        <w:ind w:firstLineChars="200" w:firstLine="480"/>
        <w:rPr>
          <w:sz w:val="24"/>
        </w:rPr>
      </w:pPr>
      <w:r w:rsidRPr="00E64016">
        <w:rPr>
          <w:rFonts w:hint="eastAsia"/>
          <w:sz w:val="24"/>
        </w:rPr>
        <w:t>第</w:t>
      </w:r>
      <w:r w:rsidRPr="00E64016">
        <w:rPr>
          <w:sz w:val="24"/>
        </w:rPr>
        <w:t>11</w:t>
      </w:r>
      <w:r w:rsidRPr="00E64016">
        <w:rPr>
          <w:rFonts w:hint="eastAsia"/>
          <w:sz w:val="24"/>
        </w:rPr>
        <w:t>周</w:t>
      </w:r>
    </w:p>
    <w:p w14:paraId="290E7609" w14:textId="6F475B41" w:rsidR="00D06C5A" w:rsidRPr="00E64016" w:rsidRDefault="00A5189B" w:rsidP="0071161A">
      <w:pPr>
        <w:pStyle w:val="3"/>
        <w:spacing w:before="240" w:after="240" w:line="240" w:lineRule="auto"/>
        <w:ind w:firstLineChars="200" w:firstLine="482"/>
        <w:rPr>
          <w:sz w:val="24"/>
        </w:rPr>
      </w:pPr>
      <w:bookmarkStart w:id="33" w:name="_Toc160093370"/>
      <w:r w:rsidRPr="00E64016">
        <w:rPr>
          <w:rFonts w:hint="eastAsia"/>
          <w:sz w:val="24"/>
        </w:rPr>
        <w:lastRenderedPageBreak/>
        <w:t>第十五章</w:t>
      </w:r>
      <w:r w:rsidRPr="00E64016">
        <w:rPr>
          <w:rFonts w:hint="eastAsia"/>
          <w:sz w:val="24"/>
        </w:rPr>
        <w:t xml:space="preserve"> </w:t>
      </w:r>
      <w:r w:rsidRPr="00E64016">
        <w:rPr>
          <w:rFonts w:hint="eastAsia"/>
          <w:sz w:val="24"/>
        </w:rPr>
        <w:t>肝硬化【讲授】（</w:t>
      </w:r>
      <w:r w:rsidRPr="00E64016">
        <w:rPr>
          <w:sz w:val="24"/>
        </w:rPr>
        <w:t>3</w:t>
      </w:r>
      <w:r w:rsidRPr="00E64016">
        <w:rPr>
          <w:rFonts w:hint="eastAsia"/>
          <w:sz w:val="24"/>
        </w:rPr>
        <w:t>学时）</w:t>
      </w:r>
      <w:bookmarkEnd w:id="33"/>
    </w:p>
    <w:p w14:paraId="2AD30592"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7C8984C2" w14:textId="44C37EE6"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）掌握：本病的并发症，治疗原则。</w:t>
      </w:r>
    </w:p>
    <w:p w14:paraId="42B6F4B2" w14:textId="521BCECA"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）熟悉：本病的病因，发病机制，临床表现，诊断要点。</w:t>
      </w:r>
    </w:p>
    <w:p w14:paraId="7FD631FE" w14:textId="11CB774E"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）了解：本病的鉴别诊断。</w:t>
      </w:r>
    </w:p>
    <w:p w14:paraId="5748DB9A"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211D8661" w14:textId="46FC73BD"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）概述</w:t>
      </w:r>
      <w:r w:rsidR="00C93B02" w:rsidRPr="00E64016">
        <w:rPr>
          <w:rFonts w:hint="eastAsia"/>
          <w:sz w:val="24"/>
        </w:rPr>
        <w:t>：</w:t>
      </w:r>
      <w:r w:rsidRPr="00E64016">
        <w:rPr>
          <w:rFonts w:hint="eastAsia"/>
          <w:sz w:val="24"/>
        </w:rPr>
        <w:t>介绍本病的定义。流行病学。</w:t>
      </w:r>
    </w:p>
    <w:p w14:paraId="04B8EC24" w14:textId="5DF0EA82"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病毒性肝炎、酒精中毒、胆汁淤积、循环障碍、药物或化学毒物、免疫疾病、寄生虫感染、遗传和代谢性疾病、营养障碍、原因不明等。重点指出我国目前以病毒性肝炎为本病最常见的病因，解放初期以血吸虫病为最常见的病因，而国外以酒精中毒为最常见的病因。</w:t>
      </w:r>
    </w:p>
    <w:p w14:paraId="4547DDB2" w14:textId="10D864D9"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）发病机制</w:t>
      </w:r>
      <w:r w:rsidR="00C93B02" w:rsidRPr="00E64016">
        <w:rPr>
          <w:rFonts w:hint="eastAsia"/>
          <w:sz w:val="24"/>
        </w:rPr>
        <w:t>：</w:t>
      </w:r>
      <w:r w:rsidRPr="00E64016">
        <w:rPr>
          <w:rFonts w:hint="eastAsia"/>
          <w:sz w:val="24"/>
        </w:rPr>
        <w:t>介绍肝硬化演变的过程。</w:t>
      </w:r>
    </w:p>
    <w:p w14:paraId="7110CD7A" w14:textId="046CBFB6"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）病理和病理生理</w:t>
      </w:r>
    </w:p>
    <w:p w14:paraId="2CA7BD07" w14:textId="4DD11F60" w:rsidR="00D06C5A" w:rsidRPr="00E64016" w:rsidRDefault="00A5189B" w:rsidP="00C93B02">
      <w:pPr>
        <w:spacing w:line="360" w:lineRule="auto"/>
        <w:ind w:firstLineChars="200" w:firstLine="480"/>
        <w:rPr>
          <w:sz w:val="24"/>
        </w:rPr>
      </w:pPr>
      <w:r w:rsidRPr="00E64016">
        <w:rPr>
          <w:rFonts w:hint="eastAsia"/>
          <w:sz w:val="24"/>
        </w:rPr>
        <w:t>1</w:t>
      </w:r>
      <w:r w:rsidRPr="00E64016">
        <w:rPr>
          <w:rFonts w:hint="eastAsia"/>
          <w:sz w:val="24"/>
        </w:rPr>
        <w:t>）病理分类：根据肝细胞结节形态分</w:t>
      </w:r>
      <w:r w:rsidRPr="00E64016">
        <w:rPr>
          <w:rFonts w:hint="eastAsia"/>
          <w:sz w:val="24"/>
        </w:rPr>
        <w:t>3</w:t>
      </w:r>
      <w:r w:rsidRPr="00E64016">
        <w:rPr>
          <w:rFonts w:hint="eastAsia"/>
          <w:sz w:val="24"/>
        </w:rPr>
        <w:t>型。</w:t>
      </w:r>
    </w:p>
    <w:p w14:paraId="3A0B8B30" w14:textId="6AAD9212" w:rsidR="00D06C5A" w:rsidRPr="00E64016" w:rsidRDefault="00A5189B" w:rsidP="00C93B02">
      <w:pPr>
        <w:spacing w:line="360" w:lineRule="auto"/>
        <w:ind w:firstLineChars="200" w:firstLine="480"/>
        <w:rPr>
          <w:sz w:val="24"/>
        </w:rPr>
      </w:pPr>
      <w:r w:rsidRPr="00E64016">
        <w:rPr>
          <w:rFonts w:hint="eastAsia"/>
          <w:sz w:val="24"/>
        </w:rPr>
        <w:t>2</w:t>
      </w:r>
      <w:r w:rsidRPr="00E64016">
        <w:rPr>
          <w:rFonts w:hint="eastAsia"/>
          <w:sz w:val="24"/>
        </w:rPr>
        <w:t>）病理生理：重点讲述主要的侧支循环、肝硬化腹水的形成机制。</w:t>
      </w:r>
    </w:p>
    <w:p w14:paraId="67E77B83" w14:textId="15AC5EAE"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）临床表现</w:t>
      </w:r>
      <w:r w:rsidR="00C93B02" w:rsidRPr="00E64016">
        <w:rPr>
          <w:rFonts w:hint="eastAsia"/>
          <w:sz w:val="24"/>
        </w:rPr>
        <w:t>：</w:t>
      </w:r>
      <w:r w:rsidRPr="00E64016">
        <w:rPr>
          <w:rFonts w:hint="eastAsia"/>
          <w:sz w:val="24"/>
        </w:rPr>
        <w:t>失代偿期的临床表现是重点和难点。</w:t>
      </w:r>
    </w:p>
    <w:p w14:paraId="367A50F1" w14:textId="1FC9A178" w:rsidR="00D06C5A" w:rsidRPr="00E64016" w:rsidRDefault="00A5189B" w:rsidP="00C93B02">
      <w:pPr>
        <w:spacing w:line="360" w:lineRule="auto"/>
        <w:ind w:firstLineChars="200" w:firstLine="480"/>
        <w:rPr>
          <w:sz w:val="24"/>
        </w:rPr>
      </w:pPr>
      <w:r w:rsidRPr="00E64016">
        <w:rPr>
          <w:rFonts w:hint="eastAsia"/>
          <w:sz w:val="24"/>
        </w:rPr>
        <w:t>1</w:t>
      </w:r>
      <w:r w:rsidRPr="00E64016">
        <w:rPr>
          <w:rFonts w:hint="eastAsia"/>
          <w:sz w:val="24"/>
        </w:rPr>
        <w:t>）代偿期</w:t>
      </w:r>
    </w:p>
    <w:p w14:paraId="0D800D2A" w14:textId="154445C6" w:rsidR="00D06C5A" w:rsidRPr="00E64016" w:rsidRDefault="00A5189B" w:rsidP="00C93B02">
      <w:pPr>
        <w:spacing w:line="360" w:lineRule="auto"/>
        <w:ind w:firstLineChars="200" w:firstLine="480"/>
        <w:rPr>
          <w:sz w:val="24"/>
        </w:rPr>
      </w:pPr>
      <w:r w:rsidRPr="00E64016">
        <w:rPr>
          <w:rFonts w:hint="eastAsia"/>
          <w:sz w:val="24"/>
        </w:rPr>
        <w:t>2</w:t>
      </w:r>
      <w:r w:rsidRPr="00E64016">
        <w:rPr>
          <w:rFonts w:hint="eastAsia"/>
          <w:sz w:val="24"/>
        </w:rPr>
        <w:t>）失代偿期</w:t>
      </w:r>
    </w:p>
    <w:p w14:paraId="0485AF0C" w14:textId="773573D9" w:rsidR="00D06C5A" w:rsidRPr="00E64016" w:rsidRDefault="00A5189B" w:rsidP="00C93B02">
      <w:pPr>
        <w:numPr>
          <w:ilvl w:val="0"/>
          <w:numId w:val="130"/>
        </w:numPr>
        <w:spacing w:line="360" w:lineRule="auto"/>
        <w:ind w:firstLineChars="200" w:firstLine="480"/>
        <w:rPr>
          <w:sz w:val="24"/>
        </w:rPr>
      </w:pPr>
      <w:r w:rsidRPr="00E64016">
        <w:rPr>
          <w:rFonts w:hint="eastAsia"/>
          <w:sz w:val="24"/>
        </w:rPr>
        <w:t>症状：包括</w:t>
      </w:r>
      <w:r w:rsidRPr="00E64016">
        <w:rPr>
          <w:rFonts w:hint="eastAsia"/>
          <w:sz w:val="24"/>
        </w:rPr>
        <w:t>1</w:t>
      </w:r>
      <w:r w:rsidRPr="00E64016">
        <w:rPr>
          <w:rFonts w:hint="eastAsia"/>
          <w:sz w:val="24"/>
        </w:rPr>
        <w:t>、肝功能减退引起的症状；</w:t>
      </w:r>
      <w:r w:rsidRPr="00E64016">
        <w:rPr>
          <w:rFonts w:hint="eastAsia"/>
          <w:sz w:val="24"/>
        </w:rPr>
        <w:t>2</w:t>
      </w:r>
      <w:r w:rsidRPr="00E64016">
        <w:rPr>
          <w:rFonts w:hint="eastAsia"/>
          <w:sz w:val="24"/>
        </w:rPr>
        <w:t>、门脉高压引起的症状。</w:t>
      </w:r>
    </w:p>
    <w:p w14:paraId="179907F9" w14:textId="58AA5181" w:rsidR="00D06C5A" w:rsidRPr="00E64016" w:rsidRDefault="00A5189B" w:rsidP="00C93B02">
      <w:pPr>
        <w:numPr>
          <w:ilvl w:val="0"/>
          <w:numId w:val="130"/>
        </w:numPr>
        <w:spacing w:line="360" w:lineRule="auto"/>
        <w:ind w:firstLineChars="200" w:firstLine="480"/>
        <w:rPr>
          <w:sz w:val="24"/>
        </w:rPr>
      </w:pPr>
      <w:r w:rsidRPr="00E64016">
        <w:rPr>
          <w:rFonts w:hint="eastAsia"/>
          <w:sz w:val="24"/>
        </w:rPr>
        <w:t>体征：肝掌、蜘蛛痣、黄疸、胸腹部静脉曲张、腹水、脾大等。</w:t>
      </w:r>
    </w:p>
    <w:p w14:paraId="64D3A02A" w14:textId="2348777F"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）并发症（此为重点）：上消化道出血、胆石症、感染（重点在自发性细菌性腹膜炎）、门静脉血栓形成或海绵样变、电解质和酸碱平衡紊乱、肝肾综合征、肝肺综合征、原发性肝癌、肝性脑病。</w:t>
      </w:r>
    </w:p>
    <w:p w14:paraId="25B45AC1" w14:textId="2BBCEDB6"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）实验室和辅助检查</w:t>
      </w:r>
    </w:p>
    <w:p w14:paraId="130A5C62" w14:textId="19059D81" w:rsidR="00D06C5A" w:rsidRPr="00E64016" w:rsidRDefault="00A5189B" w:rsidP="00C93B02">
      <w:pPr>
        <w:spacing w:line="360" w:lineRule="auto"/>
        <w:ind w:firstLineChars="200" w:firstLine="480"/>
        <w:rPr>
          <w:sz w:val="24"/>
        </w:rPr>
      </w:pPr>
      <w:r w:rsidRPr="00E64016">
        <w:rPr>
          <w:rFonts w:hint="eastAsia"/>
          <w:sz w:val="24"/>
        </w:rPr>
        <w:t>1</w:t>
      </w:r>
      <w:r w:rsidRPr="00E64016">
        <w:rPr>
          <w:rFonts w:hint="eastAsia"/>
          <w:sz w:val="24"/>
        </w:rPr>
        <w:t>）常规检查：血常规、尿常规、粪常规。</w:t>
      </w:r>
    </w:p>
    <w:p w14:paraId="0F86CCE8" w14:textId="077816F6" w:rsidR="00D06C5A" w:rsidRPr="00E64016" w:rsidRDefault="00A5189B" w:rsidP="00C93B02">
      <w:pPr>
        <w:spacing w:line="360" w:lineRule="auto"/>
        <w:ind w:firstLineChars="200" w:firstLine="480"/>
        <w:rPr>
          <w:sz w:val="24"/>
        </w:rPr>
      </w:pPr>
      <w:r w:rsidRPr="00E64016">
        <w:rPr>
          <w:rFonts w:hint="eastAsia"/>
          <w:sz w:val="24"/>
        </w:rPr>
        <w:t>2</w:t>
      </w:r>
      <w:r w:rsidRPr="00E64016">
        <w:rPr>
          <w:rFonts w:hint="eastAsia"/>
          <w:sz w:val="24"/>
        </w:rPr>
        <w:t>）肝功能试验：血胆红素、血清酶、蛋白质、凝血酶原时间、肝纤维化指标、脂肪代谢指标、及肝储备功能检查如吲哚青绿（</w:t>
      </w:r>
      <w:r w:rsidRPr="00E64016">
        <w:rPr>
          <w:rFonts w:hint="eastAsia"/>
          <w:sz w:val="24"/>
        </w:rPr>
        <w:t>ICG</w:t>
      </w:r>
      <w:r w:rsidRPr="00E64016">
        <w:rPr>
          <w:rFonts w:hint="eastAsia"/>
          <w:sz w:val="24"/>
        </w:rPr>
        <w:t>）廓清试验等。</w:t>
      </w:r>
    </w:p>
    <w:p w14:paraId="416FA7B0" w14:textId="25159E94" w:rsidR="00D06C5A" w:rsidRPr="00E64016" w:rsidRDefault="00A5189B" w:rsidP="00C93B02">
      <w:pPr>
        <w:spacing w:line="360" w:lineRule="auto"/>
        <w:ind w:firstLineChars="200" w:firstLine="480"/>
        <w:rPr>
          <w:sz w:val="24"/>
        </w:rPr>
      </w:pPr>
      <w:r w:rsidRPr="00E64016">
        <w:rPr>
          <w:rFonts w:hint="eastAsia"/>
          <w:sz w:val="24"/>
        </w:rPr>
        <w:t>3</w:t>
      </w:r>
      <w:r w:rsidRPr="00E64016">
        <w:rPr>
          <w:rFonts w:hint="eastAsia"/>
          <w:sz w:val="24"/>
        </w:rPr>
        <w:t>）血清免疫学检查</w:t>
      </w:r>
    </w:p>
    <w:p w14:paraId="7380E8BF" w14:textId="49716AFB" w:rsidR="00D06C5A" w:rsidRPr="00E64016" w:rsidRDefault="00A5189B" w:rsidP="00C93B02">
      <w:pPr>
        <w:spacing w:line="360" w:lineRule="auto"/>
        <w:ind w:firstLineChars="200" w:firstLine="480"/>
        <w:rPr>
          <w:sz w:val="24"/>
        </w:rPr>
      </w:pPr>
      <w:r w:rsidRPr="00E64016">
        <w:rPr>
          <w:rFonts w:hint="eastAsia"/>
          <w:sz w:val="24"/>
        </w:rPr>
        <w:t>4</w:t>
      </w:r>
      <w:r w:rsidRPr="00E64016">
        <w:rPr>
          <w:rFonts w:hint="eastAsia"/>
          <w:sz w:val="24"/>
        </w:rPr>
        <w:t>）影像学：包括腹部超声、</w:t>
      </w:r>
      <w:r w:rsidRPr="00E64016">
        <w:rPr>
          <w:rFonts w:hint="eastAsia"/>
          <w:sz w:val="24"/>
        </w:rPr>
        <w:t>CT</w:t>
      </w:r>
      <w:r w:rsidRPr="00E64016">
        <w:rPr>
          <w:rFonts w:hint="eastAsia"/>
          <w:sz w:val="24"/>
        </w:rPr>
        <w:t>、</w:t>
      </w:r>
      <w:r w:rsidRPr="00E64016">
        <w:rPr>
          <w:rFonts w:hint="eastAsia"/>
          <w:sz w:val="24"/>
        </w:rPr>
        <w:t>MRI</w:t>
      </w:r>
      <w:r w:rsidRPr="00E64016">
        <w:rPr>
          <w:rFonts w:hint="eastAsia"/>
          <w:sz w:val="24"/>
        </w:rPr>
        <w:t>检查。</w:t>
      </w:r>
    </w:p>
    <w:p w14:paraId="336DD11D" w14:textId="1F220982" w:rsidR="00D06C5A" w:rsidRPr="00E64016" w:rsidRDefault="00A5189B" w:rsidP="00C93B02">
      <w:pPr>
        <w:spacing w:line="360" w:lineRule="auto"/>
        <w:ind w:firstLineChars="200" w:firstLine="480"/>
        <w:rPr>
          <w:sz w:val="24"/>
        </w:rPr>
      </w:pPr>
      <w:r w:rsidRPr="00E64016">
        <w:rPr>
          <w:rFonts w:hint="eastAsia"/>
          <w:sz w:val="24"/>
        </w:rPr>
        <w:t>5</w:t>
      </w:r>
      <w:r w:rsidRPr="00E64016">
        <w:rPr>
          <w:rFonts w:hint="eastAsia"/>
          <w:sz w:val="24"/>
        </w:rPr>
        <w:t>）特殊检查：胃镜、肝穿刺、腹腔镜、腹水检查等。</w:t>
      </w:r>
    </w:p>
    <w:p w14:paraId="759E69B1" w14:textId="77777777" w:rsidR="00C93B02" w:rsidRPr="00E64016" w:rsidRDefault="00A5189B" w:rsidP="00C93B02">
      <w:pPr>
        <w:spacing w:line="360" w:lineRule="auto"/>
        <w:ind w:firstLineChars="200" w:firstLine="480"/>
        <w:rPr>
          <w:sz w:val="24"/>
        </w:rPr>
      </w:pPr>
      <w:r w:rsidRPr="00E64016">
        <w:rPr>
          <w:rFonts w:hint="eastAsia"/>
          <w:sz w:val="24"/>
        </w:rPr>
        <w:lastRenderedPageBreak/>
        <w:t>（</w:t>
      </w:r>
      <w:r w:rsidRPr="00E64016">
        <w:rPr>
          <w:rFonts w:hint="eastAsia"/>
          <w:sz w:val="24"/>
        </w:rPr>
        <w:t>8</w:t>
      </w:r>
      <w:r w:rsidRPr="00E64016">
        <w:rPr>
          <w:rFonts w:hint="eastAsia"/>
          <w:sz w:val="24"/>
        </w:rPr>
        <w:t>）诊断</w:t>
      </w:r>
    </w:p>
    <w:p w14:paraId="16FC0467" w14:textId="7C7D7FD8" w:rsidR="00D06C5A" w:rsidRPr="00E64016" w:rsidRDefault="00A5189B" w:rsidP="00C93B02">
      <w:pPr>
        <w:spacing w:line="360" w:lineRule="auto"/>
        <w:ind w:firstLineChars="200" w:firstLine="480"/>
        <w:rPr>
          <w:sz w:val="24"/>
        </w:rPr>
      </w:pPr>
      <w:r w:rsidRPr="00E64016">
        <w:rPr>
          <w:rFonts w:hint="eastAsia"/>
          <w:sz w:val="24"/>
        </w:rPr>
        <w:t>根据病史、症状体征、肝功能检查和影像学检查进行诊断；诊断包括病因、病理、功能分级和并发症</w:t>
      </w:r>
      <w:r w:rsidRPr="00E64016">
        <w:rPr>
          <w:rFonts w:hint="eastAsia"/>
          <w:sz w:val="24"/>
        </w:rPr>
        <w:t>4</w:t>
      </w:r>
      <w:r w:rsidRPr="00E64016">
        <w:rPr>
          <w:rFonts w:hint="eastAsia"/>
          <w:sz w:val="24"/>
        </w:rPr>
        <w:t>个部分；掌握肝功能的</w:t>
      </w:r>
      <w:r w:rsidRPr="00E64016">
        <w:rPr>
          <w:rFonts w:hint="eastAsia"/>
          <w:sz w:val="24"/>
        </w:rPr>
        <w:t>Child-pugh</w:t>
      </w:r>
      <w:r w:rsidRPr="00E64016">
        <w:rPr>
          <w:rFonts w:hint="eastAsia"/>
          <w:sz w:val="24"/>
        </w:rPr>
        <w:t>分级。</w:t>
      </w:r>
    </w:p>
    <w:p w14:paraId="5D41A61A" w14:textId="373D2CD6"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）鉴别诊断</w:t>
      </w:r>
      <w:r w:rsidR="00C93B02" w:rsidRPr="00E64016">
        <w:rPr>
          <w:rFonts w:hint="eastAsia"/>
          <w:sz w:val="24"/>
        </w:rPr>
        <w:t>：</w:t>
      </w:r>
      <w:r w:rsidRPr="00E64016">
        <w:rPr>
          <w:rFonts w:hint="eastAsia"/>
          <w:sz w:val="24"/>
        </w:rPr>
        <w:t>重点讲解与肝大、腹水、出血及昏迷等病例的鉴别。</w:t>
      </w:r>
    </w:p>
    <w:p w14:paraId="3A8E269C" w14:textId="77D39066" w:rsidR="00D06C5A" w:rsidRPr="00E64016" w:rsidRDefault="00A5189B" w:rsidP="00C93B02">
      <w:pPr>
        <w:spacing w:line="360" w:lineRule="auto"/>
        <w:ind w:firstLineChars="200" w:firstLine="480"/>
        <w:rPr>
          <w:sz w:val="24"/>
        </w:rPr>
      </w:pPr>
      <w:r w:rsidRPr="00E64016">
        <w:rPr>
          <w:rFonts w:hint="eastAsia"/>
          <w:sz w:val="24"/>
        </w:rPr>
        <w:t>1</w:t>
      </w:r>
      <w:r w:rsidRPr="00E64016">
        <w:rPr>
          <w:rFonts w:hint="eastAsia"/>
          <w:sz w:val="24"/>
        </w:rPr>
        <w:t>）与表现为肝大的疾病鉴别——慢性肝炎、原发性肝癌及其他（华支睾吸虫病、慢性白血病等）鉴别；</w:t>
      </w:r>
    </w:p>
    <w:p w14:paraId="7A6C0F7A" w14:textId="0A578089" w:rsidR="00D06C5A" w:rsidRPr="00E64016" w:rsidRDefault="00A5189B" w:rsidP="00C93B02">
      <w:pPr>
        <w:spacing w:line="360" w:lineRule="auto"/>
        <w:ind w:firstLineChars="200" w:firstLine="480"/>
        <w:rPr>
          <w:sz w:val="24"/>
        </w:rPr>
      </w:pPr>
      <w:r w:rsidRPr="00E64016">
        <w:rPr>
          <w:rFonts w:hint="eastAsia"/>
          <w:sz w:val="24"/>
        </w:rPr>
        <w:t>2</w:t>
      </w:r>
      <w:r w:rsidRPr="00E64016">
        <w:rPr>
          <w:rFonts w:hint="eastAsia"/>
          <w:sz w:val="24"/>
        </w:rPr>
        <w:t>）与引起腹水的疾病鉴别——重点是与结核性和肿瘤性腹水的鉴别；</w:t>
      </w:r>
    </w:p>
    <w:p w14:paraId="1E9AAF3D" w14:textId="59EAB566" w:rsidR="00D06C5A" w:rsidRPr="00E64016" w:rsidRDefault="00A5189B" w:rsidP="00C93B02">
      <w:pPr>
        <w:spacing w:line="360" w:lineRule="auto"/>
        <w:ind w:firstLineChars="200" w:firstLine="480"/>
        <w:rPr>
          <w:sz w:val="24"/>
        </w:rPr>
      </w:pPr>
      <w:r w:rsidRPr="00E64016">
        <w:rPr>
          <w:rFonts w:hint="eastAsia"/>
          <w:sz w:val="24"/>
        </w:rPr>
        <w:t>3</w:t>
      </w:r>
      <w:r w:rsidRPr="00E64016">
        <w:rPr>
          <w:rFonts w:hint="eastAsia"/>
          <w:sz w:val="24"/>
        </w:rPr>
        <w:t>）与肝硬化并发症鉴别。</w:t>
      </w:r>
    </w:p>
    <w:p w14:paraId="2F416AA3" w14:textId="015B967F"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10</w:t>
      </w:r>
      <w:r w:rsidRPr="00E64016">
        <w:rPr>
          <w:rFonts w:hint="eastAsia"/>
          <w:sz w:val="24"/>
        </w:rPr>
        <w:t>）治疗</w:t>
      </w:r>
    </w:p>
    <w:p w14:paraId="7BA4C0E2" w14:textId="1C3DFBA6" w:rsidR="00D06C5A" w:rsidRPr="00E64016" w:rsidRDefault="00A5189B" w:rsidP="00C93B02">
      <w:pPr>
        <w:spacing w:line="360" w:lineRule="auto"/>
        <w:ind w:firstLineChars="200" w:firstLine="480"/>
        <w:rPr>
          <w:sz w:val="24"/>
        </w:rPr>
      </w:pPr>
      <w:r w:rsidRPr="00E64016">
        <w:rPr>
          <w:rFonts w:hint="eastAsia"/>
          <w:sz w:val="24"/>
        </w:rPr>
        <w:t>1</w:t>
      </w:r>
      <w:r w:rsidRPr="00E64016">
        <w:rPr>
          <w:rFonts w:hint="eastAsia"/>
          <w:sz w:val="24"/>
        </w:rPr>
        <w:t>）治疗原则</w:t>
      </w:r>
    </w:p>
    <w:p w14:paraId="7A889DDA" w14:textId="10EBD0DF" w:rsidR="00D06C5A" w:rsidRPr="00E64016" w:rsidRDefault="00A5189B" w:rsidP="00C93B02">
      <w:pPr>
        <w:spacing w:line="360" w:lineRule="auto"/>
        <w:ind w:firstLineChars="200" w:firstLine="480"/>
        <w:rPr>
          <w:sz w:val="24"/>
        </w:rPr>
      </w:pPr>
      <w:r w:rsidRPr="00E64016">
        <w:rPr>
          <w:rFonts w:hint="eastAsia"/>
          <w:sz w:val="24"/>
        </w:rPr>
        <w:t>2</w:t>
      </w:r>
      <w:r w:rsidRPr="00E64016">
        <w:rPr>
          <w:rFonts w:hint="eastAsia"/>
          <w:sz w:val="24"/>
        </w:rPr>
        <w:t>）保护或改善肝功能</w:t>
      </w:r>
    </w:p>
    <w:p w14:paraId="661CA8DB" w14:textId="77777777" w:rsidR="00D06C5A" w:rsidRPr="00E64016" w:rsidRDefault="00A5189B" w:rsidP="00C93B02">
      <w:pPr>
        <w:spacing w:line="360" w:lineRule="auto"/>
        <w:ind w:firstLineChars="200" w:firstLine="480"/>
        <w:rPr>
          <w:sz w:val="24"/>
        </w:rPr>
      </w:pPr>
      <w:r w:rsidRPr="00E64016">
        <w:rPr>
          <w:rFonts w:hint="eastAsia"/>
          <w:sz w:val="24"/>
        </w:rPr>
        <w:t>抗病毒治疗、避免肝损药物、维护肠内营养、保护肝细胞。</w:t>
      </w:r>
    </w:p>
    <w:p w14:paraId="7486D2B7" w14:textId="41B8AC04" w:rsidR="00D06C5A" w:rsidRPr="00E64016" w:rsidRDefault="00A5189B" w:rsidP="00C93B02">
      <w:pPr>
        <w:spacing w:line="360" w:lineRule="auto"/>
        <w:ind w:firstLineChars="200" w:firstLine="480"/>
        <w:rPr>
          <w:sz w:val="24"/>
        </w:rPr>
      </w:pPr>
      <w:r w:rsidRPr="00E64016">
        <w:rPr>
          <w:rFonts w:hint="eastAsia"/>
          <w:sz w:val="24"/>
        </w:rPr>
        <w:t>3</w:t>
      </w:r>
      <w:r w:rsidRPr="00E64016">
        <w:rPr>
          <w:rFonts w:hint="eastAsia"/>
          <w:sz w:val="24"/>
        </w:rPr>
        <w:t>）门脉高压症状及其并发症的治疗</w:t>
      </w:r>
    </w:p>
    <w:p w14:paraId="734EABAA" w14:textId="31D72FA1" w:rsidR="00D06C5A" w:rsidRPr="00E64016" w:rsidRDefault="00A5189B" w:rsidP="00C93B02">
      <w:pPr>
        <w:numPr>
          <w:ilvl w:val="0"/>
          <w:numId w:val="131"/>
        </w:numPr>
        <w:spacing w:line="360" w:lineRule="auto"/>
        <w:ind w:firstLineChars="200" w:firstLine="480"/>
        <w:rPr>
          <w:sz w:val="24"/>
        </w:rPr>
      </w:pPr>
      <w:r w:rsidRPr="00E64016">
        <w:rPr>
          <w:rFonts w:hint="eastAsia"/>
          <w:sz w:val="24"/>
        </w:rPr>
        <w:t>腹水治疗：限制水、钠摄入；利尿；放腹水；提高血浆胶体渗透压；经颈静脉肝内门体分流术（</w:t>
      </w:r>
      <w:r w:rsidRPr="00E64016">
        <w:rPr>
          <w:rFonts w:hint="eastAsia"/>
          <w:sz w:val="24"/>
        </w:rPr>
        <w:t>TIPS</w:t>
      </w:r>
      <w:r w:rsidRPr="00E64016">
        <w:rPr>
          <w:rFonts w:hint="eastAsia"/>
          <w:sz w:val="24"/>
        </w:rPr>
        <w:t>）；自发性腹膜炎的治疗：抗感染。</w:t>
      </w:r>
    </w:p>
    <w:p w14:paraId="2C1C9C42" w14:textId="01B34A93" w:rsidR="00D06C5A" w:rsidRPr="00E64016" w:rsidRDefault="00A5189B" w:rsidP="00C93B02">
      <w:pPr>
        <w:numPr>
          <w:ilvl w:val="0"/>
          <w:numId w:val="131"/>
        </w:numPr>
        <w:spacing w:line="360" w:lineRule="auto"/>
        <w:ind w:firstLineChars="200" w:firstLine="480"/>
        <w:rPr>
          <w:sz w:val="24"/>
        </w:rPr>
      </w:pPr>
      <w:r w:rsidRPr="00E64016">
        <w:rPr>
          <w:rFonts w:hint="eastAsia"/>
          <w:sz w:val="24"/>
        </w:rPr>
        <w:t>食管胃静脉曲张破裂出血的治疗及预防。</w:t>
      </w:r>
    </w:p>
    <w:p w14:paraId="60A3616C" w14:textId="09E5DD5D" w:rsidR="00D06C5A" w:rsidRPr="00E64016" w:rsidRDefault="00A5189B" w:rsidP="00C93B02">
      <w:pPr>
        <w:numPr>
          <w:ilvl w:val="0"/>
          <w:numId w:val="131"/>
        </w:numPr>
        <w:spacing w:line="360" w:lineRule="auto"/>
        <w:ind w:firstLineChars="200" w:firstLine="480"/>
        <w:rPr>
          <w:sz w:val="24"/>
        </w:rPr>
      </w:pPr>
      <w:r w:rsidRPr="00E64016">
        <w:rPr>
          <w:rFonts w:hint="eastAsia"/>
          <w:sz w:val="24"/>
        </w:rPr>
        <w:t>其他并发症的治疗。</w:t>
      </w:r>
    </w:p>
    <w:p w14:paraId="76DD5714" w14:textId="5269DD33" w:rsidR="00D06C5A" w:rsidRPr="00E64016" w:rsidRDefault="00A5189B" w:rsidP="00C93B02">
      <w:pPr>
        <w:spacing w:line="360" w:lineRule="auto"/>
        <w:ind w:firstLineChars="200" w:firstLine="480"/>
        <w:rPr>
          <w:sz w:val="24"/>
        </w:rPr>
      </w:pPr>
      <w:r w:rsidRPr="00E64016">
        <w:rPr>
          <w:rFonts w:hint="eastAsia"/>
          <w:sz w:val="24"/>
        </w:rPr>
        <w:t>4</w:t>
      </w:r>
      <w:r w:rsidRPr="00E64016">
        <w:rPr>
          <w:rFonts w:hint="eastAsia"/>
          <w:sz w:val="24"/>
        </w:rPr>
        <w:t>）手术治疗</w:t>
      </w:r>
    </w:p>
    <w:p w14:paraId="75E97E0B" w14:textId="31A92EAD" w:rsidR="00D06C5A" w:rsidRPr="00E64016" w:rsidRDefault="00A5189B" w:rsidP="00C93B02">
      <w:pPr>
        <w:spacing w:line="360" w:lineRule="auto"/>
        <w:ind w:firstLineChars="200" w:firstLine="480"/>
        <w:rPr>
          <w:sz w:val="24"/>
        </w:rPr>
      </w:pPr>
      <w:r w:rsidRPr="00E64016">
        <w:rPr>
          <w:rFonts w:hint="eastAsia"/>
          <w:sz w:val="24"/>
        </w:rPr>
        <w:t>5</w:t>
      </w:r>
      <w:r w:rsidRPr="00E64016">
        <w:rPr>
          <w:rFonts w:hint="eastAsia"/>
          <w:sz w:val="24"/>
        </w:rPr>
        <w:t>）患者教育</w:t>
      </w:r>
    </w:p>
    <w:p w14:paraId="19956FDF"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14F18BDD" w14:textId="3E206075"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）肝硬化的病因；腹水及侧支循环的形成机制。</w:t>
      </w:r>
    </w:p>
    <w:p w14:paraId="118F6C90" w14:textId="7B213826"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）肝硬化代偿期及失代偿期的临床表现，形成各种症状体征的机制。</w:t>
      </w:r>
    </w:p>
    <w:p w14:paraId="46448A88" w14:textId="44740D3B"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）肝硬化及其并发症的诊断；肝功能分级。</w:t>
      </w:r>
    </w:p>
    <w:p w14:paraId="4E83626A" w14:textId="332C5AFD" w:rsidR="00D06C5A" w:rsidRPr="00E64016" w:rsidRDefault="00A5189B">
      <w:pPr>
        <w:spacing w:line="480" w:lineRule="exact"/>
        <w:ind w:left="480"/>
        <w:rPr>
          <w:sz w:val="24"/>
        </w:rPr>
      </w:pPr>
      <w:r w:rsidRPr="00E64016">
        <w:rPr>
          <w:rFonts w:hint="eastAsia"/>
          <w:sz w:val="24"/>
        </w:rPr>
        <w:t>（</w:t>
      </w:r>
      <w:r w:rsidRPr="00E64016">
        <w:rPr>
          <w:rFonts w:hint="eastAsia"/>
          <w:sz w:val="24"/>
        </w:rPr>
        <w:t>4</w:t>
      </w:r>
      <w:r w:rsidRPr="00E64016">
        <w:rPr>
          <w:rFonts w:hint="eastAsia"/>
          <w:sz w:val="24"/>
        </w:rPr>
        <w:t>）肝硬化的治疗及并发症的治疗。</w:t>
      </w:r>
    </w:p>
    <w:p w14:paraId="216362A3"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7CCBD0CB" w14:textId="77777777" w:rsidR="00D06C5A" w:rsidRPr="00E64016" w:rsidRDefault="00A5189B">
      <w:pPr>
        <w:spacing w:line="480" w:lineRule="exact"/>
        <w:ind w:firstLineChars="200" w:firstLine="480"/>
        <w:rPr>
          <w:sz w:val="24"/>
        </w:rPr>
      </w:pPr>
      <w:r w:rsidRPr="00E64016">
        <w:rPr>
          <w:rFonts w:hint="eastAsia"/>
          <w:sz w:val="24"/>
        </w:rPr>
        <w:t>肝硬化</w:t>
      </w:r>
      <w:r w:rsidRPr="00E64016">
        <w:rPr>
          <w:rFonts w:hint="eastAsia"/>
          <w:sz w:val="24"/>
        </w:rPr>
        <w:t xml:space="preserve"> </w:t>
      </w:r>
      <w:r w:rsidRPr="00E64016">
        <w:rPr>
          <w:rFonts w:hint="eastAsia"/>
          <w:sz w:val="24"/>
        </w:rPr>
        <w:t>强调关爱慢性疾病病人心理健康，结合国家</w:t>
      </w:r>
      <w:r w:rsidRPr="00E64016">
        <w:rPr>
          <w:rFonts w:hint="eastAsia"/>
          <w:sz w:val="24"/>
        </w:rPr>
        <w:t>2030</w:t>
      </w:r>
      <w:r w:rsidRPr="00E64016">
        <w:rPr>
          <w:rFonts w:hint="eastAsia"/>
          <w:sz w:val="24"/>
        </w:rPr>
        <w:t>年大健康战略谈肝硬化患者的肝癌预防策略——预防疾病，未病先防。</w:t>
      </w:r>
    </w:p>
    <w:p w14:paraId="3215E3D3"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68D874BE" w14:textId="306415CD" w:rsidR="00D06C5A" w:rsidRPr="00E64016" w:rsidRDefault="00A5189B" w:rsidP="00C93B02">
      <w:pPr>
        <w:spacing w:line="480" w:lineRule="exact"/>
        <w:ind w:firstLineChars="200" w:firstLine="480"/>
        <w:rPr>
          <w:sz w:val="24"/>
        </w:rPr>
      </w:pPr>
      <w:r w:rsidRPr="00E64016">
        <w:rPr>
          <w:rFonts w:hint="eastAsia"/>
          <w:sz w:val="24"/>
        </w:rPr>
        <w:t>第</w:t>
      </w:r>
      <w:r w:rsidRPr="00E64016">
        <w:rPr>
          <w:sz w:val="24"/>
        </w:rPr>
        <w:t>11</w:t>
      </w:r>
      <w:r w:rsidRPr="00E64016">
        <w:rPr>
          <w:rFonts w:hint="eastAsia"/>
          <w:sz w:val="24"/>
        </w:rPr>
        <w:t>周</w:t>
      </w:r>
    </w:p>
    <w:p w14:paraId="530387F2" w14:textId="47F4159A" w:rsidR="00D06C5A" w:rsidRPr="00E64016" w:rsidRDefault="00A5189B" w:rsidP="0071161A">
      <w:pPr>
        <w:pStyle w:val="3"/>
        <w:spacing w:before="240" w:after="240" w:line="240" w:lineRule="auto"/>
        <w:ind w:firstLineChars="200" w:firstLine="482"/>
        <w:rPr>
          <w:sz w:val="24"/>
        </w:rPr>
      </w:pPr>
      <w:bookmarkStart w:id="34" w:name="_Toc160093371"/>
      <w:r w:rsidRPr="00E64016">
        <w:rPr>
          <w:rFonts w:hint="eastAsia"/>
          <w:sz w:val="24"/>
        </w:rPr>
        <w:lastRenderedPageBreak/>
        <w:t>第五章</w:t>
      </w:r>
      <w:r w:rsidRPr="00E64016">
        <w:rPr>
          <w:rFonts w:hint="eastAsia"/>
          <w:sz w:val="24"/>
        </w:rPr>
        <w:t xml:space="preserve"> </w:t>
      </w:r>
      <w:r w:rsidRPr="00E64016">
        <w:rPr>
          <w:rFonts w:hint="eastAsia"/>
          <w:sz w:val="24"/>
        </w:rPr>
        <w:t>消化性溃疡【讲授】（</w:t>
      </w:r>
      <w:r w:rsidRPr="00E64016">
        <w:rPr>
          <w:sz w:val="24"/>
        </w:rPr>
        <w:t>2</w:t>
      </w:r>
      <w:r w:rsidRPr="00E64016">
        <w:rPr>
          <w:rFonts w:hint="eastAsia"/>
          <w:sz w:val="24"/>
        </w:rPr>
        <w:t>学时）</w:t>
      </w:r>
      <w:bookmarkEnd w:id="34"/>
    </w:p>
    <w:p w14:paraId="49833078"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8E75877"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）掌握：本病的病因和发病机制。</w:t>
      </w:r>
    </w:p>
    <w:p w14:paraId="6E39A425"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）熟悉：本病的临床表现、诊断和鉴别诊断，治疗原则。</w:t>
      </w:r>
    </w:p>
    <w:p w14:paraId="345B1441"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）了解：本病的并发症。</w:t>
      </w:r>
    </w:p>
    <w:p w14:paraId="2524E259"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130C36EB" w14:textId="6BF1DFC5"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）概述</w:t>
      </w:r>
      <w:r w:rsidR="00C93B02" w:rsidRPr="00E64016">
        <w:rPr>
          <w:rFonts w:hint="eastAsia"/>
          <w:sz w:val="24"/>
        </w:rPr>
        <w:t>：</w:t>
      </w:r>
      <w:r w:rsidRPr="00E64016">
        <w:rPr>
          <w:rFonts w:hint="eastAsia"/>
          <w:sz w:val="24"/>
        </w:rPr>
        <w:t>定义、流行病学。</w:t>
      </w:r>
    </w:p>
    <w:p w14:paraId="56A38CE4" w14:textId="6E62FAB6"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）病因和发病机制</w:t>
      </w:r>
      <w:r w:rsidR="00C93B02" w:rsidRPr="00E64016">
        <w:rPr>
          <w:rFonts w:hint="eastAsia"/>
          <w:sz w:val="24"/>
        </w:rPr>
        <w:t>：</w:t>
      </w:r>
      <w:r w:rsidRPr="00E64016">
        <w:rPr>
          <w:rFonts w:hint="eastAsia"/>
          <w:sz w:val="24"/>
        </w:rPr>
        <w:t>指出消化性溃疡是由多种病因所致的疾病。基本的发病机制是对胃、十二指肠粘膜有损害的侵袭因素和黏膜自身防御</w:t>
      </w:r>
      <w:r w:rsidRPr="00E64016">
        <w:rPr>
          <w:rFonts w:hint="eastAsia"/>
          <w:sz w:val="24"/>
        </w:rPr>
        <w:t>/</w:t>
      </w:r>
      <w:r w:rsidRPr="00E64016">
        <w:rPr>
          <w:rFonts w:hint="eastAsia"/>
          <w:sz w:val="24"/>
        </w:rPr>
        <w:t>修复因素之间失去平衡的结果。但二者的发病机制不同之处在于：①胃溃疡（</w:t>
      </w:r>
      <w:r w:rsidRPr="00E64016">
        <w:rPr>
          <w:rFonts w:hint="eastAsia"/>
          <w:sz w:val="24"/>
        </w:rPr>
        <w:t>GU</w:t>
      </w:r>
      <w:r w:rsidRPr="00E64016">
        <w:rPr>
          <w:rFonts w:hint="eastAsia"/>
          <w:sz w:val="24"/>
        </w:rPr>
        <w:t>）发病主要为保护因素削弱（胃粘膜屏障破坏、氢离子回渗和十二指肠液反流）。②十二指肠溃疡（</w:t>
      </w:r>
      <w:r w:rsidRPr="00E64016">
        <w:rPr>
          <w:rFonts w:hint="eastAsia"/>
          <w:sz w:val="24"/>
        </w:rPr>
        <w:t>DU</w:t>
      </w:r>
      <w:r w:rsidRPr="00E64016">
        <w:rPr>
          <w:rFonts w:hint="eastAsia"/>
          <w:sz w:val="24"/>
        </w:rPr>
        <w:t>）发病主要为侵袭因素增强（壁细胞数增加，神经系统一副交感神经和内分泌因素）。</w:t>
      </w:r>
    </w:p>
    <w:p w14:paraId="5B60F785" w14:textId="77777777" w:rsidR="00D06C5A" w:rsidRPr="00E64016" w:rsidRDefault="00A5189B" w:rsidP="00C93B02">
      <w:pPr>
        <w:spacing w:line="360" w:lineRule="auto"/>
        <w:ind w:firstLineChars="200" w:firstLine="480"/>
        <w:rPr>
          <w:sz w:val="24"/>
        </w:rPr>
      </w:pPr>
      <w:r w:rsidRPr="00E64016">
        <w:rPr>
          <w:rFonts w:hint="eastAsia"/>
          <w:sz w:val="24"/>
        </w:rPr>
        <w:t>重点总结为以下主要因素：①幽门螺杆菌感染为最重要的病因；②非甾体抗炎药为另一较重要病因；③胃酸和胃蛋白酶为最终直接因素；④遗传易感性；</w:t>
      </w:r>
      <w:r w:rsidRPr="00E64016">
        <w:rPr>
          <w:sz w:val="24"/>
        </w:rPr>
        <w:fldChar w:fldCharType="begin"/>
      </w:r>
      <w:r w:rsidRPr="00E64016">
        <w:rPr>
          <w:sz w:val="24"/>
        </w:rPr>
        <w:instrText xml:space="preserve"> </w:instrText>
      </w:r>
      <w:r w:rsidRPr="00E64016">
        <w:rPr>
          <w:rFonts w:hint="eastAsia"/>
          <w:sz w:val="24"/>
        </w:rPr>
        <w:instrText>= 5 \* GB3</w:instrText>
      </w:r>
      <w:r w:rsidRPr="00E64016">
        <w:rPr>
          <w:sz w:val="24"/>
        </w:rPr>
        <w:instrText xml:space="preserve"> </w:instrText>
      </w:r>
      <w:r w:rsidRPr="00E64016">
        <w:rPr>
          <w:sz w:val="24"/>
        </w:rPr>
        <w:fldChar w:fldCharType="separate"/>
      </w:r>
      <w:r w:rsidRPr="00E64016">
        <w:rPr>
          <w:rFonts w:hint="eastAsia"/>
          <w:sz w:val="24"/>
        </w:rPr>
        <w:t>⑤</w:t>
      </w:r>
      <w:r w:rsidRPr="00E64016">
        <w:rPr>
          <w:sz w:val="24"/>
        </w:rPr>
        <w:fldChar w:fldCharType="end"/>
      </w:r>
      <w:r w:rsidRPr="00E64016">
        <w:rPr>
          <w:rFonts w:hint="eastAsia"/>
          <w:sz w:val="24"/>
        </w:rPr>
        <w:t>胃排空障碍；</w:t>
      </w:r>
      <w:r w:rsidRPr="00E64016">
        <w:rPr>
          <w:sz w:val="24"/>
        </w:rPr>
        <w:fldChar w:fldCharType="begin"/>
      </w:r>
      <w:r w:rsidRPr="00E64016">
        <w:rPr>
          <w:sz w:val="24"/>
        </w:rPr>
        <w:instrText xml:space="preserve"> </w:instrText>
      </w:r>
      <w:r w:rsidRPr="00E64016">
        <w:rPr>
          <w:rFonts w:hint="eastAsia"/>
          <w:sz w:val="24"/>
        </w:rPr>
        <w:instrText>= 6 \* GB3</w:instrText>
      </w:r>
      <w:r w:rsidRPr="00E64016">
        <w:rPr>
          <w:sz w:val="24"/>
        </w:rPr>
        <w:instrText xml:space="preserve"> </w:instrText>
      </w:r>
      <w:r w:rsidRPr="00E64016">
        <w:rPr>
          <w:sz w:val="24"/>
        </w:rPr>
        <w:fldChar w:fldCharType="separate"/>
      </w:r>
      <w:r w:rsidRPr="00E64016">
        <w:rPr>
          <w:rFonts w:hint="eastAsia"/>
          <w:sz w:val="24"/>
        </w:rPr>
        <w:t>⑥</w:t>
      </w:r>
      <w:r w:rsidRPr="00E64016">
        <w:rPr>
          <w:sz w:val="24"/>
        </w:rPr>
        <w:fldChar w:fldCharType="end"/>
      </w:r>
      <w:r w:rsidRPr="00E64016">
        <w:rPr>
          <w:rFonts w:hint="eastAsia"/>
          <w:sz w:val="24"/>
        </w:rPr>
        <w:t>其他因素。</w:t>
      </w:r>
    </w:p>
    <w:p w14:paraId="6DA779A2" w14:textId="77777777" w:rsidR="00C93B02"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）病理</w:t>
      </w:r>
    </w:p>
    <w:p w14:paraId="32048A5A" w14:textId="651B9171" w:rsidR="00D06C5A" w:rsidRPr="00E64016" w:rsidRDefault="00A5189B" w:rsidP="00C93B02">
      <w:pPr>
        <w:spacing w:line="360" w:lineRule="auto"/>
        <w:ind w:firstLineChars="200" w:firstLine="480"/>
        <w:rPr>
          <w:sz w:val="24"/>
        </w:rPr>
      </w:pPr>
      <w:r w:rsidRPr="00E64016">
        <w:rPr>
          <w:rFonts w:hint="eastAsia"/>
          <w:sz w:val="24"/>
        </w:rPr>
        <w:t>好发部位；溃疡的病理解剖及其演变。</w:t>
      </w:r>
    </w:p>
    <w:p w14:paraId="733C5AC9" w14:textId="7BA4AB11"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）临床表现</w:t>
      </w:r>
      <w:r w:rsidR="00C93B02" w:rsidRPr="00E64016">
        <w:rPr>
          <w:rFonts w:hint="eastAsia"/>
          <w:sz w:val="24"/>
        </w:rPr>
        <w:t>（重点）</w:t>
      </w:r>
    </w:p>
    <w:p w14:paraId="6D73C4C8" w14:textId="48616200" w:rsidR="00D06C5A" w:rsidRPr="00E64016" w:rsidRDefault="00A5189B" w:rsidP="00C93B02">
      <w:pPr>
        <w:spacing w:line="360" w:lineRule="auto"/>
        <w:ind w:firstLineChars="200" w:firstLine="480"/>
        <w:rPr>
          <w:sz w:val="24"/>
        </w:rPr>
      </w:pPr>
      <w:r w:rsidRPr="00E64016">
        <w:rPr>
          <w:rFonts w:hint="eastAsia"/>
          <w:sz w:val="24"/>
        </w:rPr>
        <w:t>临床特点：慢性过程；周期发作；疼痛的节律性；抗酸药或抑酸药可缓解。</w:t>
      </w:r>
    </w:p>
    <w:p w14:paraId="0D511EED" w14:textId="5AF979C2" w:rsidR="00D06C5A" w:rsidRPr="00E64016" w:rsidRDefault="00A5189B" w:rsidP="00C93B02">
      <w:pPr>
        <w:spacing w:line="360" w:lineRule="auto"/>
        <w:ind w:firstLineChars="200" w:firstLine="480"/>
        <w:rPr>
          <w:sz w:val="24"/>
        </w:rPr>
      </w:pPr>
      <w:r w:rsidRPr="00E64016">
        <w:rPr>
          <w:rFonts w:hint="eastAsia"/>
          <w:sz w:val="24"/>
        </w:rPr>
        <w:t>症状：①上腹疼痛：部位、性质规律、影响因素；②消化不良症状；③出现并发症的症状。</w:t>
      </w:r>
    </w:p>
    <w:p w14:paraId="7C1C1DB8" w14:textId="77777777" w:rsidR="00D06C5A" w:rsidRPr="00E64016" w:rsidRDefault="00A5189B" w:rsidP="00C93B02">
      <w:pPr>
        <w:spacing w:line="360" w:lineRule="auto"/>
        <w:ind w:firstLineChars="200" w:firstLine="480"/>
        <w:rPr>
          <w:sz w:val="24"/>
        </w:rPr>
      </w:pPr>
      <w:r w:rsidRPr="00E64016">
        <w:rPr>
          <w:rFonts w:hint="eastAsia"/>
          <w:sz w:val="24"/>
        </w:rPr>
        <w:t>体征：无并发症者体征不多，活动期可有剑突下压痛，缓解期体征可缺如。</w:t>
      </w:r>
    </w:p>
    <w:p w14:paraId="26616908" w14:textId="77777777" w:rsidR="00C93B02"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）特殊类型的消化性溃疡</w:t>
      </w:r>
    </w:p>
    <w:p w14:paraId="5DAD21D0" w14:textId="6EA40BB1" w:rsidR="00D06C5A" w:rsidRPr="00E64016" w:rsidRDefault="00A5189B" w:rsidP="00C93B02">
      <w:pPr>
        <w:spacing w:line="360" w:lineRule="auto"/>
        <w:ind w:firstLineChars="200" w:firstLine="480"/>
        <w:rPr>
          <w:sz w:val="24"/>
        </w:rPr>
      </w:pPr>
      <w:r w:rsidRPr="00E64016">
        <w:rPr>
          <w:rFonts w:hint="eastAsia"/>
          <w:sz w:val="24"/>
        </w:rPr>
        <w:t>重点掌握复合溃疡、幽门管溃疡、球后溃疡，了解巨大溃疡、老年人溃疡、儿童期溃疡、无症状性溃疡、难治性溃疡。</w:t>
      </w:r>
    </w:p>
    <w:p w14:paraId="67D5EB00" w14:textId="77777777" w:rsidR="00C93B02"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）实验室和辅助检查</w:t>
      </w:r>
    </w:p>
    <w:p w14:paraId="55F72012" w14:textId="64B3FBF6" w:rsidR="00D06C5A" w:rsidRPr="00E64016" w:rsidRDefault="00A5189B" w:rsidP="00C93B02">
      <w:pPr>
        <w:spacing w:line="360" w:lineRule="auto"/>
        <w:ind w:firstLineChars="200" w:firstLine="480"/>
        <w:rPr>
          <w:sz w:val="24"/>
        </w:rPr>
      </w:pPr>
      <w:r w:rsidRPr="00E64016">
        <w:rPr>
          <w:rFonts w:hint="eastAsia"/>
          <w:sz w:val="24"/>
        </w:rPr>
        <w:t>重点介绍胃镜检查的价值，可靠性，镜下所见及粘膜活检的意义。介绍</w:t>
      </w:r>
      <w:r w:rsidRPr="00E64016">
        <w:rPr>
          <w:rFonts w:hint="eastAsia"/>
          <w:sz w:val="24"/>
        </w:rPr>
        <w:t>X</w:t>
      </w:r>
      <w:r w:rsidRPr="00E64016">
        <w:rPr>
          <w:rFonts w:hint="eastAsia"/>
          <w:sz w:val="24"/>
        </w:rPr>
        <w:t>线钡餐检查的特征，几种常用幽门螺杆菌检查的意义。指出粪便隐血检查的意义。</w:t>
      </w:r>
    </w:p>
    <w:p w14:paraId="76EA6A94" w14:textId="77777777" w:rsidR="00C93B02"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）诊断和鉴别诊断</w:t>
      </w:r>
    </w:p>
    <w:p w14:paraId="049647E1" w14:textId="05F72F9E" w:rsidR="00D06C5A" w:rsidRPr="00E64016" w:rsidRDefault="00A5189B" w:rsidP="00C93B02">
      <w:pPr>
        <w:spacing w:line="360" w:lineRule="auto"/>
        <w:ind w:firstLineChars="200" w:firstLine="480"/>
        <w:rPr>
          <w:sz w:val="24"/>
        </w:rPr>
      </w:pPr>
      <w:r w:rsidRPr="00E64016">
        <w:rPr>
          <w:rFonts w:hint="eastAsia"/>
          <w:sz w:val="24"/>
        </w:rPr>
        <w:t>强调病史的重要性，但单纯依靠病史难以作出可靠诊断，目前确诊主要依靠内镜检查。</w:t>
      </w:r>
    </w:p>
    <w:p w14:paraId="14504773" w14:textId="77777777" w:rsidR="00D06C5A" w:rsidRPr="00E64016" w:rsidRDefault="00A5189B" w:rsidP="00C93B02">
      <w:pPr>
        <w:spacing w:line="360" w:lineRule="auto"/>
        <w:ind w:firstLineChars="200" w:firstLine="480"/>
        <w:rPr>
          <w:sz w:val="24"/>
        </w:rPr>
      </w:pPr>
      <w:r w:rsidRPr="00E64016">
        <w:rPr>
          <w:rFonts w:hint="eastAsia"/>
          <w:sz w:val="24"/>
        </w:rPr>
        <w:lastRenderedPageBreak/>
        <w:t>鉴别诊断要考虑功能性消化不良、慢性胆囊炎和胆石症、胃癌、胃泌素瘤。重点掌握与胃癌和胃泌素瘤的鉴别。</w:t>
      </w:r>
    </w:p>
    <w:p w14:paraId="1D008A9A" w14:textId="77777777" w:rsidR="00C93B02"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）并发症</w:t>
      </w:r>
    </w:p>
    <w:p w14:paraId="66D1CFE8" w14:textId="3BF76593" w:rsidR="00D06C5A" w:rsidRPr="00E64016" w:rsidRDefault="00A5189B" w:rsidP="00C93B02">
      <w:pPr>
        <w:spacing w:line="360" w:lineRule="auto"/>
        <w:ind w:firstLineChars="200" w:firstLine="480"/>
        <w:rPr>
          <w:sz w:val="24"/>
        </w:rPr>
      </w:pPr>
      <w:r w:rsidRPr="00E64016">
        <w:rPr>
          <w:rFonts w:hint="eastAsia"/>
          <w:sz w:val="24"/>
        </w:rPr>
        <w:t>出血、穿孔、幽门梗阻、癌变。</w:t>
      </w:r>
    </w:p>
    <w:p w14:paraId="1A21DBEA" w14:textId="7A229220"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）治疗</w:t>
      </w:r>
      <w:r w:rsidR="00C93B02" w:rsidRPr="00E64016">
        <w:rPr>
          <w:rFonts w:hint="eastAsia"/>
          <w:sz w:val="24"/>
        </w:rPr>
        <w:t>：</w:t>
      </w:r>
      <w:r w:rsidRPr="00E64016">
        <w:rPr>
          <w:rFonts w:hint="eastAsia"/>
          <w:sz w:val="24"/>
        </w:rPr>
        <w:t>治疗的目的和原则。</w:t>
      </w:r>
    </w:p>
    <w:p w14:paraId="1FFE5150" w14:textId="79ED9C91" w:rsidR="00D06C5A" w:rsidRPr="00E64016" w:rsidRDefault="00A5189B" w:rsidP="00C93B02">
      <w:pPr>
        <w:spacing w:line="360" w:lineRule="auto"/>
        <w:ind w:firstLineChars="200" w:firstLine="480"/>
        <w:rPr>
          <w:sz w:val="24"/>
        </w:rPr>
      </w:pPr>
      <w:r w:rsidRPr="00E64016">
        <w:rPr>
          <w:rFonts w:hint="eastAsia"/>
          <w:sz w:val="24"/>
        </w:rPr>
        <w:t>1</w:t>
      </w:r>
      <w:r w:rsidRPr="00E64016">
        <w:rPr>
          <w:rFonts w:hint="eastAsia"/>
          <w:sz w:val="24"/>
        </w:rPr>
        <w:t>）一般治疗</w:t>
      </w:r>
    </w:p>
    <w:p w14:paraId="7A823177" w14:textId="2B9C6EE6" w:rsidR="00D06C5A" w:rsidRPr="00E64016" w:rsidRDefault="00A5189B" w:rsidP="00C93B02">
      <w:pPr>
        <w:spacing w:line="360" w:lineRule="auto"/>
        <w:ind w:firstLineChars="200" w:firstLine="480"/>
        <w:rPr>
          <w:sz w:val="24"/>
        </w:rPr>
      </w:pPr>
      <w:r w:rsidRPr="00E64016">
        <w:rPr>
          <w:rFonts w:hint="eastAsia"/>
          <w:sz w:val="24"/>
        </w:rPr>
        <w:t>2</w:t>
      </w:r>
      <w:r w:rsidRPr="00E64016">
        <w:rPr>
          <w:rFonts w:hint="eastAsia"/>
          <w:sz w:val="24"/>
        </w:rPr>
        <w:t>）治疗消化性溃疡的药物</w:t>
      </w:r>
    </w:p>
    <w:p w14:paraId="6FB0A667" w14:textId="49E87293" w:rsidR="00D06C5A" w:rsidRPr="00E64016" w:rsidRDefault="00A5189B" w:rsidP="00C93B02">
      <w:pPr>
        <w:numPr>
          <w:ilvl w:val="0"/>
          <w:numId w:val="132"/>
        </w:numPr>
        <w:spacing w:line="360" w:lineRule="auto"/>
        <w:ind w:firstLineChars="200" w:firstLine="480"/>
        <w:rPr>
          <w:sz w:val="24"/>
        </w:rPr>
      </w:pPr>
      <w:r w:rsidRPr="00E64016">
        <w:rPr>
          <w:rFonts w:hint="eastAsia"/>
          <w:sz w:val="24"/>
        </w:rPr>
        <w:t>抑制胃酸分泌药物：</w:t>
      </w:r>
      <w:r w:rsidRPr="00E64016">
        <w:rPr>
          <w:rFonts w:hint="eastAsia"/>
          <w:sz w:val="24"/>
        </w:rPr>
        <w:t>H2</w:t>
      </w:r>
      <w:r w:rsidRPr="00E64016">
        <w:rPr>
          <w:rFonts w:hint="eastAsia"/>
          <w:sz w:val="24"/>
        </w:rPr>
        <w:t>受体拮抗剂、质子泵抑制剂。</w:t>
      </w:r>
    </w:p>
    <w:p w14:paraId="5413A7D6" w14:textId="77777777" w:rsidR="00C93B02" w:rsidRPr="00E64016" w:rsidRDefault="00A5189B" w:rsidP="00C93B02">
      <w:pPr>
        <w:numPr>
          <w:ilvl w:val="0"/>
          <w:numId w:val="132"/>
        </w:numPr>
        <w:spacing w:line="360" w:lineRule="auto"/>
        <w:ind w:firstLineChars="200" w:firstLine="480"/>
        <w:rPr>
          <w:sz w:val="24"/>
        </w:rPr>
      </w:pPr>
      <w:r w:rsidRPr="00E64016">
        <w:rPr>
          <w:rFonts w:hint="eastAsia"/>
          <w:sz w:val="24"/>
        </w:rPr>
        <w:t>保护胃粘膜药物：铋剂、弱碱性抗酸剂。</w:t>
      </w:r>
    </w:p>
    <w:p w14:paraId="2F41D6AA" w14:textId="77777777" w:rsidR="00C93B02" w:rsidRPr="00E64016" w:rsidRDefault="00A5189B" w:rsidP="00C93B02">
      <w:pPr>
        <w:numPr>
          <w:ilvl w:val="0"/>
          <w:numId w:val="132"/>
        </w:numPr>
        <w:spacing w:line="360" w:lineRule="auto"/>
        <w:ind w:firstLineChars="200" w:firstLine="480"/>
        <w:rPr>
          <w:sz w:val="24"/>
        </w:rPr>
      </w:pPr>
      <w:r w:rsidRPr="00E64016">
        <w:rPr>
          <w:rFonts w:hint="eastAsia"/>
          <w:sz w:val="24"/>
        </w:rPr>
        <w:t>根除</w:t>
      </w:r>
      <w:r w:rsidRPr="00E64016">
        <w:rPr>
          <w:rFonts w:hint="eastAsia"/>
          <w:sz w:val="24"/>
        </w:rPr>
        <w:t>HP</w:t>
      </w:r>
      <w:r w:rsidRPr="00E64016">
        <w:rPr>
          <w:rFonts w:hint="eastAsia"/>
          <w:sz w:val="24"/>
        </w:rPr>
        <w:t>（重点）</w:t>
      </w:r>
    </w:p>
    <w:p w14:paraId="1FD4F54F" w14:textId="4A1C003C" w:rsidR="00D06C5A" w:rsidRPr="00E64016" w:rsidRDefault="00C93B02" w:rsidP="00C93B02">
      <w:pPr>
        <w:spacing w:line="360" w:lineRule="auto"/>
        <w:ind w:left="400"/>
        <w:rPr>
          <w:sz w:val="24"/>
        </w:rPr>
      </w:pPr>
      <w:r w:rsidRPr="00E64016">
        <w:rPr>
          <w:rFonts w:hint="eastAsia"/>
          <w:sz w:val="24"/>
        </w:rPr>
        <w:t>重点掌握根除</w:t>
      </w:r>
      <w:r w:rsidRPr="00E64016">
        <w:rPr>
          <w:rFonts w:hint="eastAsia"/>
          <w:sz w:val="24"/>
        </w:rPr>
        <w:t>HP</w:t>
      </w:r>
      <w:r w:rsidRPr="00E64016">
        <w:rPr>
          <w:rFonts w:hint="eastAsia"/>
          <w:sz w:val="24"/>
        </w:rPr>
        <w:t>的治疗方案，熟悉继续抗溃疡治疗的指征，抗</w:t>
      </w:r>
      <w:r w:rsidRPr="00E64016">
        <w:rPr>
          <w:rFonts w:hint="eastAsia"/>
          <w:sz w:val="24"/>
        </w:rPr>
        <w:t>HP</w:t>
      </w:r>
      <w:r w:rsidRPr="00E64016">
        <w:rPr>
          <w:rFonts w:hint="eastAsia"/>
          <w:sz w:val="24"/>
        </w:rPr>
        <w:t>治疗后复查时机。</w:t>
      </w:r>
    </w:p>
    <w:p w14:paraId="47D39A63" w14:textId="7416C527" w:rsidR="00D06C5A" w:rsidRPr="00E64016" w:rsidRDefault="00C93B02" w:rsidP="00C93B02">
      <w:pPr>
        <w:pStyle w:val="af2"/>
        <w:numPr>
          <w:ilvl w:val="0"/>
          <w:numId w:val="132"/>
        </w:numPr>
        <w:spacing w:line="360" w:lineRule="auto"/>
        <w:ind w:firstLine="480"/>
        <w:rPr>
          <w:sz w:val="24"/>
        </w:rPr>
      </w:pPr>
      <w:r w:rsidRPr="00E64016">
        <w:rPr>
          <w:rFonts w:hint="eastAsia"/>
          <w:sz w:val="24"/>
        </w:rPr>
        <w:t>外科治疗手术指征。</w:t>
      </w:r>
    </w:p>
    <w:p w14:paraId="12160403" w14:textId="5067E4F5"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10</w:t>
      </w:r>
      <w:r w:rsidRPr="00E64016">
        <w:rPr>
          <w:rFonts w:hint="eastAsia"/>
          <w:sz w:val="24"/>
        </w:rPr>
        <w:t>）预后</w:t>
      </w:r>
      <w:r w:rsidR="00C93B02" w:rsidRPr="00E64016">
        <w:rPr>
          <w:rFonts w:hint="eastAsia"/>
          <w:sz w:val="24"/>
        </w:rPr>
        <w:t>：</w:t>
      </w:r>
      <w:r w:rsidRPr="00E64016">
        <w:rPr>
          <w:rFonts w:hint="eastAsia"/>
          <w:sz w:val="24"/>
        </w:rPr>
        <w:t>死亡率；主要死因。</w:t>
      </w:r>
    </w:p>
    <w:p w14:paraId="71A4B4A3"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56B2D157" w14:textId="76A21508"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）消化性溃疡的定义和发病机制（侵袭性因素和保护因素的相互作用是胃粘膜保护药物的作用机理）。</w:t>
      </w:r>
    </w:p>
    <w:p w14:paraId="2515E7D3" w14:textId="430DBA8F"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）消化性溃疡的临床表现；内镜下：消化性溃疡的好发部位及良恶性溃疡的鉴别。</w:t>
      </w:r>
    </w:p>
    <w:p w14:paraId="546B4EBC" w14:textId="00BAD419"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）特殊类型的消化性溃疡概念及特点。</w:t>
      </w:r>
    </w:p>
    <w:p w14:paraId="33B86E45" w14:textId="1A6775E3"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）消化性溃疡的治疗，幽门螺旋杆菌的根除方案及随访。</w:t>
      </w:r>
    </w:p>
    <w:p w14:paraId="456B1D17"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3947D4E5" w14:textId="77777777" w:rsidR="00D06C5A" w:rsidRPr="00E64016" w:rsidRDefault="00A5189B">
      <w:pPr>
        <w:spacing w:line="480" w:lineRule="exact"/>
        <w:ind w:firstLineChars="200" w:firstLine="480"/>
        <w:rPr>
          <w:sz w:val="24"/>
        </w:rPr>
      </w:pPr>
      <w:r w:rsidRPr="00E64016">
        <w:rPr>
          <w:rFonts w:hint="eastAsia"/>
          <w:sz w:val="24"/>
        </w:rPr>
        <w:t>消化性溃疡</w:t>
      </w:r>
      <w:r w:rsidRPr="00E64016">
        <w:rPr>
          <w:rFonts w:hint="eastAsia"/>
          <w:sz w:val="24"/>
        </w:rPr>
        <w:t xml:space="preserve"> </w:t>
      </w:r>
      <w:r w:rsidRPr="00E64016">
        <w:rPr>
          <w:rFonts w:hint="eastAsia"/>
          <w:sz w:val="24"/>
        </w:rPr>
        <w:t>提倡终身学习、不忘初心、牢记使命。</w:t>
      </w:r>
    </w:p>
    <w:p w14:paraId="13BF315B"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162834C5" w14:textId="720EBCA7" w:rsidR="00D06C5A" w:rsidRPr="00E64016" w:rsidRDefault="00A5189B" w:rsidP="00C93B02">
      <w:pPr>
        <w:spacing w:line="480" w:lineRule="exact"/>
        <w:ind w:firstLineChars="200" w:firstLine="480"/>
        <w:rPr>
          <w:sz w:val="24"/>
        </w:rPr>
      </w:pPr>
      <w:r w:rsidRPr="00E64016">
        <w:rPr>
          <w:rFonts w:hint="eastAsia"/>
          <w:sz w:val="24"/>
        </w:rPr>
        <w:t>第</w:t>
      </w:r>
      <w:r w:rsidRPr="00E64016">
        <w:rPr>
          <w:sz w:val="24"/>
        </w:rPr>
        <w:t>12</w:t>
      </w:r>
      <w:r w:rsidRPr="00E64016">
        <w:rPr>
          <w:rFonts w:hint="eastAsia"/>
          <w:sz w:val="24"/>
        </w:rPr>
        <w:t>周</w:t>
      </w:r>
    </w:p>
    <w:p w14:paraId="1F7D1D0B" w14:textId="7EB9AEB7" w:rsidR="00D06C5A" w:rsidRPr="00E64016" w:rsidRDefault="00A5189B" w:rsidP="0071161A">
      <w:pPr>
        <w:pStyle w:val="3"/>
        <w:spacing w:before="240" w:after="240" w:line="240" w:lineRule="auto"/>
        <w:ind w:firstLineChars="200" w:firstLine="482"/>
        <w:rPr>
          <w:sz w:val="24"/>
        </w:rPr>
      </w:pPr>
      <w:bookmarkStart w:id="35" w:name="_Toc160093372"/>
      <w:r w:rsidRPr="00E64016">
        <w:rPr>
          <w:rFonts w:hint="eastAsia"/>
          <w:sz w:val="24"/>
        </w:rPr>
        <w:t>第八章</w:t>
      </w:r>
      <w:r w:rsidRPr="00E64016">
        <w:rPr>
          <w:rFonts w:hint="eastAsia"/>
          <w:sz w:val="24"/>
        </w:rPr>
        <w:t xml:space="preserve"> </w:t>
      </w:r>
      <w:r w:rsidRPr="00E64016">
        <w:rPr>
          <w:rFonts w:hint="eastAsia"/>
          <w:sz w:val="24"/>
        </w:rPr>
        <w:t>炎症性肠病【讲授】（</w:t>
      </w:r>
      <w:r w:rsidRPr="00E64016">
        <w:rPr>
          <w:sz w:val="24"/>
        </w:rPr>
        <w:t>2</w:t>
      </w:r>
      <w:r w:rsidRPr="00E64016">
        <w:rPr>
          <w:rFonts w:hint="eastAsia"/>
          <w:sz w:val="24"/>
        </w:rPr>
        <w:t>学时）</w:t>
      </w:r>
      <w:bookmarkEnd w:id="35"/>
    </w:p>
    <w:p w14:paraId="1DD000AC" w14:textId="77777777" w:rsidR="00D06C5A" w:rsidRPr="00E64016" w:rsidRDefault="00A5189B" w:rsidP="00C93B02">
      <w:pPr>
        <w:jc w:val="center"/>
        <w:rPr>
          <w:b/>
          <w:bCs/>
          <w:sz w:val="24"/>
          <w:szCs w:val="32"/>
        </w:rPr>
      </w:pPr>
      <w:r w:rsidRPr="00E64016">
        <w:rPr>
          <w:rFonts w:hint="eastAsia"/>
          <w:b/>
          <w:bCs/>
          <w:sz w:val="24"/>
          <w:szCs w:val="32"/>
        </w:rPr>
        <w:t>第一节</w:t>
      </w:r>
      <w:r w:rsidRPr="00E64016">
        <w:rPr>
          <w:rFonts w:hint="eastAsia"/>
          <w:b/>
          <w:bCs/>
          <w:sz w:val="24"/>
          <w:szCs w:val="32"/>
        </w:rPr>
        <w:t xml:space="preserve">  </w:t>
      </w:r>
      <w:r w:rsidRPr="00E64016">
        <w:rPr>
          <w:rFonts w:hint="eastAsia"/>
          <w:b/>
          <w:bCs/>
          <w:sz w:val="24"/>
          <w:szCs w:val="32"/>
        </w:rPr>
        <w:t>溃疡性结肠炎</w:t>
      </w:r>
    </w:p>
    <w:p w14:paraId="4FB67983"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266064D1"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）掌握：本病病理特点，鉴别诊断和治疗要点。</w:t>
      </w:r>
    </w:p>
    <w:p w14:paraId="5B0871AD"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）熟悉：本病临床表现、临床诊断。</w:t>
      </w:r>
    </w:p>
    <w:p w14:paraId="6DFDEC30"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）了解：本病的病因和发病机制。</w:t>
      </w:r>
    </w:p>
    <w:p w14:paraId="415ACE52" w14:textId="77777777" w:rsidR="00D06C5A" w:rsidRPr="00E64016" w:rsidRDefault="00A5189B">
      <w:pPr>
        <w:spacing w:line="480" w:lineRule="exact"/>
        <w:ind w:firstLineChars="200" w:firstLine="482"/>
        <w:rPr>
          <w:b/>
          <w:bCs/>
          <w:sz w:val="24"/>
        </w:rPr>
      </w:pPr>
      <w:r w:rsidRPr="00E64016">
        <w:rPr>
          <w:rFonts w:hint="eastAsia"/>
          <w:b/>
          <w:bCs/>
          <w:sz w:val="24"/>
        </w:rPr>
        <w:lastRenderedPageBreak/>
        <w:t xml:space="preserve">2. </w:t>
      </w:r>
      <w:r w:rsidRPr="00E64016">
        <w:rPr>
          <w:rFonts w:hint="eastAsia"/>
          <w:b/>
          <w:bCs/>
          <w:sz w:val="24"/>
        </w:rPr>
        <w:t>教学内容：</w:t>
      </w:r>
    </w:p>
    <w:p w14:paraId="53A9F462" w14:textId="46886D90" w:rsidR="00D06C5A" w:rsidRPr="00E64016" w:rsidRDefault="00A5189B" w:rsidP="00C93B02">
      <w:pPr>
        <w:tabs>
          <w:tab w:val="left" w:pos="0"/>
        </w:tabs>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）概念</w:t>
      </w:r>
      <w:r w:rsidR="00C93B02" w:rsidRPr="00E64016">
        <w:rPr>
          <w:rFonts w:hint="eastAsia"/>
          <w:sz w:val="24"/>
        </w:rPr>
        <w:t>：</w:t>
      </w:r>
      <w:r w:rsidRPr="00E64016">
        <w:rPr>
          <w:rFonts w:hint="eastAsia"/>
          <w:sz w:val="24"/>
        </w:rPr>
        <w:t>定义及流行病学情况。</w:t>
      </w:r>
    </w:p>
    <w:p w14:paraId="3A113037" w14:textId="7D76EC3F"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）病因和发病机制</w:t>
      </w:r>
    </w:p>
    <w:p w14:paraId="407374F0" w14:textId="603D962C" w:rsidR="00D06C5A" w:rsidRPr="00E64016" w:rsidRDefault="00C93B02" w:rsidP="00C93B0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环境因素。</w:t>
      </w:r>
    </w:p>
    <w:p w14:paraId="2859F58E" w14:textId="4D6314FC" w:rsidR="00D06C5A" w:rsidRPr="00E64016" w:rsidRDefault="00C93B02" w:rsidP="00C93B02">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遗传因素。</w:t>
      </w:r>
    </w:p>
    <w:p w14:paraId="1E2DFE50" w14:textId="69FF323F" w:rsidR="00D06C5A" w:rsidRPr="00E64016" w:rsidRDefault="00C93B02" w:rsidP="00C93B02">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感染因素。</w:t>
      </w:r>
    </w:p>
    <w:p w14:paraId="6581FF9A" w14:textId="365916EC" w:rsidR="00D06C5A" w:rsidRPr="00E64016" w:rsidRDefault="00C93B02" w:rsidP="00C93B02">
      <w:pPr>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免疫因素。</w:t>
      </w:r>
    </w:p>
    <w:p w14:paraId="4737AE28" w14:textId="77777777" w:rsidR="00D06C5A" w:rsidRPr="00E64016" w:rsidRDefault="00A5189B" w:rsidP="00C93B02">
      <w:pPr>
        <w:spacing w:line="360" w:lineRule="auto"/>
        <w:ind w:firstLineChars="200" w:firstLine="480"/>
        <w:rPr>
          <w:sz w:val="24"/>
        </w:rPr>
      </w:pPr>
      <w:r w:rsidRPr="00E64016">
        <w:rPr>
          <w:rFonts w:hint="eastAsia"/>
          <w:sz w:val="24"/>
        </w:rPr>
        <w:t>发病机制是各种因素相互作用：环境因素作用于遗传易感者，在肠道菌群的参与下，启动了难以停止的、发作与缓解交替的肠道天然免疫及获得性免疫反应，导致肠粘膜损伤。</w:t>
      </w:r>
    </w:p>
    <w:p w14:paraId="3E210DFF" w14:textId="7D29AF48"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）病理</w:t>
      </w:r>
    </w:p>
    <w:p w14:paraId="1522C4D5" w14:textId="17FA185E" w:rsidR="00D06C5A" w:rsidRPr="00E64016" w:rsidRDefault="00C93B02" w:rsidP="00C93B0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病变部位：直肠和乙状结肠为主，可累及全结肠。</w:t>
      </w:r>
    </w:p>
    <w:p w14:paraId="71E5E702" w14:textId="52AF8C7C" w:rsidR="00D06C5A" w:rsidRPr="00E64016" w:rsidRDefault="00C93B02" w:rsidP="00C93B02">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病理发生发展过程：弥漫性黏膜炎症反应，主要限于黏膜和黏膜下层，推论出穿孔、瘘管、周围脓肿少见。</w:t>
      </w:r>
    </w:p>
    <w:p w14:paraId="1BDC2A72" w14:textId="1AC2A7C5"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）临床表现</w:t>
      </w:r>
    </w:p>
    <w:p w14:paraId="68550E7C" w14:textId="33266735" w:rsidR="00D06C5A" w:rsidRPr="00E64016" w:rsidRDefault="00C93B02" w:rsidP="00C93B0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消化系统表现：腹泻（重点是粘液脓血便）、腹痛及其他表现，腹部体征。</w:t>
      </w:r>
    </w:p>
    <w:p w14:paraId="2219984B" w14:textId="1F414F5B" w:rsidR="00D06C5A" w:rsidRPr="00E64016" w:rsidRDefault="00C93B02" w:rsidP="00C93B02">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全身症状。</w:t>
      </w:r>
    </w:p>
    <w:p w14:paraId="4AF448A4" w14:textId="27A1DE53" w:rsidR="00D06C5A" w:rsidRPr="00E64016" w:rsidRDefault="00C93B02" w:rsidP="00C93B02">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肠外表现。</w:t>
      </w:r>
    </w:p>
    <w:p w14:paraId="18939BCA" w14:textId="116CD20A" w:rsidR="00D06C5A" w:rsidRPr="00E64016" w:rsidRDefault="00C93B02" w:rsidP="00C93B02">
      <w:pPr>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临床分型：</w:t>
      </w:r>
    </w:p>
    <w:p w14:paraId="71CC508C" w14:textId="215682A5" w:rsidR="00D06C5A" w:rsidRPr="00E64016" w:rsidRDefault="00A5189B" w:rsidP="00C93B02">
      <w:pPr>
        <w:numPr>
          <w:ilvl w:val="0"/>
          <w:numId w:val="136"/>
        </w:numPr>
        <w:spacing w:line="360" w:lineRule="auto"/>
        <w:ind w:left="0" w:firstLineChars="200" w:firstLine="480"/>
        <w:rPr>
          <w:sz w:val="24"/>
        </w:rPr>
      </w:pPr>
      <w:r w:rsidRPr="00E64016">
        <w:rPr>
          <w:rFonts w:hint="eastAsia"/>
          <w:sz w:val="24"/>
        </w:rPr>
        <w:t>根据病程经过分型：①初发型；②慢性复发型；③慢性持续型；④急性型</w:t>
      </w:r>
    </w:p>
    <w:p w14:paraId="463B0598" w14:textId="0EDEA77F" w:rsidR="00D06C5A" w:rsidRPr="00E64016" w:rsidRDefault="00A5189B" w:rsidP="00C93B02">
      <w:pPr>
        <w:numPr>
          <w:ilvl w:val="0"/>
          <w:numId w:val="136"/>
        </w:numPr>
        <w:spacing w:line="360" w:lineRule="auto"/>
        <w:ind w:left="0" w:firstLineChars="200" w:firstLine="480"/>
        <w:rPr>
          <w:sz w:val="24"/>
        </w:rPr>
      </w:pPr>
      <w:r w:rsidRPr="00E64016">
        <w:rPr>
          <w:rFonts w:hint="eastAsia"/>
          <w:sz w:val="24"/>
        </w:rPr>
        <w:t>根据病情程度分型：分为：轻型、中型、重型。</w:t>
      </w:r>
    </w:p>
    <w:p w14:paraId="61526013" w14:textId="0ECC656B" w:rsidR="00D06C5A" w:rsidRPr="00E64016" w:rsidRDefault="00A5189B" w:rsidP="00C93B02">
      <w:pPr>
        <w:numPr>
          <w:ilvl w:val="0"/>
          <w:numId w:val="136"/>
        </w:numPr>
        <w:spacing w:line="360" w:lineRule="auto"/>
        <w:ind w:left="0" w:firstLineChars="200" w:firstLine="480"/>
        <w:rPr>
          <w:sz w:val="24"/>
        </w:rPr>
      </w:pPr>
      <w:r w:rsidRPr="00E64016">
        <w:rPr>
          <w:rFonts w:hint="eastAsia"/>
          <w:sz w:val="24"/>
        </w:rPr>
        <w:t>根据病变范围分型：分为直肠炎、左半结肠炎、全结肠炎。</w:t>
      </w:r>
    </w:p>
    <w:p w14:paraId="303C9A29" w14:textId="525B68C7" w:rsidR="00D06C5A" w:rsidRPr="00E64016" w:rsidRDefault="00A5189B" w:rsidP="00C93B02">
      <w:pPr>
        <w:numPr>
          <w:ilvl w:val="0"/>
          <w:numId w:val="136"/>
        </w:numPr>
        <w:spacing w:line="360" w:lineRule="auto"/>
        <w:ind w:left="0" w:firstLineChars="200" w:firstLine="480"/>
        <w:rPr>
          <w:sz w:val="24"/>
        </w:rPr>
      </w:pPr>
      <w:r w:rsidRPr="00E64016">
        <w:rPr>
          <w:rFonts w:hint="eastAsia"/>
          <w:sz w:val="24"/>
        </w:rPr>
        <w:t>根据病期可分为活动期和缓解期。</w:t>
      </w:r>
    </w:p>
    <w:p w14:paraId="1FF2E7E5" w14:textId="41264BBD"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）并发症</w:t>
      </w:r>
    </w:p>
    <w:p w14:paraId="44B6FD3B" w14:textId="44736AE8" w:rsidR="00D06C5A" w:rsidRPr="00E64016" w:rsidRDefault="00C93B02" w:rsidP="00C93B0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中毒性巨结肠。</w:t>
      </w:r>
    </w:p>
    <w:p w14:paraId="3B1D8D63" w14:textId="59EB0986" w:rsidR="00D06C5A" w:rsidRPr="00E64016" w:rsidRDefault="00C93B02" w:rsidP="00C93B02">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直肠结肠癌变。</w:t>
      </w:r>
    </w:p>
    <w:p w14:paraId="77C5D758" w14:textId="793B12BD" w:rsidR="00D06C5A" w:rsidRPr="00E64016" w:rsidRDefault="00C93B02" w:rsidP="00C93B02">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其他并发症：肠大出血、穿孔、梗阻等。</w:t>
      </w:r>
    </w:p>
    <w:p w14:paraId="7BE336A3" w14:textId="5483A1FB"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）实验室和其他检查</w:t>
      </w:r>
    </w:p>
    <w:p w14:paraId="56B40C2A" w14:textId="7E002C39" w:rsidR="00D06C5A" w:rsidRPr="00E64016" w:rsidRDefault="00C93B02" w:rsidP="00C93B0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血液检查：血常规、血沉及</w:t>
      </w:r>
      <w:r w:rsidR="00A5189B" w:rsidRPr="00E64016">
        <w:rPr>
          <w:rFonts w:hint="eastAsia"/>
          <w:sz w:val="24"/>
        </w:rPr>
        <w:t>C</w:t>
      </w:r>
      <w:r w:rsidR="00A5189B" w:rsidRPr="00E64016">
        <w:rPr>
          <w:rFonts w:hint="eastAsia"/>
          <w:sz w:val="24"/>
        </w:rPr>
        <w:t>反应蛋白等。</w:t>
      </w:r>
    </w:p>
    <w:p w14:paraId="54439853" w14:textId="00DAA3D5" w:rsidR="00D06C5A" w:rsidRPr="00E64016" w:rsidRDefault="00C93B02" w:rsidP="00C93B02">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自身抗体检测。</w:t>
      </w:r>
    </w:p>
    <w:p w14:paraId="403785AA" w14:textId="7113E48E" w:rsidR="00D06C5A" w:rsidRPr="00E64016" w:rsidRDefault="00C93B02" w:rsidP="00C93B02">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粪便检查：大便常规及培养</w:t>
      </w:r>
    </w:p>
    <w:p w14:paraId="2D0F989C" w14:textId="4B55D2C1" w:rsidR="00D06C5A" w:rsidRPr="00E64016" w:rsidRDefault="00C93B02" w:rsidP="00C93B02">
      <w:pPr>
        <w:spacing w:line="360" w:lineRule="auto"/>
        <w:ind w:firstLineChars="200" w:firstLine="480"/>
        <w:rPr>
          <w:sz w:val="24"/>
        </w:rPr>
      </w:pPr>
      <w:r w:rsidRPr="00E64016">
        <w:rPr>
          <w:sz w:val="24"/>
        </w:rPr>
        <w:lastRenderedPageBreak/>
        <w:t>4</w:t>
      </w:r>
      <w:r w:rsidRPr="00E64016">
        <w:rPr>
          <w:rFonts w:hint="eastAsia"/>
          <w:sz w:val="24"/>
        </w:rPr>
        <w:t>）</w:t>
      </w:r>
      <w:r w:rsidR="00A5189B" w:rsidRPr="00E64016">
        <w:rPr>
          <w:rFonts w:hint="eastAsia"/>
          <w:sz w:val="24"/>
        </w:rPr>
        <w:t>结肠镜检查（最重要）</w:t>
      </w:r>
    </w:p>
    <w:p w14:paraId="4A5E67F2" w14:textId="0DC1D1A9" w:rsidR="00D06C5A" w:rsidRPr="00E64016" w:rsidRDefault="00C93B02" w:rsidP="00C93B02">
      <w:pPr>
        <w:spacing w:line="360" w:lineRule="auto"/>
        <w:ind w:firstLineChars="200" w:firstLine="480"/>
        <w:rPr>
          <w:sz w:val="24"/>
        </w:rPr>
      </w:pPr>
      <w:r w:rsidRPr="00E64016">
        <w:rPr>
          <w:sz w:val="24"/>
        </w:rPr>
        <w:t>5</w:t>
      </w:r>
      <w:r w:rsidRPr="00E64016">
        <w:rPr>
          <w:rFonts w:hint="eastAsia"/>
          <w:sz w:val="24"/>
        </w:rPr>
        <w:t>）</w:t>
      </w:r>
      <w:r w:rsidR="00A5189B" w:rsidRPr="00E64016">
        <w:rPr>
          <w:rFonts w:hint="eastAsia"/>
          <w:sz w:val="24"/>
        </w:rPr>
        <w:t>X</w:t>
      </w:r>
      <w:r w:rsidR="00A5189B" w:rsidRPr="00E64016">
        <w:rPr>
          <w:rFonts w:hint="eastAsia"/>
          <w:sz w:val="24"/>
        </w:rPr>
        <w:t>线钡剂灌肠检查（特别注意重型和暴发性不宜做该检查）</w:t>
      </w:r>
    </w:p>
    <w:p w14:paraId="22C68F80" w14:textId="736780A2"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）诊断和鉴别诊断</w:t>
      </w:r>
    </w:p>
    <w:p w14:paraId="367BDA26" w14:textId="37A7AC4F" w:rsidR="00D06C5A" w:rsidRPr="00E64016" w:rsidRDefault="00C93B02" w:rsidP="00C93B0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诊断依据：重点强调临床表现、结肠镜和病理三者结合，排除其他有关病因所致后方可诊断。</w:t>
      </w:r>
    </w:p>
    <w:p w14:paraId="486CA392" w14:textId="279B83DC" w:rsidR="00D06C5A" w:rsidRPr="00E64016" w:rsidRDefault="00C93B02" w:rsidP="00C93B02">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鉴别诊断。应注意鉴别的疾病有：急性细菌性结肠炎、阿米巴肠炎、血吸虫病、克罗恩病、大肠癌、肠易激综合征及其他。其中重点掌握与克罗恩病的鉴别诊断。</w:t>
      </w:r>
    </w:p>
    <w:p w14:paraId="0ACBE19F" w14:textId="6C69A0BC"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）治疗</w:t>
      </w:r>
    </w:p>
    <w:p w14:paraId="4A9B5279" w14:textId="45277C3B" w:rsidR="00D06C5A" w:rsidRPr="00E64016" w:rsidRDefault="00C93B02" w:rsidP="00C93B0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一般治疗。</w:t>
      </w:r>
    </w:p>
    <w:p w14:paraId="43B7D143" w14:textId="2B79F748" w:rsidR="00D06C5A" w:rsidRPr="00E64016" w:rsidRDefault="00C93B02" w:rsidP="00C93B02">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药物治疗：重点强调氨基水杨酸制剂和糖皮质激素为一线治疗药物。</w:t>
      </w:r>
    </w:p>
    <w:p w14:paraId="7DE3C0FE" w14:textId="265A5DC3" w:rsidR="00D06C5A" w:rsidRPr="00E64016" w:rsidRDefault="00A5189B" w:rsidP="00C93B02">
      <w:pPr>
        <w:numPr>
          <w:ilvl w:val="0"/>
          <w:numId w:val="141"/>
        </w:numPr>
        <w:spacing w:line="360" w:lineRule="auto"/>
        <w:ind w:left="0" w:firstLineChars="200" w:firstLine="480"/>
        <w:rPr>
          <w:sz w:val="24"/>
        </w:rPr>
      </w:pPr>
      <w:r w:rsidRPr="00E64016">
        <w:rPr>
          <w:rFonts w:hint="eastAsia"/>
          <w:sz w:val="24"/>
        </w:rPr>
        <w:t>氨基水杨酸制剂：柳氮磺胺吡啶和</w:t>
      </w:r>
      <w:r w:rsidRPr="00E64016">
        <w:rPr>
          <w:rFonts w:hint="eastAsia"/>
          <w:sz w:val="24"/>
        </w:rPr>
        <w:t>5-</w:t>
      </w:r>
      <w:r w:rsidRPr="00E64016">
        <w:rPr>
          <w:rFonts w:hint="eastAsia"/>
          <w:sz w:val="24"/>
        </w:rPr>
        <w:t>氨基水杨酸。用量、维持时间及相关副作用等。</w:t>
      </w:r>
    </w:p>
    <w:p w14:paraId="256FBF52" w14:textId="6E0DDB83" w:rsidR="00D06C5A" w:rsidRPr="00E64016" w:rsidRDefault="00A5189B" w:rsidP="00C93B02">
      <w:pPr>
        <w:numPr>
          <w:ilvl w:val="0"/>
          <w:numId w:val="141"/>
        </w:numPr>
        <w:spacing w:line="360" w:lineRule="auto"/>
        <w:ind w:left="0" w:firstLineChars="200" w:firstLine="480"/>
        <w:rPr>
          <w:sz w:val="24"/>
        </w:rPr>
      </w:pPr>
      <w:r w:rsidRPr="00E64016">
        <w:rPr>
          <w:rFonts w:hint="eastAsia"/>
          <w:sz w:val="24"/>
        </w:rPr>
        <w:t>糖皮质激素：局部和全身治疗。</w:t>
      </w:r>
    </w:p>
    <w:p w14:paraId="4B0B67C2" w14:textId="529ED9FB" w:rsidR="00D06C5A" w:rsidRPr="00E64016" w:rsidRDefault="00A5189B" w:rsidP="00C93B02">
      <w:pPr>
        <w:numPr>
          <w:ilvl w:val="0"/>
          <w:numId w:val="141"/>
        </w:numPr>
        <w:spacing w:line="360" w:lineRule="auto"/>
        <w:ind w:left="0" w:firstLineChars="200" w:firstLine="480"/>
        <w:rPr>
          <w:sz w:val="24"/>
        </w:rPr>
      </w:pPr>
      <w:r w:rsidRPr="00E64016">
        <w:rPr>
          <w:rFonts w:hint="eastAsia"/>
          <w:sz w:val="24"/>
        </w:rPr>
        <w:t>免疫抑制剂。</w:t>
      </w:r>
    </w:p>
    <w:p w14:paraId="0F985572" w14:textId="06AF6BB5" w:rsidR="00D06C5A" w:rsidRPr="00E64016" w:rsidRDefault="00A5189B" w:rsidP="00C93B02">
      <w:pPr>
        <w:numPr>
          <w:ilvl w:val="0"/>
          <w:numId w:val="141"/>
        </w:numPr>
        <w:spacing w:line="360" w:lineRule="auto"/>
        <w:ind w:left="0" w:firstLineChars="200" w:firstLine="480"/>
        <w:rPr>
          <w:sz w:val="24"/>
        </w:rPr>
      </w:pPr>
      <w:r w:rsidRPr="00E64016">
        <w:rPr>
          <w:rFonts w:hint="eastAsia"/>
          <w:sz w:val="24"/>
        </w:rPr>
        <w:t>生物制剂（前沿性）。</w:t>
      </w:r>
    </w:p>
    <w:p w14:paraId="6212B354" w14:textId="56F516EE" w:rsidR="00D06C5A" w:rsidRPr="00E64016" w:rsidRDefault="00C93B02" w:rsidP="00C93B02">
      <w:pPr>
        <w:tabs>
          <w:tab w:val="left" w:pos="420"/>
        </w:tabs>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患者教育</w:t>
      </w:r>
    </w:p>
    <w:p w14:paraId="02769136" w14:textId="7B9E884E" w:rsidR="00D06C5A" w:rsidRPr="00E64016" w:rsidRDefault="00C93B02" w:rsidP="00C93B02">
      <w:pPr>
        <w:tabs>
          <w:tab w:val="left" w:pos="420"/>
        </w:tabs>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手术治疗指征。</w:t>
      </w:r>
    </w:p>
    <w:p w14:paraId="2BC0269B" w14:textId="0AFB9867" w:rsidR="00D06C5A" w:rsidRPr="00E64016" w:rsidRDefault="00A5189B" w:rsidP="00C93B02">
      <w:pPr>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）预后</w:t>
      </w:r>
      <w:r w:rsidR="00C93B02" w:rsidRPr="00E64016">
        <w:rPr>
          <w:rFonts w:hint="eastAsia"/>
          <w:sz w:val="24"/>
        </w:rPr>
        <w:t>：</w:t>
      </w:r>
      <w:r w:rsidRPr="00E64016">
        <w:rPr>
          <w:rFonts w:hint="eastAsia"/>
          <w:sz w:val="24"/>
        </w:rPr>
        <w:t>影响预后的因素、随访时机。</w:t>
      </w:r>
    </w:p>
    <w:p w14:paraId="0595D557"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60261397" w14:textId="368E35D1"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）溃疡性结肠炎的发病机制（各种因素相互作用）。</w:t>
      </w:r>
    </w:p>
    <w:p w14:paraId="2FCA6F68" w14:textId="08B35E4F"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）溃疡性结肠炎的病理特点（与克罗恩病的区别）及其与临床表现的关系。</w:t>
      </w:r>
    </w:p>
    <w:p w14:paraId="0420C3AC" w14:textId="6435A5D5"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）溃疡性结肠炎的临床表现；临床分型、分期（对治疗有重要意义），并发症。</w:t>
      </w:r>
    </w:p>
    <w:p w14:paraId="77FF5D9F" w14:textId="7927D1DD"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）溃疡性结肠炎的诊断及鉴别诊断。</w:t>
      </w:r>
    </w:p>
    <w:p w14:paraId="1AB78930" w14:textId="07AB044C"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5</w:t>
      </w:r>
      <w:r w:rsidRPr="00E64016">
        <w:rPr>
          <w:rFonts w:hint="eastAsia"/>
          <w:sz w:val="24"/>
        </w:rPr>
        <w:t>）溃疡性结肠炎的治疗、随访。</w:t>
      </w:r>
    </w:p>
    <w:p w14:paraId="0E16A39F"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158FD28C" w14:textId="77777777" w:rsidR="00D06C5A" w:rsidRPr="00E64016" w:rsidRDefault="00A5189B">
      <w:pPr>
        <w:spacing w:line="480" w:lineRule="exact"/>
        <w:ind w:firstLineChars="200" w:firstLine="480"/>
        <w:rPr>
          <w:sz w:val="24"/>
        </w:rPr>
      </w:pPr>
      <w:r w:rsidRPr="00E64016">
        <w:rPr>
          <w:rFonts w:hint="eastAsia"/>
          <w:sz w:val="24"/>
        </w:rPr>
        <w:t>炎症性肠病</w:t>
      </w:r>
      <w:r w:rsidRPr="00E64016">
        <w:rPr>
          <w:rFonts w:hint="eastAsia"/>
          <w:sz w:val="24"/>
        </w:rPr>
        <w:t xml:space="preserve"> </w:t>
      </w:r>
      <w:r w:rsidRPr="00E64016">
        <w:rPr>
          <w:rFonts w:hint="eastAsia"/>
          <w:sz w:val="24"/>
        </w:rPr>
        <w:t>强调人文关怀，关爱慢性疾病病人心理健康。</w:t>
      </w:r>
    </w:p>
    <w:p w14:paraId="498CF8C9"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34AB81BE" w14:textId="17F09D2D" w:rsidR="00D06C5A" w:rsidRPr="00E64016" w:rsidRDefault="00A5189B" w:rsidP="00C93B02">
      <w:pPr>
        <w:spacing w:line="480" w:lineRule="exact"/>
        <w:ind w:firstLineChars="200" w:firstLine="480"/>
        <w:rPr>
          <w:sz w:val="24"/>
        </w:rPr>
      </w:pPr>
      <w:r w:rsidRPr="00E64016">
        <w:rPr>
          <w:rFonts w:hint="eastAsia"/>
          <w:sz w:val="24"/>
        </w:rPr>
        <w:t>第</w:t>
      </w:r>
      <w:r w:rsidRPr="00E64016">
        <w:rPr>
          <w:sz w:val="24"/>
        </w:rPr>
        <w:t>12</w:t>
      </w:r>
      <w:r w:rsidRPr="00E64016">
        <w:rPr>
          <w:rFonts w:hint="eastAsia"/>
          <w:sz w:val="24"/>
        </w:rPr>
        <w:t>周</w:t>
      </w:r>
    </w:p>
    <w:p w14:paraId="329D267F" w14:textId="232D7378" w:rsidR="00D06C5A" w:rsidRPr="00E64016" w:rsidRDefault="00A5189B" w:rsidP="0071161A">
      <w:pPr>
        <w:pStyle w:val="3"/>
        <w:spacing w:before="240" w:after="240" w:line="240" w:lineRule="auto"/>
        <w:ind w:firstLineChars="200" w:firstLine="482"/>
        <w:rPr>
          <w:sz w:val="24"/>
        </w:rPr>
      </w:pPr>
      <w:bookmarkStart w:id="36" w:name="_Toc160093373"/>
      <w:r w:rsidRPr="00E64016">
        <w:rPr>
          <w:rFonts w:hint="eastAsia"/>
          <w:sz w:val="24"/>
        </w:rPr>
        <w:lastRenderedPageBreak/>
        <w:t>第二十章</w:t>
      </w:r>
      <w:r w:rsidRPr="00E64016">
        <w:rPr>
          <w:rFonts w:hint="eastAsia"/>
          <w:sz w:val="24"/>
        </w:rPr>
        <w:t xml:space="preserve"> </w:t>
      </w:r>
      <w:r w:rsidRPr="00E64016">
        <w:rPr>
          <w:rFonts w:hint="eastAsia"/>
          <w:sz w:val="24"/>
        </w:rPr>
        <w:t>急性胰腺炎【讲授】（</w:t>
      </w:r>
      <w:r w:rsidRPr="00E64016">
        <w:rPr>
          <w:sz w:val="24"/>
        </w:rPr>
        <w:t>2</w:t>
      </w:r>
      <w:r w:rsidRPr="00E64016">
        <w:rPr>
          <w:rFonts w:hint="eastAsia"/>
          <w:sz w:val="24"/>
        </w:rPr>
        <w:t>学时）</w:t>
      </w:r>
      <w:bookmarkEnd w:id="36"/>
    </w:p>
    <w:p w14:paraId="51DAB31F"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E16960F"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）掌握：本病的病因。</w:t>
      </w:r>
    </w:p>
    <w:p w14:paraId="5387A992"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）熟悉：本病分型及诊断要点，治疗原则和预防。</w:t>
      </w:r>
    </w:p>
    <w:p w14:paraId="16812401"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）了解：本病的发病机制。</w:t>
      </w:r>
    </w:p>
    <w:p w14:paraId="734EE54B"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4DE7F192" w14:textId="77777777" w:rsidR="00032723" w:rsidRPr="00E64016" w:rsidRDefault="00A5189B" w:rsidP="00032723">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）概述</w:t>
      </w:r>
    </w:p>
    <w:p w14:paraId="34BF7185" w14:textId="33909D1B" w:rsidR="00D06C5A" w:rsidRPr="00E64016" w:rsidRDefault="00A5189B" w:rsidP="00032723">
      <w:pPr>
        <w:spacing w:line="360" w:lineRule="auto"/>
        <w:ind w:firstLineChars="200" w:firstLine="480"/>
        <w:rPr>
          <w:sz w:val="24"/>
        </w:rPr>
      </w:pPr>
      <w:r w:rsidRPr="00E64016">
        <w:rPr>
          <w:rFonts w:hint="eastAsia"/>
          <w:sz w:val="24"/>
        </w:rPr>
        <w:t>定义；分为轻症、中度重症、重症、危重症急性胰腺炎。</w:t>
      </w:r>
    </w:p>
    <w:p w14:paraId="113605A1" w14:textId="77777777" w:rsidR="00032723" w:rsidRPr="00E64016" w:rsidRDefault="00A5189B" w:rsidP="00032723">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）病因和发病机制</w:t>
      </w:r>
    </w:p>
    <w:p w14:paraId="24775937" w14:textId="11A65DC3" w:rsidR="00032723" w:rsidRPr="00E64016" w:rsidRDefault="00A5189B" w:rsidP="00032723">
      <w:pPr>
        <w:spacing w:line="360" w:lineRule="auto"/>
        <w:ind w:firstLineChars="200" w:firstLine="480"/>
        <w:rPr>
          <w:sz w:val="24"/>
        </w:rPr>
      </w:pPr>
      <w:r w:rsidRPr="00E64016">
        <w:rPr>
          <w:rFonts w:hint="eastAsia"/>
          <w:sz w:val="24"/>
        </w:rPr>
        <w:t>1</w:t>
      </w:r>
      <w:r w:rsidRPr="00E64016">
        <w:rPr>
          <w:rFonts w:hint="eastAsia"/>
          <w:sz w:val="24"/>
        </w:rPr>
        <w:t>）明确本病是由于各种不同致病因素作用，使胰酶在胰管内激活，而导致胰腺自身消化和炎症反应，严重的可导致全身的病理生理改变。</w:t>
      </w:r>
      <w:r w:rsidRPr="00E64016">
        <w:rPr>
          <w:rFonts w:hint="eastAsia"/>
          <w:sz w:val="24"/>
        </w:rPr>
        <w:cr/>
        <w:t xml:space="preserve">    2</w:t>
      </w:r>
      <w:r w:rsidRPr="00E64016">
        <w:rPr>
          <w:rFonts w:hint="eastAsia"/>
          <w:sz w:val="24"/>
        </w:rPr>
        <w:t>）指出较常见的病因有胆石症和胆道疾病，大量酗酒、暴饮暴食，胰管阻塞，十二指肠降段疾病、手术与创伤，内分泌及代谢障碍，药物，感染及全身炎症反应和其他因素等</w:t>
      </w:r>
      <w:r w:rsidR="00032723" w:rsidRPr="00E64016">
        <w:rPr>
          <w:rFonts w:hint="eastAsia"/>
          <w:sz w:val="24"/>
        </w:rPr>
        <w:t>。</w:t>
      </w:r>
    </w:p>
    <w:p w14:paraId="259C72F3" w14:textId="77777777" w:rsidR="00032723" w:rsidRPr="00E64016" w:rsidRDefault="00A5189B" w:rsidP="00032723">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）病理</w:t>
      </w:r>
      <w:r w:rsidR="00032723" w:rsidRPr="00E64016">
        <w:rPr>
          <w:rFonts w:hint="eastAsia"/>
          <w:sz w:val="24"/>
        </w:rPr>
        <w:t>：</w:t>
      </w:r>
      <w:r w:rsidRPr="00E64016">
        <w:rPr>
          <w:rFonts w:hint="eastAsia"/>
          <w:sz w:val="24"/>
        </w:rPr>
        <w:t>水肿型、出血坏死型。</w:t>
      </w:r>
    </w:p>
    <w:p w14:paraId="2F72DE26" w14:textId="453BE3BC" w:rsidR="00D06C5A" w:rsidRPr="00E64016" w:rsidRDefault="00A5189B" w:rsidP="00032723">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）临床表现</w:t>
      </w:r>
      <w:r w:rsidR="00032723" w:rsidRPr="00E64016">
        <w:rPr>
          <w:rFonts w:hint="eastAsia"/>
          <w:sz w:val="24"/>
        </w:rPr>
        <w:t>：</w:t>
      </w:r>
      <w:r w:rsidRPr="00E64016">
        <w:rPr>
          <w:rFonts w:hint="eastAsia"/>
          <w:sz w:val="24"/>
        </w:rPr>
        <w:t>此为重点，指出临床表现和病情轻重取决于病因、病理类型和诊治是否及时。</w:t>
      </w:r>
    </w:p>
    <w:p w14:paraId="0D31381B" w14:textId="77777777" w:rsidR="00032723" w:rsidRPr="00E64016" w:rsidRDefault="00A5189B" w:rsidP="00032723">
      <w:pPr>
        <w:numPr>
          <w:ilvl w:val="255"/>
          <w:numId w:val="0"/>
        </w:numPr>
        <w:spacing w:line="360" w:lineRule="auto"/>
        <w:ind w:firstLineChars="200" w:firstLine="480"/>
        <w:rPr>
          <w:sz w:val="24"/>
        </w:rPr>
      </w:pPr>
      <w:r w:rsidRPr="00E64016">
        <w:rPr>
          <w:rFonts w:hint="eastAsia"/>
          <w:sz w:val="24"/>
        </w:rPr>
        <w:t>1</w:t>
      </w:r>
      <w:r w:rsidRPr="00E64016">
        <w:rPr>
          <w:rFonts w:hint="eastAsia"/>
          <w:sz w:val="24"/>
        </w:rPr>
        <w:t>）症状</w:t>
      </w:r>
    </w:p>
    <w:p w14:paraId="1E2B3B48" w14:textId="77777777" w:rsidR="00032723" w:rsidRPr="00E64016" w:rsidRDefault="00A5189B" w:rsidP="00032723">
      <w:pPr>
        <w:numPr>
          <w:ilvl w:val="255"/>
          <w:numId w:val="0"/>
        </w:numPr>
        <w:spacing w:line="360" w:lineRule="auto"/>
        <w:ind w:firstLineChars="200" w:firstLine="480"/>
        <w:rPr>
          <w:sz w:val="24"/>
        </w:rPr>
      </w:pPr>
      <w:r w:rsidRPr="00E64016">
        <w:rPr>
          <w:rFonts w:hint="eastAsia"/>
          <w:sz w:val="24"/>
        </w:rPr>
        <w:t>①腹痛：部位、性质、特点。</w:t>
      </w:r>
    </w:p>
    <w:p w14:paraId="447FCA6D" w14:textId="77777777" w:rsidR="00032723" w:rsidRPr="00E64016" w:rsidRDefault="00A5189B" w:rsidP="00032723">
      <w:pPr>
        <w:numPr>
          <w:ilvl w:val="255"/>
          <w:numId w:val="0"/>
        </w:numPr>
        <w:spacing w:line="360" w:lineRule="auto"/>
        <w:ind w:firstLineChars="200" w:firstLine="480"/>
        <w:rPr>
          <w:sz w:val="24"/>
        </w:rPr>
      </w:pPr>
      <w:r w:rsidRPr="00E64016">
        <w:rPr>
          <w:rFonts w:hint="eastAsia"/>
          <w:sz w:val="24"/>
        </w:rPr>
        <w:t>②、恶心、呕吐及腹胀</w:t>
      </w:r>
    </w:p>
    <w:p w14:paraId="23DC328F" w14:textId="77777777" w:rsidR="00032723" w:rsidRPr="00E64016" w:rsidRDefault="00A5189B" w:rsidP="00032723">
      <w:pPr>
        <w:numPr>
          <w:ilvl w:val="255"/>
          <w:numId w:val="0"/>
        </w:numPr>
        <w:spacing w:line="360" w:lineRule="auto"/>
        <w:ind w:firstLineChars="200" w:firstLine="480"/>
        <w:rPr>
          <w:sz w:val="24"/>
        </w:rPr>
      </w:pPr>
      <w:r w:rsidRPr="00E64016">
        <w:rPr>
          <w:rFonts w:hint="eastAsia"/>
          <w:sz w:val="24"/>
        </w:rPr>
        <w:t>③发热</w:t>
      </w:r>
    </w:p>
    <w:p w14:paraId="4DE0389A" w14:textId="77777777" w:rsidR="00032723" w:rsidRPr="00E64016" w:rsidRDefault="00A5189B" w:rsidP="00032723">
      <w:pPr>
        <w:numPr>
          <w:ilvl w:val="255"/>
          <w:numId w:val="0"/>
        </w:numPr>
        <w:spacing w:line="360" w:lineRule="auto"/>
        <w:ind w:firstLineChars="200" w:firstLine="480"/>
        <w:rPr>
          <w:sz w:val="24"/>
        </w:rPr>
      </w:pPr>
      <w:r w:rsidRPr="00E64016">
        <w:rPr>
          <w:rFonts w:hint="eastAsia"/>
          <w:sz w:val="24"/>
        </w:rPr>
        <w:t>④低血压和休克</w:t>
      </w:r>
    </w:p>
    <w:p w14:paraId="64C121AF" w14:textId="0FD73385" w:rsidR="00D06C5A" w:rsidRPr="00E64016" w:rsidRDefault="00A5189B" w:rsidP="00032723">
      <w:pPr>
        <w:numPr>
          <w:ilvl w:val="255"/>
          <w:numId w:val="0"/>
        </w:numPr>
        <w:spacing w:line="360" w:lineRule="auto"/>
        <w:ind w:firstLineChars="200" w:firstLine="480"/>
        <w:rPr>
          <w:sz w:val="24"/>
        </w:rPr>
      </w:pPr>
      <w:r w:rsidRPr="00E64016">
        <w:rPr>
          <w:rFonts w:hint="eastAsia"/>
          <w:sz w:val="24"/>
        </w:rPr>
        <w:t xml:space="preserve"> 2</w:t>
      </w:r>
      <w:r w:rsidRPr="00E64016">
        <w:rPr>
          <w:rFonts w:hint="eastAsia"/>
          <w:sz w:val="24"/>
        </w:rPr>
        <w:t>）体征：腹部压痛、腹肌紧张、肠麻痹、</w:t>
      </w:r>
      <w:r w:rsidRPr="00E64016">
        <w:rPr>
          <w:sz w:val="24"/>
        </w:rPr>
        <w:t>Grey-Turner</w:t>
      </w:r>
      <w:r w:rsidRPr="00E64016">
        <w:rPr>
          <w:rFonts w:hint="eastAsia"/>
          <w:sz w:val="24"/>
        </w:rPr>
        <w:t>征、</w:t>
      </w:r>
      <w:r w:rsidRPr="00E64016">
        <w:rPr>
          <w:sz w:val="24"/>
        </w:rPr>
        <w:t>Cullen</w:t>
      </w:r>
      <w:r w:rsidRPr="00E64016">
        <w:rPr>
          <w:rFonts w:hint="eastAsia"/>
          <w:sz w:val="24"/>
        </w:rPr>
        <w:t>征、黄疽、胸腹水等。</w:t>
      </w:r>
    </w:p>
    <w:p w14:paraId="60361428" w14:textId="56A3BA59" w:rsidR="00D06C5A" w:rsidRPr="00E64016" w:rsidRDefault="00A5189B" w:rsidP="00032723">
      <w:pPr>
        <w:spacing w:line="360" w:lineRule="auto"/>
        <w:ind w:firstLineChars="200" w:firstLine="480"/>
        <w:rPr>
          <w:sz w:val="24"/>
        </w:rPr>
      </w:pPr>
      <w:r w:rsidRPr="00E64016">
        <w:rPr>
          <w:rFonts w:hint="eastAsia"/>
          <w:sz w:val="24"/>
        </w:rPr>
        <w:t xml:space="preserve"> 3</w:t>
      </w:r>
      <w:r w:rsidRPr="00E64016">
        <w:rPr>
          <w:rFonts w:hint="eastAsia"/>
          <w:sz w:val="24"/>
        </w:rPr>
        <w:t>）临床类型：轻症急性胰腺炎、中度重症急性胰腺炎、重症急性胰腺炎、危重症急性胰腺炎。</w:t>
      </w:r>
    </w:p>
    <w:p w14:paraId="4F6D54A9" w14:textId="77777777" w:rsidR="00032723" w:rsidRPr="00E64016" w:rsidRDefault="00A5189B" w:rsidP="00032723">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）并发症</w:t>
      </w:r>
      <w:r w:rsidRPr="00E64016">
        <w:rPr>
          <w:rFonts w:hint="eastAsia"/>
          <w:sz w:val="24"/>
        </w:rPr>
        <w:cr/>
        <w:t xml:space="preserve">    </w:t>
      </w:r>
      <w:r w:rsidRPr="00E64016">
        <w:rPr>
          <w:rFonts w:hint="eastAsia"/>
          <w:sz w:val="24"/>
        </w:rPr>
        <w:t>局部：胰瘘（包括胰腺假性囊肿、胰性腹水及胰管与其他脏器间的瘘）、胰腺脓肿、左侧门静脉高压。</w:t>
      </w:r>
      <w:r w:rsidRPr="00E64016">
        <w:rPr>
          <w:rFonts w:hint="eastAsia"/>
          <w:sz w:val="24"/>
        </w:rPr>
        <w:cr/>
        <w:t xml:space="preserve">    </w:t>
      </w:r>
      <w:r w:rsidRPr="00E64016">
        <w:rPr>
          <w:rFonts w:hint="eastAsia"/>
          <w:sz w:val="24"/>
        </w:rPr>
        <w:t>全身：急性呼吸衰竭、急性肾功能衰竭、心力衰竭与心律失常、消化道出血、胰性脑病、败血症及真菌感染、高血糖和慢性胰腺炎。</w:t>
      </w:r>
    </w:p>
    <w:p w14:paraId="03DE8C32" w14:textId="0519F233" w:rsidR="00032723" w:rsidRPr="00E64016" w:rsidRDefault="00A5189B" w:rsidP="00032723">
      <w:pPr>
        <w:spacing w:line="360" w:lineRule="auto"/>
        <w:ind w:firstLineChars="200" w:firstLine="480"/>
        <w:rPr>
          <w:sz w:val="24"/>
        </w:rPr>
      </w:pPr>
      <w:r w:rsidRPr="00E64016">
        <w:rPr>
          <w:rFonts w:hint="eastAsia"/>
          <w:sz w:val="24"/>
        </w:rPr>
        <w:lastRenderedPageBreak/>
        <w:t>（</w:t>
      </w:r>
      <w:r w:rsidRPr="00E64016">
        <w:rPr>
          <w:rFonts w:hint="eastAsia"/>
          <w:sz w:val="24"/>
        </w:rPr>
        <w:t>6</w:t>
      </w:r>
      <w:r w:rsidRPr="00E64016">
        <w:rPr>
          <w:rFonts w:hint="eastAsia"/>
          <w:sz w:val="24"/>
        </w:rPr>
        <w:t>）实验室和其他检查</w:t>
      </w:r>
      <w:r w:rsidRPr="00E64016">
        <w:rPr>
          <w:rFonts w:hint="eastAsia"/>
          <w:sz w:val="24"/>
        </w:rPr>
        <w:t xml:space="preserve">  </w:t>
      </w:r>
    </w:p>
    <w:p w14:paraId="66ED501B" w14:textId="77777777" w:rsidR="00032723" w:rsidRPr="00E64016" w:rsidRDefault="00A5189B" w:rsidP="00032723">
      <w:pPr>
        <w:spacing w:line="360" w:lineRule="auto"/>
        <w:ind w:firstLineChars="200" w:firstLine="480"/>
        <w:rPr>
          <w:sz w:val="24"/>
        </w:rPr>
      </w:pPr>
      <w:r w:rsidRPr="00E64016">
        <w:rPr>
          <w:rFonts w:hint="eastAsia"/>
          <w:sz w:val="24"/>
        </w:rPr>
        <w:t>1</w:t>
      </w:r>
      <w:r w:rsidRPr="00E64016">
        <w:rPr>
          <w:rFonts w:hint="eastAsia"/>
          <w:sz w:val="24"/>
        </w:rPr>
        <w:t>）重点介绍淀粉酶测定的诊断价值，及淀粉酶升高的规律。</w:t>
      </w:r>
      <w:r w:rsidRPr="00E64016">
        <w:rPr>
          <w:rFonts w:hint="eastAsia"/>
          <w:sz w:val="24"/>
        </w:rPr>
        <w:cr/>
        <w:t xml:space="preserve">    2</w:t>
      </w:r>
      <w:r w:rsidRPr="00E64016">
        <w:rPr>
          <w:rFonts w:hint="eastAsia"/>
          <w:sz w:val="24"/>
        </w:rPr>
        <w:t>）其他：血脂肪酶、白细胞计数、</w:t>
      </w:r>
      <w:r w:rsidRPr="00E64016">
        <w:rPr>
          <w:rFonts w:hint="eastAsia"/>
          <w:sz w:val="24"/>
        </w:rPr>
        <w:t>CRP</w:t>
      </w:r>
      <w:r w:rsidRPr="00E64016">
        <w:rPr>
          <w:rFonts w:hint="eastAsia"/>
          <w:sz w:val="24"/>
        </w:rPr>
        <w:t>、血生化检查（如空腹血糖、血钙、胆红素等）以及</w:t>
      </w:r>
      <w:r w:rsidRPr="00E64016">
        <w:rPr>
          <w:rFonts w:hint="eastAsia"/>
          <w:sz w:val="24"/>
        </w:rPr>
        <w:t>X</w:t>
      </w:r>
      <w:r w:rsidRPr="00E64016">
        <w:rPr>
          <w:rFonts w:hint="eastAsia"/>
          <w:sz w:val="24"/>
        </w:rPr>
        <w:t>线腹部平片、</w:t>
      </w:r>
      <w:r w:rsidRPr="00E64016">
        <w:rPr>
          <w:rFonts w:hint="eastAsia"/>
          <w:sz w:val="24"/>
        </w:rPr>
        <w:t>B</w:t>
      </w:r>
      <w:r w:rsidRPr="00E64016">
        <w:rPr>
          <w:rFonts w:hint="eastAsia"/>
          <w:sz w:val="24"/>
        </w:rPr>
        <w:t>超、</w:t>
      </w:r>
      <w:r w:rsidRPr="00E64016">
        <w:rPr>
          <w:rFonts w:hint="eastAsia"/>
          <w:sz w:val="24"/>
        </w:rPr>
        <w:t>CT</w:t>
      </w:r>
      <w:r w:rsidRPr="00E64016">
        <w:rPr>
          <w:rFonts w:hint="eastAsia"/>
          <w:sz w:val="24"/>
        </w:rPr>
        <w:t>显像等诊断价值。</w:t>
      </w:r>
    </w:p>
    <w:p w14:paraId="5B9149AF" w14:textId="62941B6F" w:rsidR="00032723" w:rsidRPr="00E64016" w:rsidRDefault="00A5189B" w:rsidP="00032723">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）诊断和鉴别诊断</w:t>
      </w:r>
    </w:p>
    <w:p w14:paraId="00D330CF" w14:textId="77777777" w:rsidR="00032723" w:rsidRPr="00E64016" w:rsidRDefault="00A5189B" w:rsidP="00032723">
      <w:pPr>
        <w:spacing w:line="360" w:lineRule="auto"/>
        <w:ind w:firstLineChars="200" w:firstLine="480"/>
        <w:rPr>
          <w:sz w:val="24"/>
        </w:rPr>
      </w:pPr>
      <w:r w:rsidRPr="00E64016">
        <w:rPr>
          <w:rFonts w:hint="eastAsia"/>
          <w:sz w:val="24"/>
        </w:rPr>
        <w:t>阐明诊断要点。根据症状，体征及血、尿淀粉酶升高较易诊断。注意可能提示重型胰腺炎的表现。熟悉急性胰腺炎的分级诊断标准。</w:t>
      </w:r>
      <w:r w:rsidRPr="00E64016">
        <w:rPr>
          <w:rFonts w:hint="eastAsia"/>
          <w:sz w:val="24"/>
        </w:rPr>
        <w:cr/>
      </w:r>
      <w:r w:rsidRPr="00E64016">
        <w:rPr>
          <w:rFonts w:hint="eastAsia"/>
          <w:sz w:val="24"/>
        </w:rPr>
        <w:t>鉴别诊断包括：消化性溃疡急性穿孔、胆石症和急性胆囊炎、急性肠梗阻、心肌梗死等。</w:t>
      </w:r>
    </w:p>
    <w:p w14:paraId="09B7D7B7" w14:textId="2B1FDFA3" w:rsidR="00032723" w:rsidRPr="00E64016" w:rsidRDefault="00A5189B" w:rsidP="00032723">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）治疗</w:t>
      </w:r>
    </w:p>
    <w:p w14:paraId="15B03DB7" w14:textId="56E0D0D1" w:rsidR="00D06C5A" w:rsidRPr="00E64016" w:rsidRDefault="00A5189B" w:rsidP="00032723">
      <w:pPr>
        <w:spacing w:line="360" w:lineRule="auto"/>
        <w:ind w:firstLineChars="200" w:firstLine="480"/>
        <w:rPr>
          <w:sz w:val="24"/>
        </w:rPr>
      </w:pPr>
      <w:r w:rsidRPr="00E64016">
        <w:rPr>
          <w:rFonts w:hint="eastAsia"/>
          <w:sz w:val="24"/>
        </w:rPr>
        <w:t>阐明严密监护，采取综合性治疗措施，贯彻下列治疗原则和方法。</w:t>
      </w:r>
      <w:r w:rsidRPr="00E64016">
        <w:rPr>
          <w:rFonts w:hint="eastAsia"/>
          <w:sz w:val="24"/>
        </w:rPr>
        <w:cr/>
        <w:t xml:space="preserve">    </w:t>
      </w:r>
      <w:r w:rsidRPr="00E64016">
        <w:rPr>
          <w:rFonts w:hint="eastAsia"/>
          <w:sz w:val="24"/>
        </w:rPr>
        <w:t>两大任务：</w:t>
      </w:r>
      <w:r w:rsidRPr="00E64016">
        <w:rPr>
          <w:rFonts w:hint="eastAsia"/>
          <w:sz w:val="24"/>
        </w:rPr>
        <w:t>1</w:t>
      </w:r>
      <w:r w:rsidRPr="00E64016">
        <w:rPr>
          <w:rFonts w:hint="eastAsia"/>
          <w:sz w:val="24"/>
        </w:rPr>
        <w:t>、寻找并去除病因；</w:t>
      </w:r>
      <w:r w:rsidRPr="00E64016">
        <w:rPr>
          <w:rFonts w:hint="eastAsia"/>
          <w:sz w:val="24"/>
        </w:rPr>
        <w:t>2</w:t>
      </w:r>
      <w:r w:rsidRPr="00E64016">
        <w:rPr>
          <w:rFonts w:hint="eastAsia"/>
          <w:sz w:val="24"/>
        </w:rPr>
        <w:t>、控制炎症。</w:t>
      </w:r>
    </w:p>
    <w:p w14:paraId="253C60A3" w14:textId="7AD0CD40" w:rsidR="00D06C5A" w:rsidRPr="00E64016" w:rsidRDefault="00032723" w:rsidP="00032723">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监护（首先评估病情）</w:t>
      </w:r>
    </w:p>
    <w:p w14:paraId="185407D0" w14:textId="6D3A0BB3" w:rsidR="00D06C5A" w:rsidRPr="00E64016" w:rsidRDefault="00032723" w:rsidP="00032723">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器官支持（液体复苏、呼吸功能支持、肠功能维护、连续性血液净化）。</w:t>
      </w:r>
    </w:p>
    <w:p w14:paraId="6ABC6BAF" w14:textId="55BB4F23" w:rsidR="00D06C5A" w:rsidRPr="00E64016" w:rsidRDefault="00032723" w:rsidP="00032723">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减少胰液分泌（禁食、胃肠减压、抑制胃酸、生长抑素及其类似物）。</w:t>
      </w:r>
    </w:p>
    <w:p w14:paraId="597C1075" w14:textId="035B5277" w:rsidR="00D06C5A" w:rsidRPr="00E64016" w:rsidRDefault="00032723" w:rsidP="00032723">
      <w:pPr>
        <w:spacing w:line="360" w:lineRule="auto"/>
        <w:ind w:firstLineChars="200" w:firstLine="480"/>
        <w:rPr>
          <w:sz w:val="24"/>
        </w:rPr>
      </w:pPr>
      <w:r w:rsidRPr="00E64016">
        <w:rPr>
          <w:sz w:val="24"/>
        </w:rPr>
        <w:t>4</w:t>
      </w:r>
      <w:r w:rsidRPr="00E64016">
        <w:rPr>
          <w:rFonts w:hint="eastAsia"/>
          <w:sz w:val="24"/>
        </w:rPr>
        <w:t>）</w:t>
      </w:r>
      <w:r w:rsidR="00A5189B" w:rsidRPr="00E64016">
        <w:rPr>
          <w:rFonts w:hint="eastAsia"/>
          <w:sz w:val="24"/>
        </w:rPr>
        <w:t>镇痛：注意避免使用吗啡和胆碱能受体拮抗剂。</w:t>
      </w:r>
    </w:p>
    <w:p w14:paraId="07904A53" w14:textId="18E4448A" w:rsidR="00D06C5A" w:rsidRPr="00E64016" w:rsidRDefault="00032723" w:rsidP="00032723">
      <w:pPr>
        <w:spacing w:line="360" w:lineRule="auto"/>
        <w:ind w:firstLineChars="200" w:firstLine="480"/>
        <w:rPr>
          <w:sz w:val="24"/>
        </w:rPr>
      </w:pPr>
      <w:r w:rsidRPr="00E64016">
        <w:rPr>
          <w:sz w:val="24"/>
        </w:rPr>
        <w:t>5</w:t>
      </w:r>
      <w:r w:rsidRPr="00E64016">
        <w:rPr>
          <w:rFonts w:hint="eastAsia"/>
          <w:sz w:val="24"/>
        </w:rPr>
        <w:t>）</w:t>
      </w:r>
      <w:r w:rsidR="00A5189B" w:rsidRPr="00E64016">
        <w:rPr>
          <w:rFonts w:hint="eastAsia"/>
          <w:sz w:val="24"/>
        </w:rPr>
        <w:t>急诊内镜或外科手术治疗去除病因。</w:t>
      </w:r>
      <w:r w:rsidR="00A5189B" w:rsidRPr="00E64016">
        <w:rPr>
          <w:rFonts w:hint="eastAsia"/>
          <w:sz w:val="24"/>
        </w:rPr>
        <w:cr/>
        <w:t xml:space="preserve">    </w:t>
      </w:r>
      <w:r w:rsidR="00A5189B" w:rsidRPr="00E64016">
        <w:rPr>
          <w:rFonts w:hint="eastAsia"/>
          <w:sz w:val="24"/>
        </w:rPr>
        <w:t>内镜下</w:t>
      </w:r>
      <w:r w:rsidR="00A5189B" w:rsidRPr="00E64016">
        <w:rPr>
          <w:sz w:val="24"/>
        </w:rPr>
        <w:t>Oddi</w:t>
      </w:r>
      <w:r w:rsidR="00A5189B" w:rsidRPr="00E64016">
        <w:rPr>
          <w:rFonts w:hint="eastAsia"/>
          <w:sz w:val="24"/>
        </w:rPr>
        <w:t>氏括约肌切开术（</w:t>
      </w:r>
      <w:r w:rsidR="00A5189B" w:rsidRPr="00E64016">
        <w:rPr>
          <w:rFonts w:hint="eastAsia"/>
          <w:sz w:val="24"/>
        </w:rPr>
        <w:t>EST</w:t>
      </w:r>
      <w:r w:rsidR="00A5189B" w:rsidRPr="00E64016">
        <w:rPr>
          <w:rFonts w:hint="eastAsia"/>
          <w:sz w:val="24"/>
        </w:rPr>
        <w:t>）</w:t>
      </w:r>
    </w:p>
    <w:p w14:paraId="45800242" w14:textId="755EE998" w:rsidR="00D06C5A" w:rsidRPr="00E64016" w:rsidRDefault="00032723" w:rsidP="00032723">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预防和抗感染</w:t>
      </w:r>
    </w:p>
    <w:p w14:paraId="5AE368FA" w14:textId="450C54A2" w:rsidR="00D06C5A" w:rsidRPr="00E64016" w:rsidRDefault="00032723" w:rsidP="00032723">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营养支持</w:t>
      </w:r>
    </w:p>
    <w:p w14:paraId="613F3834" w14:textId="76B071D1" w:rsidR="00D06C5A" w:rsidRPr="00E64016" w:rsidRDefault="00032723" w:rsidP="00032723">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择期内镜、腹腔镜或手术去除病因</w:t>
      </w:r>
    </w:p>
    <w:p w14:paraId="515C069F" w14:textId="563B322A" w:rsidR="00D06C5A" w:rsidRPr="00E64016" w:rsidRDefault="00032723" w:rsidP="00032723">
      <w:pPr>
        <w:spacing w:line="360" w:lineRule="auto"/>
        <w:ind w:firstLineChars="200" w:firstLine="480"/>
        <w:rPr>
          <w:sz w:val="24"/>
        </w:rPr>
      </w:pPr>
      <w:r w:rsidRPr="00E64016">
        <w:rPr>
          <w:sz w:val="24"/>
        </w:rPr>
        <w:t>4</w:t>
      </w:r>
      <w:r w:rsidRPr="00E64016">
        <w:rPr>
          <w:rFonts w:hint="eastAsia"/>
          <w:sz w:val="24"/>
        </w:rPr>
        <w:t>）</w:t>
      </w:r>
      <w:r w:rsidR="00A5189B" w:rsidRPr="00E64016">
        <w:rPr>
          <w:rFonts w:hint="eastAsia"/>
          <w:sz w:val="24"/>
        </w:rPr>
        <w:t>胰腺局部并发症的治疗和随访。</w:t>
      </w:r>
    </w:p>
    <w:p w14:paraId="5276D289" w14:textId="148A7682" w:rsidR="00D06C5A" w:rsidRPr="00E64016" w:rsidRDefault="00032723" w:rsidP="00032723">
      <w:pPr>
        <w:spacing w:line="360" w:lineRule="auto"/>
        <w:ind w:firstLineChars="200" w:firstLine="480"/>
        <w:rPr>
          <w:sz w:val="24"/>
        </w:rPr>
      </w:pPr>
      <w:r w:rsidRPr="00E64016">
        <w:rPr>
          <w:sz w:val="24"/>
        </w:rPr>
        <w:t>5</w:t>
      </w:r>
      <w:r w:rsidRPr="00E64016">
        <w:rPr>
          <w:rFonts w:hint="eastAsia"/>
          <w:sz w:val="24"/>
        </w:rPr>
        <w:t>）</w:t>
      </w:r>
      <w:r w:rsidR="00A5189B" w:rsidRPr="00E64016">
        <w:rPr>
          <w:rFonts w:hint="eastAsia"/>
          <w:sz w:val="24"/>
        </w:rPr>
        <w:t>患者教育。</w:t>
      </w:r>
    </w:p>
    <w:p w14:paraId="76EBED12" w14:textId="4157E76A" w:rsidR="00D06C5A" w:rsidRPr="00E64016" w:rsidRDefault="00A5189B" w:rsidP="00032723">
      <w:pPr>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）预后</w:t>
      </w:r>
      <w:r w:rsidR="00032723" w:rsidRPr="00E64016">
        <w:rPr>
          <w:rFonts w:hint="eastAsia"/>
          <w:sz w:val="24"/>
        </w:rPr>
        <w:t>：</w:t>
      </w:r>
      <w:r w:rsidRPr="00E64016">
        <w:rPr>
          <w:rFonts w:hint="eastAsia"/>
          <w:sz w:val="24"/>
        </w:rPr>
        <w:t>轻型好，重症的病死率高。治愈后预防再发。</w:t>
      </w:r>
    </w:p>
    <w:p w14:paraId="53F2C1C6"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2300BB0C" w14:textId="6C565D8C"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）急性胰腺炎的定义、病因及发病机制。</w:t>
      </w:r>
    </w:p>
    <w:p w14:paraId="6E148756" w14:textId="484FA2CC"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）急性胰腺炎的分型及各型的临床表现。</w:t>
      </w:r>
    </w:p>
    <w:p w14:paraId="2498CF20" w14:textId="32253BE9"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）急性胰腺炎的实验室检查及指标变化的临床意义。</w:t>
      </w:r>
    </w:p>
    <w:p w14:paraId="154ED339" w14:textId="59781E4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）急腹症的鉴别诊断。</w:t>
      </w:r>
    </w:p>
    <w:p w14:paraId="0C09E7F5" w14:textId="702E7251"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5</w:t>
      </w:r>
      <w:r w:rsidRPr="00E64016">
        <w:rPr>
          <w:rFonts w:hint="eastAsia"/>
          <w:sz w:val="24"/>
        </w:rPr>
        <w:t>）各型急性胰腺炎的治疗。</w:t>
      </w:r>
    </w:p>
    <w:p w14:paraId="731468F5" w14:textId="77777777" w:rsidR="00D06C5A" w:rsidRPr="00E64016" w:rsidRDefault="00A5189B">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710B7FBA" w14:textId="77777777" w:rsidR="00D06C5A" w:rsidRPr="00E64016" w:rsidRDefault="00A5189B">
      <w:pPr>
        <w:spacing w:line="480" w:lineRule="exact"/>
        <w:ind w:firstLineChars="200" w:firstLine="480"/>
        <w:rPr>
          <w:sz w:val="24"/>
        </w:rPr>
      </w:pPr>
      <w:r w:rsidRPr="00E64016">
        <w:rPr>
          <w:rFonts w:hint="eastAsia"/>
          <w:sz w:val="24"/>
        </w:rPr>
        <w:lastRenderedPageBreak/>
        <w:t>急性胰腺炎</w:t>
      </w:r>
      <w:r w:rsidRPr="00E64016">
        <w:rPr>
          <w:rFonts w:hint="eastAsia"/>
          <w:sz w:val="24"/>
        </w:rPr>
        <w:t xml:space="preserve"> </w:t>
      </w:r>
      <w:r w:rsidRPr="00E64016">
        <w:rPr>
          <w:rFonts w:hint="eastAsia"/>
          <w:sz w:val="24"/>
        </w:rPr>
        <w:t>仁心教育，不暴饮暴食、戒酒、养成良好的健康的生活方式。</w:t>
      </w:r>
    </w:p>
    <w:p w14:paraId="6130052B"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0A43338B" w14:textId="77777777" w:rsidR="00D06C5A" w:rsidRPr="00E64016" w:rsidRDefault="00A5189B">
      <w:pPr>
        <w:spacing w:line="480" w:lineRule="exact"/>
        <w:ind w:firstLineChars="200" w:firstLine="480"/>
        <w:rPr>
          <w:sz w:val="24"/>
        </w:rPr>
      </w:pPr>
      <w:r w:rsidRPr="00E64016">
        <w:rPr>
          <w:rFonts w:hint="eastAsia"/>
          <w:sz w:val="24"/>
        </w:rPr>
        <w:t>第</w:t>
      </w:r>
      <w:r w:rsidRPr="00E64016">
        <w:rPr>
          <w:sz w:val="24"/>
        </w:rPr>
        <w:t>12</w:t>
      </w:r>
      <w:r w:rsidRPr="00E64016">
        <w:rPr>
          <w:rFonts w:hint="eastAsia"/>
          <w:sz w:val="24"/>
        </w:rPr>
        <w:t>周</w:t>
      </w:r>
    </w:p>
    <w:p w14:paraId="2419A53F" w14:textId="77777777" w:rsidR="00AB6637" w:rsidRPr="00C3119F" w:rsidRDefault="00AB6637" w:rsidP="00AB6637">
      <w:pPr>
        <w:pStyle w:val="3"/>
        <w:ind w:firstLineChars="200" w:firstLine="482"/>
        <w:rPr>
          <w:sz w:val="24"/>
        </w:rPr>
      </w:pPr>
      <w:bookmarkStart w:id="37" w:name="_Toc160089819"/>
      <w:bookmarkStart w:id="38" w:name="_Toc160093374"/>
      <w:r w:rsidRPr="00C3119F">
        <w:rPr>
          <w:rFonts w:hint="eastAsia"/>
          <w:sz w:val="24"/>
        </w:rPr>
        <w:t>第五篇</w:t>
      </w:r>
      <w:r>
        <w:rPr>
          <w:sz w:val="24"/>
        </w:rPr>
        <w:t xml:space="preserve"> </w:t>
      </w:r>
      <w:r w:rsidRPr="00C3119F">
        <w:rPr>
          <w:rFonts w:hint="eastAsia"/>
          <w:sz w:val="24"/>
        </w:rPr>
        <w:t>泌尿系统疾病</w:t>
      </w:r>
      <w:bookmarkEnd w:id="37"/>
      <w:bookmarkEnd w:id="38"/>
    </w:p>
    <w:p w14:paraId="6CCB785B" w14:textId="41041857" w:rsidR="00D06C5A" w:rsidRPr="00E64016" w:rsidRDefault="00A5189B" w:rsidP="0071161A">
      <w:pPr>
        <w:pStyle w:val="3"/>
        <w:spacing w:before="240" w:after="240" w:line="240" w:lineRule="auto"/>
        <w:ind w:firstLineChars="200" w:firstLine="482"/>
        <w:rPr>
          <w:sz w:val="24"/>
        </w:rPr>
      </w:pPr>
      <w:bookmarkStart w:id="39" w:name="_Toc160093375"/>
      <w:r w:rsidRPr="00E64016">
        <w:rPr>
          <w:rFonts w:hint="eastAsia"/>
          <w:sz w:val="24"/>
        </w:rPr>
        <w:t>第一章</w:t>
      </w:r>
      <w:r w:rsidRPr="00E64016">
        <w:rPr>
          <w:rFonts w:hint="eastAsia"/>
          <w:sz w:val="24"/>
        </w:rPr>
        <w:t xml:space="preserve"> </w:t>
      </w:r>
      <w:r w:rsidRPr="00E64016">
        <w:rPr>
          <w:rFonts w:hint="eastAsia"/>
          <w:sz w:val="24"/>
        </w:rPr>
        <w:t>泌尿系统总论【讲授】（</w:t>
      </w:r>
      <w:r w:rsidRPr="00E64016">
        <w:rPr>
          <w:sz w:val="24"/>
        </w:rPr>
        <w:t>2</w:t>
      </w:r>
      <w:r w:rsidRPr="00E64016">
        <w:rPr>
          <w:rFonts w:hint="eastAsia"/>
          <w:sz w:val="24"/>
        </w:rPr>
        <w:t>学时）</w:t>
      </w:r>
      <w:bookmarkEnd w:id="39"/>
    </w:p>
    <w:p w14:paraId="54D522AF"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0FA07582" w14:textId="77777777" w:rsidR="00D06C5A" w:rsidRPr="00E64016" w:rsidRDefault="00A5189B">
      <w:pPr>
        <w:spacing w:line="480" w:lineRule="exact"/>
        <w:ind w:left="480"/>
        <w:rPr>
          <w:sz w:val="24"/>
        </w:rPr>
      </w:pPr>
      <w:r w:rsidRPr="00E64016">
        <w:rPr>
          <w:rFonts w:hint="eastAsia"/>
          <w:sz w:val="24"/>
        </w:rPr>
        <w:t>（</w:t>
      </w:r>
      <w:r w:rsidRPr="00E64016">
        <w:rPr>
          <w:sz w:val="24"/>
        </w:rPr>
        <w:t>1</w:t>
      </w:r>
      <w:r w:rsidRPr="00E64016">
        <w:rPr>
          <w:rFonts w:hint="eastAsia"/>
          <w:sz w:val="24"/>
        </w:rPr>
        <w:t>）掌握：肾脏疾病常见症状（血尿、蛋白尿、水肿、高血压、肾功能损害）；肾脏病常见临床综合征</w:t>
      </w:r>
    </w:p>
    <w:p w14:paraId="19C8BF37"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）熟悉：肾脏的解剖、生理功能及常用检查及意义；肾脏疾病防治原则；肾脏病诊断思路。</w:t>
      </w:r>
    </w:p>
    <w:p w14:paraId="455C634B"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）了解：肾脏病学进展和展望</w:t>
      </w:r>
    </w:p>
    <w:p w14:paraId="045A0493"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0C6E2418" w14:textId="3B6A874F" w:rsidR="00D06C5A" w:rsidRPr="00E64016" w:rsidRDefault="00A5189B" w:rsidP="00540031">
      <w:pPr>
        <w:tabs>
          <w:tab w:val="left" w:pos="432"/>
        </w:tabs>
        <w:autoSpaceDE w:val="0"/>
        <w:autoSpaceDN w:val="0"/>
        <w:adjustRightInd w:val="0"/>
        <w:spacing w:line="360" w:lineRule="auto"/>
        <w:ind w:firstLineChars="200" w:firstLine="480"/>
        <w:rPr>
          <w:kern w:val="0"/>
          <w:sz w:val="24"/>
        </w:rPr>
      </w:pPr>
      <w:r w:rsidRPr="00E64016">
        <w:rPr>
          <w:rFonts w:hint="eastAsia"/>
          <w:kern w:val="0"/>
          <w:sz w:val="24"/>
        </w:rPr>
        <w:t>（</w:t>
      </w:r>
      <w:r w:rsidRPr="00E64016">
        <w:rPr>
          <w:rFonts w:hint="eastAsia"/>
          <w:kern w:val="0"/>
          <w:sz w:val="24"/>
        </w:rPr>
        <w:t>1</w:t>
      </w:r>
      <w:r w:rsidRPr="00E64016">
        <w:rPr>
          <w:rFonts w:hint="eastAsia"/>
          <w:kern w:val="0"/>
          <w:sz w:val="24"/>
        </w:rPr>
        <w:t>）肾的</w:t>
      </w:r>
      <w:r w:rsidRPr="00E64016">
        <w:rPr>
          <w:rFonts w:hint="eastAsia"/>
          <w:kern w:val="0"/>
          <w:sz w:val="24"/>
          <w:lang w:eastAsia="zh-TW"/>
        </w:rPr>
        <w:t>生理功能</w:t>
      </w:r>
      <w:r w:rsidR="00540031" w:rsidRPr="00E64016">
        <w:rPr>
          <w:rFonts w:hint="eastAsia"/>
          <w:kern w:val="0"/>
          <w:sz w:val="24"/>
        </w:rPr>
        <w:t>：</w:t>
      </w:r>
      <w:r w:rsidRPr="00E64016">
        <w:rPr>
          <w:rFonts w:hint="eastAsia"/>
          <w:kern w:val="0"/>
          <w:sz w:val="24"/>
          <w:lang w:eastAsia="zh-TW"/>
        </w:rPr>
        <w:t>扼要介绍</w:t>
      </w:r>
      <w:r w:rsidRPr="00E64016">
        <w:rPr>
          <w:rFonts w:hint="eastAsia"/>
          <w:kern w:val="0"/>
          <w:sz w:val="24"/>
        </w:rPr>
        <w:t>肾</w:t>
      </w:r>
      <w:r w:rsidRPr="00E64016">
        <w:rPr>
          <w:rFonts w:hint="eastAsia"/>
          <w:kern w:val="0"/>
          <w:sz w:val="24"/>
          <w:lang w:eastAsia="zh-TW"/>
        </w:rPr>
        <w:t>脏</w:t>
      </w:r>
      <w:r w:rsidRPr="00E64016">
        <w:rPr>
          <w:rFonts w:hint="eastAsia"/>
          <w:kern w:val="0"/>
          <w:sz w:val="24"/>
        </w:rPr>
        <w:t>组</w:t>
      </w:r>
      <w:r w:rsidRPr="00E64016">
        <w:rPr>
          <w:rFonts w:hint="eastAsia"/>
          <w:kern w:val="0"/>
          <w:sz w:val="24"/>
          <w:lang w:eastAsia="zh-TW"/>
        </w:rPr>
        <w:t>织结构及作</w:t>
      </w:r>
      <w:r w:rsidRPr="00E64016">
        <w:rPr>
          <w:rFonts w:hint="eastAsia"/>
          <w:kern w:val="0"/>
          <w:sz w:val="24"/>
        </w:rPr>
        <w:t>用</w:t>
      </w:r>
      <w:r w:rsidRPr="00E64016">
        <w:rPr>
          <w:kern w:val="0"/>
          <w:sz w:val="24"/>
        </w:rPr>
        <w:t>,</w:t>
      </w:r>
      <w:r w:rsidRPr="00E64016">
        <w:rPr>
          <w:rFonts w:hint="eastAsia"/>
          <w:kern w:val="0"/>
          <w:sz w:val="24"/>
          <w:lang w:eastAsia="zh-TW"/>
        </w:rPr>
        <w:t>肾小球的滤过功能</w:t>
      </w:r>
      <w:r w:rsidRPr="00E64016">
        <w:rPr>
          <w:rFonts w:hint="eastAsia"/>
          <w:kern w:val="0"/>
          <w:sz w:val="24"/>
        </w:rPr>
        <w:t>、肾</w:t>
      </w:r>
      <w:r w:rsidRPr="00E64016">
        <w:rPr>
          <w:rFonts w:hint="eastAsia"/>
          <w:kern w:val="0"/>
          <w:sz w:val="24"/>
          <w:lang w:eastAsia="zh-TW"/>
        </w:rPr>
        <w:t>小管</w:t>
      </w:r>
      <w:r w:rsidRPr="00E64016">
        <w:rPr>
          <w:rFonts w:hint="eastAsia"/>
          <w:kern w:val="0"/>
          <w:sz w:val="24"/>
        </w:rPr>
        <w:t>重</w:t>
      </w:r>
      <w:r w:rsidRPr="00E64016">
        <w:rPr>
          <w:rFonts w:hint="eastAsia"/>
          <w:kern w:val="0"/>
          <w:sz w:val="24"/>
          <w:lang w:eastAsia="zh-TW"/>
        </w:rPr>
        <w:t>吸收</w:t>
      </w:r>
      <w:r w:rsidRPr="00E64016">
        <w:rPr>
          <w:rFonts w:hint="eastAsia"/>
          <w:kern w:val="0"/>
          <w:sz w:val="24"/>
        </w:rPr>
        <w:t>和分</w:t>
      </w:r>
      <w:r w:rsidRPr="00E64016">
        <w:rPr>
          <w:rFonts w:hint="eastAsia"/>
          <w:kern w:val="0"/>
          <w:sz w:val="24"/>
          <w:lang w:eastAsia="zh-TW"/>
        </w:rPr>
        <w:t>泌功能以及肾脏的内分泌功能。</w:t>
      </w:r>
    </w:p>
    <w:p w14:paraId="786B5208" w14:textId="075ABBE6" w:rsidR="00D06C5A" w:rsidRPr="00E64016" w:rsidRDefault="00A5189B" w:rsidP="00540031">
      <w:pPr>
        <w:tabs>
          <w:tab w:val="left" w:pos="15"/>
        </w:tabs>
        <w:autoSpaceDE w:val="0"/>
        <w:autoSpaceDN w:val="0"/>
        <w:adjustRightInd w:val="0"/>
        <w:spacing w:line="360" w:lineRule="auto"/>
        <w:ind w:firstLineChars="200" w:firstLine="480"/>
        <w:rPr>
          <w:kern w:val="0"/>
          <w:sz w:val="24"/>
        </w:rPr>
      </w:pPr>
      <w:r w:rsidRPr="00E64016">
        <w:rPr>
          <w:rFonts w:hint="eastAsia"/>
          <w:kern w:val="0"/>
          <w:sz w:val="24"/>
        </w:rPr>
        <w:t>（</w:t>
      </w:r>
      <w:r w:rsidRPr="00E64016">
        <w:rPr>
          <w:rFonts w:hint="eastAsia"/>
          <w:kern w:val="0"/>
          <w:sz w:val="24"/>
        </w:rPr>
        <w:t>2</w:t>
      </w:r>
      <w:r w:rsidRPr="00E64016">
        <w:rPr>
          <w:rFonts w:hint="eastAsia"/>
          <w:kern w:val="0"/>
          <w:sz w:val="24"/>
        </w:rPr>
        <w:t>）肾</w:t>
      </w:r>
      <w:r w:rsidRPr="00E64016">
        <w:rPr>
          <w:rFonts w:hint="eastAsia"/>
          <w:kern w:val="0"/>
          <w:sz w:val="24"/>
          <w:lang w:eastAsia="zh-TW"/>
        </w:rPr>
        <w:t>脏</w:t>
      </w:r>
      <w:r w:rsidRPr="00E64016">
        <w:rPr>
          <w:rFonts w:hint="eastAsia"/>
          <w:kern w:val="0"/>
          <w:sz w:val="24"/>
        </w:rPr>
        <w:t>疾</w:t>
      </w:r>
      <w:r w:rsidRPr="00E64016">
        <w:rPr>
          <w:rFonts w:hint="eastAsia"/>
          <w:kern w:val="0"/>
          <w:sz w:val="24"/>
          <w:lang w:eastAsia="zh-TW"/>
        </w:rPr>
        <w:t>病的</w:t>
      </w:r>
      <w:r w:rsidRPr="00E64016">
        <w:rPr>
          <w:rFonts w:hint="eastAsia"/>
          <w:kern w:val="0"/>
          <w:sz w:val="24"/>
        </w:rPr>
        <w:t>评估</w:t>
      </w:r>
    </w:p>
    <w:p w14:paraId="4836E847" w14:textId="6E9D42CD" w:rsidR="00D06C5A" w:rsidRPr="00E64016" w:rsidRDefault="00540031" w:rsidP="00540031">
      <w:pPr>
        <w:autoSpaceDE w:val="0"/>
        <w:autoSpaceDN w:val="0"/>
        <w:adjustRightInd w:val="0"/>
        <w:spacing w:line="360" w:lineRule="auto"/>
        <w:ind w:firstLineChars="200" w:firstLine="480"/>
        <w:rPr>
          <w:kern w:val="0"/>
          <w:sz w:val="24"/>
        </w:rPr>
      </w:pPr>
      <w:r w:rsidRPr="00E64016">
        <w:rPr>
          <w:rFonts w:hint="eastAsia"/>
          <w:kern w:val="0"/>
          <w:sz w:val="24"/>
        </w:rPr>
        <w:t>1</w:t>
      </w:r>
      <w:r w:rsidRPr="00E64016">
        <w:rPr>
          <w:rFonts w:hint="eastAsia"/>
          <w:kern w:val="0"/>
          <w:sz w:val="24"/>
        </w:rPr>
        <w:t>）</w:t>
      </w:r>
      <w:r w:rsidR="00A5189B" w:rsidRPr="00E64016">
        <w:rPr>
          <w:rFonts w:hint="eastAsia"/>
          <w:kern w:val="0"/>
          <w:sz w:val="24"/>
        </w:rPr>
        <w:t>估计疾</w:t>
      </w:r>
      <w:r w:rsidR="00A5189B" w:rsidRPr="00E64016">
        <w:rPr>
          <w:rFonts w:hint="eastAsia"/>
          <w:kern w:val="0"/>
          <w:sz w:val="24"/>
          <w:lang w:eastAsia="zh-TW"/>
        </w:rPr>
        <w:t>病</w:t>
      </w:r>
      <w:r w:rsidR="00A5189B" w:rsidRPr="00E64016">
        <w:rPr>
          <w:rFonts w:hint="eastAsia"/>
          <w:kern w:val="0"/>
          <w:sz w:val="24"/>
        </w:rPr>
        <w:t>病程：判断是急性还是慢性；</w:t>
      </w:r>
    </w:p>
    <w:p w14:paraId="7D79D0DE" w14:textId="4F80D63F" w:rsidR="00D06C5A" w:rsidRPr="00E64016" w:rsidRDefault="00540031" w:rsidP="00540031">
      <w:pPr>
        <w:tabs>
          <w:tab w:val="left" w:pos="432"/>
        </w:tabs>
        <w:autoSpaceDE w:val="0"/>
        <w:autoSpaceDN w:val="0"/>
        <w:adjustRightInd w:val="0"/>
        <w:spacing w:line="360" w:lineRule="auto"/>
        <w:ind w:firstLineChars="200" w:firstLine="480"/>
        <w:rPr>
          <w:kern w:val="0"/>
          <w:sz w:val="24"/>
        </w:rPr>
      </w:pPr>
      <w:r w:rsidRPr="00E64016">
        <w:rPr>
          <w:kern w:val="0"/>
          <w:sz w:val="24"/>
          <w:lang w:eastAsia="zh-TW"/>
        </w:rPr>
        <w:t>2</w:t>
      </w:r>
      <w:r w:rsidRPr="00E64016">
        <w:rPr>
          <w:rFonts w:hint="eastAsia"/>
          <w:kern w:val="0"/>
          <w:sz w:val="24"/>
          <w:lang w:eastAsia="zh-TW"/>
        </w:rPr>
        <w:t>）</w:t>
      </w:r>
      <w:r w:rsidR="00A5189B" w:rsidRPr="00E64016">
        <w:rPr>
          <w:rFonts w:hint="eastAsia"/>
          <w:kern w:val="0"/>
          <w:sz w:val="24"/>
          <w:lang w:eastAsia="zh-TW"/>
        </w:rPr>
        <w:t>尿</w:t>
      </w:r>
      <w:r w:rsidR="00A5189B" w:rsidRPr="00E64016">
        <w:rPr>
          <w:rFonts w:hint="eastAsia"/>
          <w:kern w:val="0"/>
          <w:sz w:val="24"/>
        </w:rPr>
        <w:t>液</w:t>
      </w:r>
      <w:r w:rsidR="00A5189B" w:rsidRPr="00E64016">
        <w:rPr>
          <w:rFonts w:hint="eastAsia"/>
          <w:kern w:val="0"/>
          <w:sz w:val="24"/>
          <w:lang w:eastAsia="zh-TW"/>
        </w:rPr>
        <w:t>检</w:t>
      </w:r>
      <w:r w:rsidR="00A5189B" w:rsidRPr="00E64016">
        <w:rPr>
          <w:rFonts w:hint="eastAsia"/>
          <w:kern w:val="0"/>
          <w:sz w:val="24"/>
        </w:rPr>
        <w:t>查</w:t>
      </w:r>
      <w:r w:rsidR="009C4278" w:rsidRPr="00E64016">
        <w:rPr>
          <w:kern w:val="0"/>
          <w:sz w:val="24"/>
        </w:rPr>
        <w:t>：</w:t>
      </w:r>
      <w:r w:rsidR="00A5189B" w:rsidRPr="00E64016">
        <w:rPr>
          <w:kern w:val="0"/>
          <w:sz w:val="24"/>
        </w:rPr>
        <w:t xml:space="preserve"> </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蛋白尿的</w:t>
      </w:r>
      <w:r w:rsidR="00A5189B" w:rsidRPr="00E64016">
        <w:rPr>
          <w:rFonts w:hint="eastAsia"/>
          <w:kern w:val="0"/>
          <w:sz w:val="24"/>
        </w:rPr>
        <w:t>分类、</w:t>
      </w:r>
      <w:r w:rsidR="00A5189B" w:rsidRPr="00E64016">
        <w:rPr>
          <w:rFonts w:hint="eastAsia"/>
          <w:kern w:val="0"/>
          <w:sz w:val="24"/>
          <w:lang w:eastAsia="zh-TW"/>
        </w:rPr>
        <w:t>发生机制及特点</w:t>
      </w:r>
      <w:r w:rsidR="00A5189B" w:rsidRPr="00E64016">
        <w:rPr>
          <w:kern w:val="0"/>
          <w:sz w:val="24"/>
        </w:rPr>
        <w:t xml:space="preserve">, </w:t>
      </w:r>
      <w:r w:rsidR="00A5189B" w:rsidRPr="00E64016">
        <w:rPr>
          <w:rFonts w:hint="eastAsia"/>
          <w:kern w:val="0"/>
          <w:sz w:val="24"/>
        </w:rPr>
        <w:t>血</w:t>
      </w:r>
      <w:r w:rsidR="00A5189B" w:rsidRPr="00E64016">
        <w:rPr>
          <w:rFonts w:hint="eastAsia"/>
          <w:kern w:val="0"/>
          <w:sz w:val="24"/>
          <w:lang w:eastAsia="zh-TW"/>
        </w:rPr>
        <w:t>尿的</w:t>
      </w:r>
      <w:r w:rsidR="00A5189B" w:rsidRPr="00E64016">
        <w:rPr>
          <w:rFonts w:hint="eastAsia"/>
          <w:kern w:val="0"/>
          <w:sz w:val="24"/>
        </w:rPr>
        <w:t>区分</w:t>
      </w:r>
      <w:r w:rsidR="00A5189B" w:rsidRPr="00E64016">
        <w:rPr>
          <w:kern w:val="0"/>
          <w:sz w:val="24"/>
        </w:rPr>
        <w:t xml:space="preserve">, </w:t>
      </w:r>
      <w:r w:rsidR="00A5189B" w:rsidRPr="00E64016">
        <w:rPr>
          <w:rFonts w:hint="eastAsia"/>
          <w:kern w:val="0"/>
          <w:sz w:val="24"/>
          <w:lang w:eastAsia="zh-TW"/>
        </w:rPr>
        <w:t>管</w:t>
      </w:r>
      <w:r w:rsidR="00A5189B" w:rsidRPr="00E64016">
        <w:rPr>
          <w:rFonts w:hint="eastAsia"/>
          <w:kern w:val="0"/>
          <w:sz w:val="24"/>
        </w:rPr>
        <w:t>型</w:t>
      </w:r>
      <w:r w:rsidR="00A5189B" w:rsidRPr="00E64016">
        <w:rPr>
          <w:rFonts w:hint="eastAsia"/>
          <w:kern w:val="0"/>
          <w:sz w:val="24"/>
          <w:lang w:eastAsia="zh-TW"/>
        </w:rPr>
        <w:t>尿</w:t>
      </w:r>
      <w:r w:rsidR="00A5189B" w:rsidRPr="00E64016">
        <w:rPr>
          <w:rFonts w:hint="eastAsia"/>
          <w:kern w:val="0"/>
          <w:sz w:val="24"/>
        </w:rPr>
        <w:t>及白细胞尿、脓尿和细菌尿</w:t>
      </w:r>
      <w:r w:rsidR="00A5189B" w:rsidRPr="00E64016">
        <w:rPr>
          <w:rFonts w:hint="eastAsia"/>
          <w:kern w:val="0"/>
          <w:sz w:val="24"/>
          <w:lang w:eastAsia="zh-TW"/>
        </w:rPr>
        <w:t>的临床意义；</w:t>
      </w:r>
    </w:p>
    <w:p w14:paraId="454ED620" w14:textId="3244720D" w:rsidR="00D06C5A" w:rsidRPr="00E64016" w:rsidRDefault="00540031" w:rsidP="00540031">
      <w:pPr>
        <w:tabs>
          <w:tab w:val="left" w:pos="90"/>
        </w:tabs>
        <w:autoSpaceDE w:val="0"/>
        <w:autoSpaceDN w:val="0"/>
        <w:adjustRightInd w:val="0"/>
        <w:spacing w:line="360" w:lineRule="auto"/>
        <w:ind w:firstLineChars="200" w:firstLine="480"/>
        <w:rPr>
          <w:kern w:val="0"/>
          <w:sz w:val="24"/>
        </w:rPr>
      </w:pPr>
      <w:r w:rsidRPr="00E64016">
        <w:rPr>
          <w:kern w:val="0"/>
          <w:sz w:val="24"/>
        </w:rPr>
        <w:t>3</w:t>
      </w:r>
      <w:r w:rsidRPr="00E64016">
        <w:rPr>
          <w:rFonts w:hint="eastAsia"/>
          <w:kern w:val="0"/>
          <w:sz w:val="24"/>
        </w:rPr>
        <w:t>）</w:t>
      </w:r>
      <w:r w:rsidR="00A5189B" w:rsidRPr="00E64016">
        <w:rPr>
          <w:rFonts w:hint="eastAsia"/>
          <w:kern w:val="0"/>
          <w:sz w:val="24"/>
        </w:rPr>
        <w:t>介绍肾小球滤过</w:t>
      </w:r>
      <w:r w:rsidR="00A5189B" w:rsidRPr="00E64016">
        <w:rPr>
          <w:rFonts w:hint="eastAsia"/>
          <w:kern w:val="0"/>
          <w:sz w:val="24"/>
          <w:lang w:eastAsia="zh-TW"/>
        </w:rPr>
        <w:t>率测定</w:t>
      </w:r>
      <w:r w:rsidR="00A5189B" w:rsidRPr="00E64016">
        <w:rPr>
          <w:rFonts w:hint="eastAsia"/>
          <w:kern w:val="0"/>
          <w:sz w:val="24"/>
        </w:rPr>
        <w:t>和</w:t>
      </w:r>
      <w:r w:rsidR="00A5189B" w:rsidRPr="00E64016">
        <w:rPr>
          <w:rFonts w:hint="eastAsia"/>
          <w:kern w:val="0"/>
          <w:sz w:val="24"/>
          <w:lang w:eastAsia="zh-TW"/>
        </w:rPr>
        <w:t>其他辅助检</w:t>
      </w:r>
      <w:r w:rsidR="00A5189B" w:rsidRPr="00E64016">
        <w:rPr>
          <w:rFonts w:hint="eastAsia"/>
          <w:kern w:val="0"/>
          <w:sz w:val="24"/>
        </w:rPr>
        <w:t>查的</w:t>
      </w:r>
      <w:r w:rsidR="00A5189B" w:rsidRPr="00E64016">
        <w:rPr>
          <w:rFonts w:hint="eastAsia"/>
          <w:kern w:val="0"/>
          <w:sz w:val="24"/>
          <w:lang w:eastAsia="zh-TW"/>
        </w:rPr>
        <w:t>临床</w:t>
      </w:r>
      <w:r w:rsidR="00A5189B" w:rsidRPr="00E64016">
        <w:rPr>
          <w:rFonts w:hint="eastAsia"/>
          <w:kern w:val="0"/>
          <w:sz w:val="24"/>
        </w:rPr>
        <w:t>应用</w:t>
      </w:r>
      <w:r w:rsidR="00A5189B" w:rsidRPr="00E64016">
        <w:rPr>
          <w:rFonts w:hint="eastAsia"/>
          <w:kern w:val="0"/>
          <w:sz w:val="24"/>
          <w:lang w:eastAsia="zh-TW"/>
        </w:rPr>
        <w:t>；</w:t>
      </w:r>
    </w:p>
    <w:p w14:paraId="5731A62E" w14:textId="65112171" w:rsidR="00D06C5A" w:rsidRPr="00E64016" w:rsidRDefault="00A5189B" w:rsidP="00540031">
      <w:pPr>
        <w:tabs>
          <w:tab w:val="left" w:pos="426"/>
        </w:tabs>
        <w:autoSpaceDE w:val="0"/>
        <w:autoSpaceDN w:val="0"/>
        <w:adjustRightInd w:val="0"/>
        <w:spacing w:line="360" w:lineRule="auto"/>
        <w:ind w:firstLineChars="200" w:firstLine="480"/>
        <w:rPr>
          <w:kern w:val="0"/>
          <w:sz w:val="24"/>
        </w:rPr>
      </w:pPr>
      <w:r w:rsidRPr="00E64016">
        <w:rPr>
          <w:rFonts w:hint="eastAsia"/>
          <w:kern w:val="0"/>
          <w:sz w:val="24"/>
        </w:rPr>
        <w:t>（</w:t>
      </w:r>
      <w:r w:rsidRPr="00E64016">
        <w:rPr>
          <w:rFonts w:hint="eastAsia"/>
          <w:kern w:val="0"/>
          <w:sz w:val="24"/>
        </w:rPr>
        <w:t>3</w:t>
      </w:r>
      <w:r w:rsidRPr="00E64016">
        <w:rPr>
          <w:rFonts w:hint="eastAsia"/>
          <w:kern w:val="0"/>
          <w:sz w:val="24"/>
        </w:rPr>
        <w:t>）肾</w:t>
      </w:r>
      <w:r w:rsidRPr="00E64016">
        <w:rPr>
          <w:rFonts w:hint="eastAsia"/>
          <w:kern w:val="0"/>
          <w:sz w:val="24"/>
          <w:lang w:eastAsia="zh-TW"/>
        </w:rPr>
        <w:t>脏</w:t>
      </w:r>
      <w:r w:rsidRPr="00E64016">
        <w:rPr>
          <w:rFonts w:hint="eastAsia"/>
          <w:kern w:val="0"/>
          <w:sz w:val="24"/>
        </w:rPr>
        <w:t>疾</w:t>
      </w:r>
      <w:r w:rsidRPr="00E64016">
        <w:rPr>
          <w:rFonts w:hint="eastAsia"/>
          <w:kern w:val="0"/>
          <w:sz w:val="24"/>
          <w:lang w:eastAsia="zh-TW"/>
        </w:rPr>
        <w:t>病常见</w:t>
      </w:r>
      <w:r w:rsidRPr="00E64016">
        <w:rPr>
          <w:rFonts w:hint="eastAsia"/>
          <w:kern w:val="0"/>
          <w:sz w:val="24"/>
        </w:rPr>
        <w:t>临床综合征</w:t>
      </w:r>
      <w:r w:rsidR="00540031" w:rsidRPr="00E64016">
        <w:rPr>
          <w:rFonts w:hint="eastAsia"/>
          <w:kern w:val="0"/>
          <w:sz w:val="24"/>
        </w:rPr>
        <w:t>：</w:t>
      </w:r>
      <w:r w:rsidRPr="00E64016">
        <w:rPr>
          <w:rFonts w:hint="eastAsia"/>
          <w:kern w:val="0"/>
          <w:sz w:val="24"/>
        </w:rPr>
        <w:t>介绍肾脏疾病常见的几种临床综合征；讲述</w:t>
      </w:r>
      <w:r w:rsidRPr="00E64016">
        <w:rPr>
          <w:rFonts w:hint="eastAsia"/>
          <w:sz w:val="24"/>
        </w:rPr>
        <w:t>肾脏病临床诊断思路。</w:t>
      </w:r>
    </w:p>
    <w:p w14:paraId="26C10775" w14:textId="2A4D87C4" w:rsidR="00D06C5A" w:rsidRPr="00E64016" w:rsidRDefault="00A5189B" w:rsidP="00540031">
      <w:pPr>
        <w:tabs>
          <w:tab w:val="left" w:pos="432"/>
        </w:tabs>
        <w:autoSpaceDE w:val="0"/>
        <w:autoSpaceDN w:val="0"/>
        <w:adjustRightInd w:val="0"/>
        <w:spacing w:line="360" w:lineRule="auto"/>
        <w:ind w:firstLineChars="200" w:firstLine="480"/>
        <w:rPr>
          <w:kern w:val="0"/>
          <w:sz w:val="24"/>
        </w:rPr>
      </w:pPr>
      <w:r w:rsidRPr="00E64016">
        <w:rPr>
          <w:rFonts w:hint="eastAsia"/>
          <w:kern w:val="0"/>
          <w:sz w:val="24"/>
        </w:rPr>
        <w:t>（</w:t>
      </w:r>
      <w:r w:rsidRPr="00E64016">
        <w:rPr>
          <w:rFonts w:hint="eastAsia"/>
          <w:kern w:val="0"/>
          <w:sz w:val="24"/>
        </w:rPr>
        <w:t>4</w:t>
      </w:r>
      <w:r w:rsidRPr="00E64016">
        <w:rPr>
          <w:rFonts w:hint="eastAsia"/>
          <w:kern w:val="0"/>
          <w:sz w:val="24"/>
        </w:rPr>
        <w:t>）</w:t>
      </w:r>
      <w:r w:rsidRPr="00E64016">
        <w:rPr>
          <w:rFonts w:hint="eastAsia"/>
          <w:kern w:val="0"/>
          <w:sz w:val="24"/>
          <w:lang w:eastAsia="zh-TW"/>
        </w:rPr>
        <w:t>肾脏疾病</w:t>
      </w:r>
      <w:r w:rsidRPr="00E64016">
        <w:rPr>
          <w:rFonts w:hint="eastAsia"/>
          <w:kern w:val="0"/>
          <w:sz w:val="24"/>
        </w:rPr>
        <w:t>防治</w:t>
      </w:r>
      <w:r w:rsidRPr="00E64016">
        <w:rPr>
          <w:rFonts w:hint="eastAsia"/>
          <w:kern w:val="0"/>
          <w:sz w:val="24"/>
          <w:lang w:eastAsia="zh-TW"/>
        </w:rPr>
        <w:t>原则</w:t>
      </w:r>
      <w:r w:rsidR="00540031" w:rsidRPr="00E64016">
        <w:rPr>
          <w:rFonts w:hint="eastAsia"/>
          <w:kern w:val="0"/>
          <w:sz w:val="24"/>
        </w:rPr>
        <w:t>：</w:t>
      </w:r>
      <w:r w:rsidRPr="00E64016">
        <w:rPr>
          <w:rFonts w:hint="eastAsia"/>
          <w:kern w:val="0"/>
          <w:sz w:val="24"/>
          <w:lang w:eastAsia="zh-TW"/>
        </w:rPr>
        <w:t>介</w:t>
      </w:r>
      <w:r w:rsidRPr="00E64016">
        <w:rPr>
          <w:rFonts w:hint="eastAsia"/>
          <w:kern w:val="0"/>
          <w:sz w:val="24"/>
        </w:rPr>
        <w:t>绍</w:t>
      </w:r>
      <w:r w:rsidRPr="00E64016">
        <w:rPr>
          <w:rFonts w:hint="eastAsia"/>
          <w:kern w:val="0"/>
          <w:sz w:val="24"/>
          <w:lang w:eastAsia="zh-TW"/>
        </w:rPr>
        <w:t>肾脏</w:t>
      </w:r>
      <w:r w:rsidRPr="00E64016">
        <w:rPr>
          <w:rFonts w:hint="eastAsia"/>
          <w:kern w:val="0"/>
          <w:sz w:val="24"/>
        </w:rPr>
        <w:t>疾</w:t>
      </w:r>
      <w:r w:rsidRPr="00E64016">
        <w:rPr>
          <w:rFonts w:hint="eastAsia"/>
          <w:kern w:val="0"/>
          <w:sz w:val="24"/>
          <w:lang w:eastAsia="zh-TW"/>
        </w:rPr>
        <w:t>病的</w:t>
      </w:r>
      <w:r w:rsidRPr="00E64016">
        <w:rPr>
          <w:rFonts w:hint="eastAsia"/>
          <w:kern w:val="0"/>
          <w:sz w:val="24"/>
        </w:rPr>
        <w:t>免疫抑制治疗、降压治疗、对症治疗、肾脏替代治疗、中西医结合治疗和其他治疗</w:t>
      </w:r>
      <w:r w:rsidRPr="00E64016">
        <w:rPr>
          <w:rFonts w:hint="eastAsia"/>
          <w:kern w:val="0"/>
          <w:sz w:val="24"/>
          <w:lang w:eastAsia="zh-TW"/>
        </w:rPr>
        <w:t>。</w:t>
      </w:r>
    </w:p>
    <w:p w14:paraId="5647D7B0" w14:textId="19153DE9" w:rsidR="00D06C5A" w:rsidRPr="00E64016" w:rsidRDefault="00A5189B" w:rsidP="00540031">
      <w:pPr>
        <w:tabs>
          <w:tab w:val="left" w:pos="432"/>
        </w:tabs>
        <w:autoSpaceDE w:val="0"/>
        <w:autoSpaceDN w:val="0"/>
        <w:adjustRightInd w:val="0"/>
        <w:spacing w:line="360" w:lineRule="auto"/>
        <w:ind w:firstLineChars="200" w:firstLine="480"/>
        <w:rPr>
          <w:kern w:val="0"/>
          <w:sz w:val="24"/>
        </w:rPr>
      </w:pPr>
      <w:r w:rsidRPr="00E64016">
        <w:rPr>
          <w:rFonts w:hint="eastAsia"/>
          <w:kern w:val="0"/>
          <w:sz w:val="24"/>
        </w:rPr>
        <w:t>（</w:t>
      </w:r>
      <w:r w:rsidRPr="00E64016">
        <w:rPr>
          <w:rFonts w:hint="eastAsia"/>
          <w:kern w:val="0"/>
          <w:sz w:val="24"/>
        </w:rPr>
        <w:t>5</w:t>
      </w:r>
      <w:r w:rsidRPr="00E64016">
        <w:rPr>
          <w:rFonts w:hint="eastAsia"/>
          <w:kern w:val="0"/>
          <w:sz w:val="24"/>
        </w:rPr>
        <w:t>）</w:t>
      </w:r>
      <w:r w:rsidRPr="00E64016">
        <w:rPr>
          <w:rFonts w:hint="eastAsia"/>
          <w:kern w:val="0"/>
          <w:sz w:val="24"/>
          <w:lang w:eastAsia="zh-TW"/>
        </w:rPr>
        <w:t>进展</w:t>
      </w:r>
      <w:r w:rsidRPr="00E64016">
        <w:rPr>
          <w:rFonts w:hint="eastAsia"/>
          <w:kern w:val="0"/>
          <w:sz w:val="24"/>
        </w:rPr>
        <w:t>和展望</w:t>
      </w:r>
      <w:r w:rsidR="00540031" w:rsidRPr="00E64016">
        <w:rPr>
          <w:rFonts w:hint="eastAsia"/>
          <w:kern w:val="0"/>
          <w:sz w:val="24"/>
        </w:rPr>
        <w:t>：</w:t>
      </w:r>
      <w:r w:rsidRPr="00E64016">
        <w:rPr>
          <w:rFonts w:hint="eastAsia"/>
          <w:kern w:val="0"/>
          <w:sz w:val="24"/>
        </w:rPr>
        <w:t>了解有关</w:t>
      </w:r>
      <w:r w:rsidRPr="00E64016">
        <w:rPr>
          <w:rFonts w:hint="eastAsia"/>
          <w:kern w:val="0"/>
          <w:sz w:val="24"/>
          <w:lang w:eastAsia="zh-TW"/>
        </w:rPr>
        <w:t>肾脏病的免疫</w:t>
      </w:r>
      <w:r w:rsidRPr="00E64016">
        <w:rPr>
          <w:rFonts w:hint="eastAsia"/>
          <w:kern w:val="0"/>
          <w:sz w:val="24"/>
        </w:rPr>
        <w:t>学</w:t>
      </w:r>
      <w:r w:rsidRPr="00E64016">
        <w:rPr>
          <w:rFonts w:hint="eastAsia"/>
          <w:kern w:val="0"/>
          <w:sz w:val="24"/>
          <w:lang w:eastAsia="zh-TW"/>
        </w:rPr>
        <w:t>、分子</w:t>
      </w:r>
      <w:r w:rsidRPr="00E64016">
        <w:rPr>
          <w:rFonts w:hint="eastAsia"/>
          <w:kern w:val="0"/>
          <w:sz w:val="24"/>
        </w:rPr>
        <w:t>遗</w:t>
      </w:r>
      <w:r w:rsidRPr="00E64016">
        <w:rPr>
          <w:rFonts w:hint="eastAsia"/>
          <w:kern w:val="0"/>
          <w:sz w:val="24"/>
          <w:lang w:eastAsia="zh-TW"/>
        </w:rPr>
        <w:t>传学</w:t>
      </w:r>
      <w:r w:rsidRPr="00E64016">
        <w:rPr>
          <w:rFonts w:hint="eastAsia"/>
          <w:kern w:val="0"/>
          <w:sz w:val="24"/>
        </w:rPr>
        <w:t>和</w:t>
      </w:r>
      <w:r w:rsidRPr="00E64016">
        <w:rPr>
          <w:rFonts w:hint="eastAsia"/>
          <w:kern w:val="0"/>
          <w:sz w:val="24"/>
          <w:lang w:eastAsia="zh-TW"/>
        </w:rPr>
        <w:t>分子细胞</w:t>
      </w:r>
      <w:r w:rsidRPr="00E64016">
        <w:rPr>
          <w:rFonts w:hint="eastAsia"/>
          <w:kern w:val="0"/>
          <w:sz w:val="24"/>
        </w:rPr>
        <w:t>生物</w:t>
      </w:r>
      <w:r w:rsidRPr="00E64016">
        <w:rPr>
          <w:rFonts w:hint="eastAsia"/>
          <w:kern w:val="0"/>
          <w:sz w:val="24"/>
          <w:lang w:eastAsia="zh-TW"/>
        </w:rPr>
        <w:t>学的进展。</w:t>
      </w:r>
    </w:p>
    <w:p w14:paraId="1D2A6005"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7DB25490" w14:textId="77777777" w:rsidR="00D06C5A" w:rsidRPr="00E64016" w:rsidRDefault="00A5189B">
      <w:pPr>
        <w:spacing w:line="480" w:lineRule="exact"/>
        <w:ind w:left="480"/>
        <w:rPr>
          <w:sz w:val="24"/>
        </w:rPr>
      </w:pPr>
      <w:r w:rsidRPr="00E64016">
        <w:rPr>
          <w:rFonts w:hint="eastAsia"/>
          <w:sz w:val="24"/>
        </w:rPr>
        <w:t>重点：肾脏疾病主要临床表现及临床诊断。</w:t>
      </w:r>
    </w:p>
    <w:p w14:paraId="3D6313B8" w14:textId="77777777" w:rsidR="00D06C5A" w:rsidRPr="00E64016" w:rsidRDefault="00A5189B">
      <w:pPr>
        <w:spacing w:line="480" w:lineRule="exact"/>
        <w:ind w:left="480"/>
        <w:rPr>
          <w:sz w:val="24"/>
        </w:rPr>
      </w:pPr>
      <w:r w:rsidRPr="00E64016">
        <w:rPr>
          <w:rFonts w:hint="eastAsia"/>
          <w:sz w:val="24"/>
        </w:rPr>
        <w:t>难点：肾脏疾病主要症状的诊断思路。</w:t>
      </w:r>
    </w:p>
    <w:p w14:paraId="1CF859FB"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7EA0A761" w14:textId="77777777" w:rsidR="00D06C5A" w:rsidRPr="00E64016" w:rsidRDefault="00A5189B">
      <w:pPr>
        <w:spacing w:line="480" w:lineRule="exact"/>
        <w:ind w:firstLineChars="200" w:firstLine="480"/>
        <w:rPr>
          <w:sz w:val="24"/>
        </w:rPr>
      </w:pPr>
      <w:r w:rsidRPr="00E64016">
        <w:rPr>
          <w:rFonts w:hint="eastAsia"/>
          <w:sz w:val="24"/>
        </w:rPr>
        <w:lastRenderedPageBreak/>
        <w:t>建议根据授课教师特点自行有意识的增加思政人文元素。</w:t>
      </w:r>
    </w:p>
    <w:p w14:paraId="74423317"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rFonts w:hint="eastAsia"/>
          <w:b/>
          <w:bCs/>
          <w:sz w:val="24"/>
        </w:rPr>
        <w:t>周次</w:t>
      </w:r>
    </w:p>
    <w:p w14:paraId="12E59483" w14:textId="7EB923A9" w:rsidR="00D06C5A" w:rsidRPr="00E64016" w:rsidRDefault="00A5189B" w:rsidP="00540031">
      <w:pPr>
        <w:spacing w:line="480" w:lineRule="exact"/>
        <w:ind w:firstLineChars="200" w:firstLine="480"/>
        <w:rPr>
          <w:sz w:val="24"/>
        </w:rPr>
      </w:pPr>
      <w:r w:rsidRPr="00E64016">
        <w:rPr>
          <w:rFonts w:hint="eastAsia"/>
          <w:sz w:val="24"/>
        </w:rPr>
        <w:t>第</w:t>
      </w:r>
      <w:r w:rsidRPr="00E64016">
        <w:rPr>
          <w:sz w:val="24"/>
        </w:rPr>
        <w:t>13</w:t>
      </w:r>
      <w:r w:rsidRPr="00E64016">
        <w:rPr>
          <w:rFonts w:hint="eastAsia"/>
          <w:sz w:val="24"/>
        </w:rPr>
        <w:t>周</w:t>
      </w:r>
    </w:p>
    <w:p w14:paraId="0C7F2FEC" w14:textId="4B478761" w:rsidR="00D06C5A" w:rsidRPr="00E64016" w:rsidRDefault="00A5189B" w:rsidP="0071161A">
      <w:pPr>
        <w:pStyle w:val="3"/>
        <w:spacing w:before="240" w:after="240" w:line="240" w:lineRule="auto"/>
        <w:ind w:firstLineChars="200" w:firstLine="482"/>
        <w:rPr>
          <w:sz w:val="24"/>
        </w:rPr>
      </w:pPr>
      <w:bookmarkStart w:id="40" w:name="_Toc160093376"/>
      <w:r w:rsidRPr="00E64016">
        <w:rPr>
          <w:rFonts w:hint="eastAsia"/>
          <w:sz w:val="24"/>
        </w:rPr>
        <w:t>第二章</w:t>
      </w:r>
      <w:r w:rsidRPr="00E64016">
        <w:rPr>
          <w:rFonts w:hint="eastAsia"/>
          <w:sz w:val="24"/>
        </w:rPr>
        <w:t xml:space="preserve"> </w:t>
      </w:r>
      <w:r w:rsidRPr="00E64016">
        <w:rPr>
          <w:rFonts w:hint="eastAsia"/>
          <w:sz w:val="24"/>
        </w:rPr>
        <w:t>原发性肾小球疾病【讲授】（</w:t>
      </w:r>
      <w:r w:rsidRPr="00E64016">
        <w:rPr>
          <w:sz w:val="24"/>
        </w:rPr>
        <w:t>2</w:t>
      </w:r>
      <w:r w:rsidRPr="00E64016">
        <w:rPr>
          <w:rFonts w:hint="eastAsia"/>
          <w:sz w:val="24"/>
        </w:rPr>
        <w:t>学时）</w:t>
      </w:r>
      <w:bookmarkEnd w:id="40"/>
    </w:p>
    <w:p w14:paraId="065E2B68"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65B3F0DF" w14:textId="77777777" w:rsidR="00D06C5A" w:rsidRPr="00E64016" w:rsidRDefault="00A5189B">
      <w:pPr>
        <w:spacing w:line="480" w:lineRule="exact"/>
        <w:ind w:left="480"/>
        <w:rPr>
          <w:sz w:val="24"/>
        </w:rPr>
      </w:pPr>
      <w:r w:rsidRPr="00E64016">
        <w:rPr>
          <w:rFonts w:hint="eastAsia"/>
          <w:sz w:val="24"/>
        </w:rPr>
        <w:t>（</w:t>
      </w:r>
      <w:r w:rsidRPr="00E64016">
        <w:rPr>
          <w:sz w:val="24"/>
        </w:rPr>
        <w:t>1</w:t>
      </w:r>
      <w:r w:rsidRPr="00E64016">
        <w:rPr>
          <w:rFonts w:hint="eastAsia"/>
          <w:sz w:val="24"/>
        </w:rPr>
        <w:t>）掌握：肾小球疾病的临床分型，诊断与鉴别诊断，治疗原则</w:t>
      </w:r>
    </w:p>
    <w:p w14:paraId="432C8EC7"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）熟悉：肾小球疾病病理分型、发病机制</w:t>
      </w:r>
    </w:p>
    <w:p w14:paraId="1F6E341F"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）了解：肾小球疾病临床与病理的关系</w:t>
      </w:r>
    </w:p>
    <w:p w14:paraId="61D25C35"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5E283A03" w14:textId="77777777" w:rsidR="00D06C5A" w:rsidRPr="00E64016" w:rsidRDefault="00A5189B" w:rsidP="00540031">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）原发性肾小球疾病——肾小球疾病概述</w:t>
      </w:r>
    </w:p>
    <w:p w14:paraId="48468059" w14:textId="0108096E" w:rsidR="00D06C5A" w:rsidRPr="00E64016" w:rsidRDefault="00540031" w:rsidP="00540031">
      <w:pPr>
        <w:autoSpaceDE w:val="0"/>
        <w:autoSpaceDN w:val="0"/>
        <w:adjustRightInd w:val="0"/>
        <w:spacing w:line="360" w:lineRule="auto"/>
        <w:ind w:firstLineChars="200" w:firstLine="480"/>
        <w:jc w:val="left"/>
        <w:rPr>
          <w:kern w:val="0"/>
          <w:sz w:val="24"/>
        </w:rPr>
      </w:pPr>
      <w:r w:rsidRPr="00E64016">
        <w:rPr>
          <w:rFonts w:hint="eastAsia"/>
          <w:kern w:val="0"/>
          <w:sz w:val="24"/>
        </w:rPr>
        <w:t>1</w:t>
      </w:r>
      <w:r w:rsidRPr="00E64016">
        <w:rPr>
          <w:rFonts w:hint="eastAsia"/>
          <w:kern w:val="0"/>
          <w:sz w:val="24"/>
        </w:rPr>
        <w:t>）</w:t>
      </w:r>
      <w:r w:rsidR="00A5189B" w:rsidRPr="00E64016">
        <w:rPr>
          <w:rFonts w:hint="eastAsia"/>
          <w:kern w:val="0"/>
          <w:sz w:val="24"/>
          <w:lang w:eastAsia="zh-TW"/>
        </w:rPr>
        <w:t>原发性肾小球病的分</w:t>
      </w:r>
      <w:r w:rsidR="00A5189B" w:rsidRPr="00E64016">
        <w:rPr>
          <w:rFonts w:hint="eastAsia"/>
          <w:kern w:val="0"/>
          <w:sz w:val="24"/>
        </w:rPr>
        <w:t>类</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原发性肾小球病的</w:t>
      </w:r>
      <w:r w:rsidR="00A5189B" w:rsidRPr="00E64016">
        <w:rPr>
          <w:rFonts w:hint="eastAsia"/>
          <w:kern w:val="0"/>
          <w:sz w:val="24"/>
        </w:rPr>
        <w:t>临</w:t>
      </w:r>
      <w:r w:rsidR="00A5189B" w:rsidRPr="00E64016">
        <w:rPr>
          <w:rFonts w:hint="eastAsia"/>
          <w:kern w:val="0"/>
          <w:sz w:val="24"/>
          <w:lang w:eastAsia="zh-TW"/>
        </w:rPr>
        <w:t>床分</w:t>
      </w:r>
      <w:r w:rsidR="00A5189B" w:rsidRPr="00E64016">
        <w:rPr>
          <w:rFonts w:hint="eastAsia"/>
          <w:kern w:val="0"/>
          <w:sz w:val="24"/>
        </w:rPr>
        <w:t>型和</w:t>
      </w:r>
      <w:r w:rsidR="00A5189B" w:rsidRPr="00E64016">
        <w:rPr>
          <w:rFonts w:hint="eastAsia"/>
          <w:kern w:val="0"/>
          <w:sz w:val="24"/>
          <w:lang w:eastAsia="zh-TW"/>
        </w:rPr>
        <w:t>病理分</w:t>
      </w:r>
      <w:r w:rsidR="00A5189B" w:rsidRPr="00E64016">
        <w:rPr>
          <w:rFonts w:hint="eastAsia"/>
          <w:kern w:val="0"/>
          <w:sz w:val="24"/>
        </w:rPr>
        <w:t>型。</w:t>
      </w:r>
    </w:p>
    <w:p w14:paraId="53B6A874" w14:textId="71968D84" w:rsidR="00D06C5A" w:rsidRPr="00E64016" w:rsidRDefault="00540031" w:rsidP="00540031">
      <w:pPr>
        <w:autoSpaceDE w:val="0"/>
        <w:autoSpaceDN w:val="0"/>
        <w:adjustRightInd w:val="0"/>
        <w:spacing w:line="360" w:lineRule="auto"/>
        <w:ind w:firstLineChars="200" w:firstLine="480"/>
        <w:jc w:val="left"/>
        <w:rPr>
          <w:kern w:val="0"/>
          <w:sz w:val="24"/>
        </w:rPr>
      </w:pPr>
      <w:r w:rsidRPr="00E64016">
        <w:rPr>
          <w:kern w:val="0"/>
          <w:sz w:val="24"/>
        </w:rPr>
        <w:t>2</w:t>
      </w:r>
      <w:r w:rsidRPr="00E64016">
        <w:rPr>
          <w:rFonts w:hint="eastAsia"/>
          <w:kern w:val="0"/>
          <w:sz w:val="24"/>
        </w:rPr>
        <w:t>）</w:t>
      </w:r>
      <w:r w:rsidR="00A5189B" w:rsidRPr="00E64016">
        <w:rPr>
          <w:rFonts w:hint="eastAsia"/>
          <w:kern w:val="0"/>
          <w:sz w:val="24"/>
        </w:rPr>
        <w:t>发病机制</w:t>
      </w:r>
      <w:r w:rsidRPr="00E64016">
        <w:rPr>
          <w:rFonts w:hint="eastAsia"/>
          <w:kern w:val="0"/>
          <w:sz w:val="24"/>
        </w:rPr>
        <w:t>：</w:t>
      </w:r>
      <w:r w:rsidR="00A5189B" w:rsidRPr="00E64016">
        <w:rPr>
          <w:rFonts w:hint="eastAsia"/>
          <w:kern w:val="0"/>
          <w:sz w:val="24"/>
          <w:lang w:eastAsia="zh-TW"/>
        </w:rPr>
        <w:t>扼要讲</w:t>
      </w:r>
      <w:r w:rsidR="00A5189B" w:rsidRPr="00E64016">
        <w:rPr>
          <w:rFonts w:hint="eastAsia"/>
          <w:kern w:val="0"/>
          <w:sz w:val="24"/>
        </w:rPr>
        <w:t>述</w:t>
      </w:r>
      <w:r w:rsidR="00A5189B" w:rsidRPr="00E64016">
        <w:rPr>
          <w:rFonts w:hint="eastAsia"/>
          <w:kern w:val="0"/>
          <w:sz w:val="24"/>
          <w:lang w:eastAsia="zh-TW"/>
        </w:rPr>
        <w:t>肾</w:t>
      </w:r>
      <w:r w:rsidR="00A5189B" w:rsidRPr="00E64016">
        <w:rPr>
          <w:rFonts w:hint="eastAsia"/>
          <w:kern w:val="0"/>
          <w:sz w:val="24"/>
        </w:rPr>
        <w:t>小</w:t>
      </w:r>
      <w:r w:rsidR="00A5189B" w:rsidRPr="00E64016">
        <w:rPr>
          <w:rFonts w:hint="eastAsia"/>
          <w:kern w:val="0"/>
          <w:sz w:val="24"/>
          <w:lang w:eastAsia="zh-TW"/>
        </w:rPr>
        <w:t>球疾病的发病机制</w:t>
      </w:r>
      <w:r w:rsidR="00A5189B" w:rsidRPr="00E64016">
        <w:rPr>
          <w:kern w:val="0"/>
          <w:sz w:val="24"/>
        </w:rPr>
        <w:t xml:space="preserve"> ,</w:t>
      </w:r>
      <w:r w:rsidR="00A5189B" w:rsidRPr="00E64016">
        <w:rPr>
          <w:rFonts w:hint="eastAsia"/>
          <w:kern w:val="0"/>
          <w:sz w:val="24"/>
          <w:lang w:eastAsia="zh-TW"/>
        </w:rPr>
        <w:t>包括免疫反</w:t>
      </w:r>
      <w:r w:rsidR="00A5189B" w:rsidRPr="00E64016">
        <w:rPr>
          <w:rFonts w:hint="eastAsia"/>
          <w:kern w:val="0"/>
          <w:sz w:val="24"/>
        </w:rPr>
        <w:t>应，</w:t>
      </w:r>
      <w:r w:rsidR="00A5189B" w:rsidRPr="00E64016">
        <w:rPr>
          <w:rFonts w:hint="eastAsia"/>
          <w:kern w:val="0"/>
          <w:sz w:val="24"/>
          <w:lang w:eastAsia="zh-TW"/>
        </w:rPr>
        <w:t>炎症反</w:t>
      </w:r>
      <w:r w:rsidR="00A5189B" w:rsidRPr="00E64016">
        <w:rPr>
          <w:rFonts w:hint="eastAsia"/>
          <w:kern w:val="0"/>
          <w:sz w:val="24"/>
        </w:rPr>
        <w:t>应</w:t>
      </w:r>
      <w:r w:rsidR="00A5189B" w:rsidRPr="00E64016">
        <w:rPr>
          <w:rFonts w:hint="eastAsia"/>
          <w:kern w:val="0"/>
          <w:sz w:val="24"/>
          <w:lang w:eastAsia="zh-TW"/>
        </w:rPr>
        <w:t>及非免疫非炎</w:t>
      </w:r>
      <w:r w:rsidR="00A5189B" w:rsidRPr="00E64016">
        <w:rPr>
          <w:rFonts w:hint="eastAsia"/>
          <w:kern w:val="0"/>
          <w:sz w:val="24"/>
        </w:rPr>
        <w:t>症</w:t>
      </w:r>
      <w:r w:rsidR="00A5189B" w:rsidRPr="00E64016">
        <w:rPr>
          <w:rFonts w:hint="eastAsia"/>
          <w:kern w:val="0"/>
          <w:sz w:val="24"/>
          <w:lang w:eastAsia="zh-TW"/>
        </w:rPr>
        <w:t>损伤。</w:t>
      </w:r>
    </w:p>
    <w:p w14:paraId="216946FB" w14:textId="1234F291" w:rsidR="00D06C5A" w:rsidRPr="00E64016" w:rsidRDefault="00540031" w:rsidP="00540031">
      <w:pPr>
        <w:autoSpaceDE w:val="0"/>
        <w:autoSpaceDN w:val="0"/>
        <w:adjustRightInd w:val="0"/>
        <w:spacing w:line="360" w:lineRule="auto"/>
        <w:ind w:firstLineChars="200" w:firstLine="480"/>
        <w:jc w:val="left"/>
        <w:rPr>
          <w:kern w:val="0"/>
          <w:sz w:val="24"/>
        </w:rPr>
      </w:pPr>
      <w:r w:rsidRPr="00E64016">
        <w:rPr>
          <w:kern w:val="0"/>
          <w:sz w:val="24"/>
        </w:rPr>
        <w:t>3</w:t>
      </w:r>
      <w:r w:rsidRPr="00E64016">
        <w:rPr>
          <w:rFonts w:hint="eastAsia"/>
          <w:kern w:val="0"/>
          <w:sz w:val="24"/>
        </w:rPr>
        <w:t>）</w:t>
      </w:r>
      <w:r w:rsidR="00A5189B" w:rsidRPr="00E64016">
        <w:rPr>
          <w:rFonts w:hint="eastAsia"/>
          <w:kern w:val="0"/>
          <w:sz w:val="24"/>
        </w:rPr>
        <w:t>临</w:t>
      </w:r>
      <w:r w:rsidR="00A5189B" w:rsidRPr="00E64016">
        <w:rPr>
          <w:rFonts w:hint="eastAsia"/>
          <w:kern w:val="0"/>
          <w:sz w:val="24"/>
          <w:lang w:eastAsia="zh-TW"/>
        </w:rPr>
        <w:t>床表现</w:t>
      </w:r>
    </w:p>
    <w:p w14:paraId="5ED4C0AE" w14:textId="77777777" w:rsidR="00D06C5A" w:rsidRPr="00E64016" w:rsidRDefault="00A5189B" w:rsidP="00540031">
      <w:pPr>
        <w:numPr>
          <w:ilvl w:val="0"/>
          <w:numId w:val="146"/>
        </w:numPr>
        <w:autoSpaceDE w:val="0"/>
        <w:autoSpaceDN w:val="0"/>
        <w:adjustRightInd w:val="0"/>
        <w:spacing w:line="360" w:lineRule="auto"/>
        <w:ind w:firstLineChars="200" w:firstLine="480"/>
        <w:jc w:val="left"/>
        <w:rPr>
          <w:kern w:val="0"/>
          <w:sz w:val="24"/>
        </w:rPr>
      </w:pPr>
      <w:r w:rsidRPr="00E64016">
        <w:rPr>
          <w:rFonts w:hint="eastAsia"/>
          <w:kern w:val="0"/>
          <w:sz w:val="24"/>
          <w:lang w:eastAsia="zh-TW"/>
        </w:rPr>
        <w:t>介</w:t>
      </w:r>
      <w:r w:rsidRPr="00E64016">
        <w:rPr>
          <w:rFonts w:hint="eastAsia"/>
          <w:kern w:val="0"/>
          <w:sz w:val="24"/>
        </w:rPr>
        <w:t>绍</w:t>
      </w:r>
      <w:r w:rsidRPr="00E64016">
        <w:rPr>
          <w:rFonts w:hint="eastAsia"/>
          <w:kern w:val="0"/>
          <w:sz w:val="24"/>
          <w:lang w:eastAsia="zh-TW"/>
        </w:rPr>
        <w:t>蛋</w:t>
      </w:r>
      <w:r w:rsidRPr="00E64016">
        <w:rPr>
          <w:rFonts w:hint="eastAsia"/>
          <w:kern w:val="0"/>
          <w:sz w:val="24"/>
        </w:rPr>
        <w:t>白</w:t>
      </w:r>
      <w:r w:rsidRPr="00E64016">
        <w:rPr>
          <w:rFonts w:hint="eastAsia"/>
          <w:kern w:val="0"/>
          <w:sz w:val="24"/>
          <w:lang w:eastAsia="zh-TW"/>
        </w:rPr>
        <w:t>尿的概念及产生机理</w:t>
      </w:r>
      <w:r w:rsidRPr="00E64016">
        <w:rPr>
          <w:rFonts w:hint="eastAsia"/>
          <w:kern w:val="0"/>
          <w:sz w:val="24"/>
        </w:rPr>
        <w:t>，肾小球性蛋白尿的特点；</w:t>
      </w:r>
    </w:p>
    <w:p w14:paraId="22F0C794" w14:textId="65755543" w:rsidR="00D06C5A" w:rsidRPr="00E64016" w:rsidRDefault="00A5189B" w:rsidP="00540031">
      <w:pPr>
        <w:numPr>
          <w:ilvl w:val="0"/>
          <w:numId w:val="146"/>
        </w:numPr>
        <w:autoSpaceDE w:val="0"/>
        <w:autoSpaceDN w:val="0"/>
        <w:adjustRightInd w:val="0"/>
        <w:spacing w:line="360" w:lineRule="auto"/>
        <w:ind w:firstLineChars="200" w:firstLine="480"/>
        <w:jc w:val="left"/>
        <w:rPr>
          <w:kern w:val="0"/>
          <w:sz w:val="24"/>
        </w:rPr>
      </w:pPr>
      <w:r w:rsidRPr="00E64016">
        <w:rPr>
          <w:rFonts w:hint="eastAsia"/>
          <w:kern w:val="0"/>
          <w:sz w:val="24"/>
          <w:lang w:eastAsia="zh-TW"/>
        </w:rPr>
        <w:t>介</w:t>
      </w:r>
      <w:r w:rsidRPr="00E64016">
        <w:rPr>
          <w:rFonts w:hint="eastAsia"/>
          <w:kern w:val="0"/>
          <w:sz w:val="24"/>
        </w:rPr>
        <w:t>绍</w:t>
      </w:r>
      <w:r w:rsidRPr="00E64016">
        <w:rPr>
          <w:rFonts w:hint="eastAsia"/>
          <w:kern w:val="0"/>
          <w:sz w:val="24"/>
          <w:lang w:eastAsia="zh-TW"/>
        </w:rPr>
        <w:t>鉴别肾小球源性血尿与非肾小球</w:t>
      </w:r>
      <w:r w:rsidRPr="00E64016">
        <w:rPr>
          <w:rFonts w:hint="eastAsia"/>
          <w:kern w:val="0"/>
          <w:sz w:val="24"/>
        </w:rPr>
        <w:t>源</w:t>
      </w:r>
      <w:r w:rsidRPr="00E64016">
        <w:rPr>
          <w:rFonts w:hint="eastAsia"/>
          <w:kern w:val="0"/>
          <w:sz w:val="24"/>
          <w:lang w:eastAsia="zh-TW"/>
        </w:rPr>
        <w:t>性血尿的两项检</w:t>
      </w:r>
      <w:r w:rsidRPr="00E64016">
        <w:rPr>
          <w:rFonts w:hint="eastAsia"/>
          <w:kern w:val="0"/>
          <w:sz w:val="24"/>
        </w:rPr>
        <w:t>查</w:t>
      </w:r>
      <w:r w:rsidR="009C4278" w:rsidRPr="00E64016">
        <w:rPr>
          <w:kern w:val="0"/>
          <w:sz w:val="24"/>
        </w:rPr>
        <w:t>：</w:t>
      </w:r>
      <w:r w:rsidRPr="00E64016">
        <w:rPr>
          <w:kern w:val="0"/>
          <w:sz w:val="24"/>
        </w:rPr>
        <w:t xml:space="preserve"> </w:t>
      </w:r>
      <w:r w:rsidRPr="00E64016">
        <w:rPr>
          <w:rFonts w:hint="eastAsia"/>
          <w:kern w:val="0"/>
          <w:sz w:val="24"/>
          <w:lang w:eastAsia="zh-TW"/>
        </w:rPr>
        <w:t>新鲜尿沉渣相差显微镜检</w:t>
      </w:r>
      <w:r w:rsidRPr="00E64016">
        <w:rPr>
          <w:rFonts w:hint="eastAsia"/>
          <w:kern w:val="0"/>
          <w:sz w:val="24"/>
        </w:rPr>
        <w:t>查（尿红细胞位相）</w:t>
      </w:r>
      <w:r w:rsidRPr="00E64016">
        <w:rPr>
          <w:rFonts w:hint="eastAsia"/>
          <w:kern w:val="0"/>
          <w:sz w:val="24"/>
          <w:lang w:eastAsia="zh-TW"/>
        </w:rPr>
        <w:t>及尿红细胞容积分布曲线；</w:t>
      </w:r>
    </w:p>
    <w:p w14:paraId="0A252F9E" w14:textId="77777777" w:rsidR="00D06C5A" w:rsidRPr="00E64016" w:rsidRDefault="00A5189B" w:rsidP="00540031">
      <w:pPr>
        <w:numPr>
          <w:ilvl w:val="0"/>
          <w:numId w:val="146"/>
        </w:numPr>
        <w:autoSpaceDE w:val="0"/>
        <w:autoSpaceDN w:val="0"/>
        <w:adjustRightInd w:val="0"/>
        <w:spacing w:line="360" w:lineRule="auto"/>
        <w:ind w:firstLineChars="200" w:firstLine="480"/>
        <w:jc w:val="left"/>
        <w:rPr>
          <w:kern w:val="0"/>
          <w:sz w:val="24"/>
        </w:rPr>
      </w:pPr>
      <w:r w:rsidRPr="00E64016">
        <w:rPr>
          <w:rFonts w:hint="eastAsia"/>
          <w:kern w:val="0"/>
          <w:sz w:val="24"/>
          <w:lang w:eastAsia="zh-TW"/>
        </w:rPr>
        <w:t>介</w:t>
      </w:r>
      <w:r w:rsidRPr="00E64016">
        <w:rPr>
          <w:rFonts w:hint="eastAsia"/>
          <w:kern w:val="0"/>
          <w:sz w:val="24"/>
        </w:rPr>
        <w:t>绍</w:t>
      </w:r>
      <w:r w:rsidRPr="00E64016">
        <w:rPr>
          <w:rFonts w:hint="eastAsia"/>
          <w:kern w:val="0"/>
          <w:sz w:val="24"/>
          <w:lang w:eastAsia="zh-TW"/>
        </w:rPr>
        <w:t>肾小球病时水肿</w:t>
      </w:r>
      <w:r w:rsidRPr="00E64016">
        <w:rPr>
          <w:rFonts w:hint="eastAsia"/>
          <w:kern w:val="0"/>
          <w:sz w:val="24"/>
        </w:rPr>
        <w:t>的分类和</w:t>
      </w:r>
      <w:r w:rsidRPr="00E64016">
        <w:rPr>
          <w:rFonts w:hint="eastAsia"/>
          <w:kern w:val="0"/>
          <w:sz w:val="24"/>
          <w:lang w:eastAsia="zh-TW"/>
        </w:rPr>
        <w:t>发生机制</w:t>
      </w:r>
      <w:r w:rsidRPr="00E64016">
        <w:rPr>
          <w:rFonts w:hint="eastAsia"/>
          <w:kern w:val="0"/>
          <w:sz w:val="24"/>
        </w:rPr>
        <w:t>；</w:t>
      </w:r>
    </w:p>
    <w:p w14:paraId="4FA07260" w14:textId="77777777" w:rsidR="00D06C5A" w:rsidRPr="00E64016" w:rsidRDefault="00A5189B" w:rsidP="00540031">
      <w:pPr>
        <w:numPr>
          <w:ilvl w:val="0"/>
          <w:numId w:val="146"/>
        </w:numPr>
        <w:autoSpaceDE w:val="0"/>
        <w:autoSpaceDN w:val="0"/>
        <w:adjustRightInd w:val="0"/>
        <w:spacing w:line="360" w:lineRule="auto"/>
        <w:ind w:firstLineChars="200" w:firstLine="480"/>
        <w:jc w:val="left"/>
        <w:rPr>
          <w:kern w:val="0"/>
          <w:sz w:val="24"/>
        </w:rPr>
      </w:pPr>
      <w:r w:rsidRPr="00E64016">
        <w:rPr>
          <w:rFonts w:hint="eastAsia"/>
          <w:kern w:val="0"/>
          <w:sz w:val="24"/>
          <w:lang w:eastAsia="zh-TW"/>
        </w:rPr>
        <w:t>介</w:t>
      </w:r>
      <w:r w:rsidRPr="00E64016">
        <w:rPr>
          <w:rFonts w:hint="eastAsia"/>
          <w:kern w:val="0"/>
          <w:sz w:val="24"/>
        </w:rPr>
        <w:t>绍肾</w:t>
      </w:r>
      <w:r w:rsidRPr="00E64016">
        <w:rPr>
          <w:rFonts w:hint="eastAsia"/>
          <w:kern w:val="0"/>
          <w:sz w:val="24"/>
          <w:lang w:eastAsia="zh-TW"/>
        </w:rPr>
        <w:t>小球病高血</w:t>
      </w:r>
      <w:r w:rsidRPr="00E64016">
        <w:rPr>
          <w:rFonts w:hint="eastAsia"/>
          <w:kern w:val="0"/>
          <w:sz w:val="24"/>
        </w:rPr>
        <w:t>压</w:t>
      </w:r>
      <w:r w:rsidRPr="00E64016">
        <w:rPr>
          <w:rFonts w:hint="eastAsia"/>
          <w:kern w:val="0"/>
          <w:sz w:val="24"/>
          <w:lang w:eastAsia="zh-TW"/>
        </w:rPr>
        <w:t>的发生机制</w:t>
      </w:r>
      <w:r w:rsidRPr="00E64016">
        <w:rPr>
          <w:rFonts w:hint="eastAsia"/>
          <w:kern w:val="0"/>
          <w:sz w:val="24"/>
        </w:rPr>
        <w:t>；</w:t>
      </w:r>
    </w:p>
    <w:p w14:paraId="06FBA1F0" w14:textId="04A1C1BC" w:rsidR="00D06C5A" w:rsidRPr="00E64016" w:rsidRDefault="00A5189B" w:rsidP="00540031">
      <w:pPr>
        <w:numPr>
          <w:ilvl w:val="0"/>
          <w:numId w:val="146"/>
        </w:numPr>
        <w:autoSpaceDE w:val="0"/>
        <w:autoSpaceDN w:val="0"/>
        <w:adjustRightInd w:val="0"/>
        <w:spacing w:line="360" w:lineRule="auto"/>
        <w:ind w:firstLineChars="200" w:firstLine="480"/>
        <w:jc w:val="left"/>
        <w:rPr>
          <w:kern w:val="0"/>
          <w:sz w:val="24"/>
        </w:rPr>
      </w:pPr>
      <w:r w:rsidRPr="00E64016">
        <w:rPr>
          <w:rFonts w:hint="eastAsia"/>
          <w:kern w:val="0"/>
          <w:sz w:val="24"/>
          <w:lang w:eastAsia="zh-TW"/>
        </w:rPr>
        <w:t>初步了解急性肾衰竭</w:t>
      </w:r>
      <w:r w:rsidRPr="00E64016">
        <w:rPr>
          <w:rFonts w:hint="eastAsia"/>
          <w:kern w:val="0"/>
          <w:sz w:val="24"/>
        </w:rPr>
        <w:t>和</w:t>
      </w:r>
      <w:r w:rsidRPr="00E64016">
        <w:rPr>
          <w:rFonts w:hint="eastAsia"/>
          <w:kern w:val="0"/>
          <w:sz w:val="24"/>
          <w:lang w:eastAsia="zh-TW"/>
        </w:rPr>
        <w:t>慢性肾衰竭的概念</w:t>
      </w:r>
      <w:r w:rsidRPr="00E64016">
        <w:rPr>
          <w:rFonts w:hint="eastAsia"/>
          <w:kern w:val="0"/>
          <w:sz w:val="24"/>
        </w:rPr>
        <w:t>。</w:t>
      </w:r>
    </w:p>
    <w:p w14:paraId="7E803AEB" w14:textId="77777777" w:rsidR="00D06C5A" w:rsidRPr="00E64016" w:rsidRDefault="00A5189B" w:rsidP="00540031">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）原发性肾小球疾病——肾小球肾炎</w:t>
      </w:r>
    </w:p>
    <w:p w14:paraId="18613532" w14:textId="2D6A0F1A" w:rsidR="00D06C5A" w:rsidRPr="00E64016" w:rsidRDefault="00A5189B" w:rsidP="00540031">
      <w:pPr>
        <w:autoSpaceDE w:val="0"/>
        <w:autoSpaceDN w:val="0"/>
        <w:adjustRightInd w:val="0"/>
        <w:spacing w:line="360" w:lineRule="auto"/>
        <w:ind w:firstLineChars="200" w:firstLine="480"/>
        <w:rPr>
          <w:kern w:val="0"/>
          <w:sz w:val="24"/>
        </w:rPr>
      </w:pPr>
      <w:r w:rsidRPr="00E64016">
        <w:rPr>
          <w:rFonts w:hint="eastAsia"/>
          <w:kern w:val="0"/>
          <w:sz w:val="24"/>
        </w:rPr>
        <w:t>各</w:t>
      </w:r>
      <w:r w:rsidRPr="00E64016">
        <w:rPr>
          <w:rFonts w:hint="eastAsia"/>
          <w:kern w:val="0"/>
          <w:sz w:val="24"/>
          <w:lang w:eastAsia="zh-TW"/>
        </w:rPr>
        <w:t>论内容</w:t>
      </w:r>
      <w:r w:rsidR="00540031" w:rsidRPr="00E64016">
        <w:rPr>
          <w:rFonts w:hint="eastAsia"/>
          <w:kern w:val="0"/>
          <w:sz w:val="24"/>
        </w:rPr>
        <w:t>：</w:t>
      </w:r>
      <w:r w:rsidRPr="00E64016">
        <w:rPr>
          <w:rFonts w:hint="eastAsia"/>
          <w:kern w:val="0"/>
          <w:sz w:val="24"/>
          <w:lang w:eastAsia="zh-TW"/>
        </w:rPr>
        <w:t>分别说明上述四种临床分类的主要特征。</w:t>
      </w:r>
    </w:p>
    <w:p w14:paraId="64428153" w14:textId="77777777" w:rsidR="00D06C5A" w:rsidRPr="00E64016" w:rsidRDefault="00A5189B" w:rsidP="00540031">
      <w:pPr>
        <w:autoSpaceDE w:val="0"/>
        <w:autoSpaceDN w:val="0"/>
        <w:adjustRightInd w:val="0"/>
        <w:spacing w:line="360" w:lineRule="auto"/>
        <w:ind w:firstLineChars="200" w:firstLine="480"/>
        <w:rPr>
          <w:kern w:val="0"/>
          <w:sz w:val="24"/>
        </w:rPr>
      </w:pPr>
      <w:r w:rsidRPr="00E64016">
        <w:rPr>
          <w:rFonts w:hint="eastAsia"/>
          <w:kern w:val="0"/>
          <w:sz w:val="24"/>
          <w:lang w:eastAsia="zh-TW"/>
        </w:rPr>
        <w:t>急性肾小球肾炎</w:t>
      </w:r>
      <w:r w:rsidRPr="00E64016">
        <w:rPr>
          <w:kern w:val="0"/>
          <w:sz w:val="24"/>
        </w:rPr>
        <w:t>：</w:t>
      </w:r>
      <w:r w:rsidRPr="00E64016">
        <w:rPr>
          <w:rFonts w:hint="eastAsia"/>
          <w:kern w:val="0"/>
          <w:sz w:val="24"/>
          <w:lang w:eastAsia="zh-TW"/>
        </w:rPr>
        <w:t>介</w:t>
      </w:r>
      <w:r w:rsidRPr="00E64016">
        <w:rPr>
          <w:rFonts w:hint="eastAsia"/>
          <w:kern w:val="0"/>
          <w:sz w:val="24"/>
        </w:rPr>
        <w:t>绍</w:t>
      </w:r>
      <w:r w:rsidRPr="00E64016">
        <w:rPr>
          <w:rFonts w:hint="eastAsia"/>
          <w:kern w:val="0"/>
          <w:sz w:val="24"/>
          <w:lang w:eastAsia="zh-TW"/>
        </w:rPr>
        <w:t>急性链球</w:t>
      </w:r>
      <w:r w:rsidRPr="00E64016">
        <w:rPr>
          <w:rFonts w:hint="eastAsia"/>
          <w:kern w:val="0"/>
          <w:sz w:val="24"/>
        </w:rPr>
        <w:t>菌</w:t>
      </w:r>
      <w:r w:rsidRPr="00E64016">
        <w:rPr>
          <w:rFonts w:hint="eastAsia"/>
          <w:kern w:val="0"/>
          <w:sz w:val="24"/>
          <w:lang w:eastAsia="zh-TW"/>
        </w:rPr>
        <w:t>感染后肾炎的</w:t>
      </w:r>
      <w:r w:rsidRPr="00E64016">
        <w:rPr>
          <w:rFonts w:hint="eastAsia"/>
          <w:kern w:val="0"/>
          <w:sz w:val="24"/>
        </w:rPr>
        <w:t>临</w:t>
      </w:r>
      <w:r w:rsidRPr="00E64016">
        <w:rPr>
          <w:rFonts w:hint="eastAsia"/>
          <w:kern w:val="0"/>
          <w:sz w:val="24"/>
          <w:lang w:eastAsia="zh-TW"/>
        </w:rPr>
        <w:t>床特征</w:t>
      </w:r>
      <w:r w:rsidRPr="00E64016">
        <w:rPr>
          <w:rFonts w:hint="eastAsia"/>
          <w:kern w:val="0"/>
          <w:sz w:val="24"/>
        </w:rPr>
        <w:t>、</w:t>
      </w:r>
      <w:r w:rsidRPr="00E64016">
        <w:rPr>
          <w:rFonts w:hint="eastAsia"/>
          <w:kern w:val="0"/>
          <w:sz w:val="24"/>
          <w:lang w:eastAsia="zh-TW"/>
        </w:rPr>
        <w:t>诊断</w:t>
      </w:r>
      <w:r w:rsidRPr="00E64016">
        <w:rPr>
          <w:rFonts w:hint="eastAsia"/>
          <w:kern w:val="0"/>
          <w:sz w:val="24"/>
        </w:rPr>
        <w:t>和</w:t>
      </w:r>
      <w:r w:rsidRPr="00E64016">
        <w:rPr>
          <w:rFonts w:hint="eastAsia"/>
          <w:kern w:val="0"/>
          <w:sz w:val="24"/>
          <w:lang w:eastAsia="zh-TW"/>
        </w:rPr>
        <w:t>鉴别诊断</w:t>
      </w:r>
      <w:r w:rsidRPr="00E64016">
        <w:rPr>
          <w:rFonts w:hint="eastAsia"/>
          <w:kern w:val="0"/>
          <w:sz w:val="24"/>
        </w:rPr>
        <w:t>；治</w:t>
      </w:r>
      <w:r w:rsidRPr="00E64016">
        <w:rPr>
          <w:rFonts w:hint="eastAsia"/>
          <w:kern w:val="0"/>
          <w:sz w:val="24"/>
          <w:lang w:eastAsia="zh-TW"/>
        </w:rPr>
        <w:t>疗原则强调消除感染灶</w:t>
      </w:r>
      <w:r w:rsidRPr="00E64016">
        <w:rPr>
          <w:rFonts w:hint="eastAsia"/>
          <w:kern w:val="0"/>
          <w:sz w:val="24"/>
        </w:rPr>
        <w:t>；</w:t>
      </w:r>
      <w:r w:rsidRPr="00E64016">
        <w:rPr>
          <w:rFonts w:hint="eastAsia"/>
          <w:kern w:val="0"/>
          <w:sz w:val="24"/>
          <w:lang w:eastAsia="zh-TW"/>
        </w:rPr>
        <w:t>根据</w:t>
      </w:r>
      <w:r w:rsidRPr="00E64016">
        <w:rPr>
          <w:rFonts w:hint="eastAsia"/>
          <w:kern w:val="0"/>
          <w:sz w:val="24"/>
        </w:rPr>
        <w:t>病情对预后</w:t>
      </w:r>
      <w:r w:rsidRPr="00E64016">
        <w:rPr>
          <w:rFonts w:hint="eastAsia"/>
          <w:kern w:val="0"/>
          <w:sz w:val="24"/>
          <w:lang w:eastAsia="zh-TW"/>
        </w:rPr>
        <w:t>作</w:t>
      </w:r>
      <w:r w:rsidRPr="00E64016">
        <w:rPr>
          <w:rFonts w:hint="eastAsia"/>
          <w:kern w:val="0"/>
          <w:sz w:val="24"/>
        </w:rPr>
        <w:t>出</w:t>
      </w:r>
      <w:r w:rsidRPr="00E64016">
        <w:rPr>
          <w:rFonts w:hint="eastAsia"/>
          <w:kern w:val="0"/>
          <w:sz w:val="24"/>
          <w:lang w:eastAsia="zh-TW"/>
        </w:rPr>
        <w:t>估计。</w:t>
      </w:r>
    </w:p>
    <w:p w14:paraId="666835E6" w14:textId="0E2EDE78" w:rsidR="00D06C5A" w:rsidRPr="00E64016" w:rsidRDefault="00A5189B" w:rsidP="00540031">
      <w:pPr>
        <w:autoSpaceDE w:val="0"/>
        <w:autoSpaceDN w:val="0"/>
        <w:adjustRightInd w:val="0"/>
        <w:spacing w:line="360" w:lineRule="auto"/>
        <w:ind w:firstLineChars="200" w:firstLine="480"/>
        <w:rPr>
          <w:kern w:val="0"/>
          <w:sz w:val="24"/>
        </w:rPr>
      </w:pPr>
      <w:r w:rsidRPr="00E64016">
        <w:rPr>
          <w:kern w:val="0"/>
          <w:sz w:val="24"/>
        </w:rPr>
        <w:tab/>
      </w:r>
      <w:r w:rsidR="00540031" w:rsidRPr="00E64016">
        <w:rPr>
          <w:kern w:val="0"/>
          <w:sz w:val="24"/>
        </w:rPr>
        <w:t xml:space="preserve"> </w:t>
      </w:r>
      <w:r w:rsidRPr="00E64016">
        <w:rPr>
          <w:rFonts w:hint="eastAsia"/>
          <w:kern w:val="0"/>
          <w:sz w:val="24"/>
          <w:lang w:eastAsia="zh-TW"/>
        </w:rPr>
        <w:t>急进性肾小球肾炎</w:t>
      </w:r>
      <w:r w:rsidR="00540031" w:rsidRPr="00E64016">
        <w:rPr>
          <w:kern w:val="0"/>
          <w:sz w:val="24"/>
        </w:rPr>
        <w:t>：</w:t>
      </w:r>
      <w:r w:rsidRPr="00E64016">
        <w:rPr>
          <w:rFonts w:hint="eastAsia"/>
          <w:kern w:val="0"/>
          <w:sz w:val="24"/>
          <w:lang w:eastAsia="zh-TW"/>
        </w:rPr>
        <w:t>介</w:t>
      </w:r>
      <w:r w:rsidRPr="00E64016">
        <w:rPr>
          <w:rFonts w:hint="eastAsia"/>
          <w:kern w:val="0"/>
          <w:sz w:val="24"/>
        </w:rPr>
        <w:t>绍</w:t>
      </w:r>
      <w:r w:rsidRPr="00E64016">
        <w:rPr>
          <w:rFonts w:hint="eastAsia"/>
          <w:kern w:val="0"/>
          <w:sz w:val="24"/>
          <w:lang w:eastAsia="zh-TW"/>
        </w:rPr>
        <w:t>急进性肾炎的主要</w:t>
      </w:r>
      <w:r w:rsidRPr="00E64016">
        <w:rPr>
          <w:rFonts w:hint="eastAsia"/>
          <w:kern w:val="0"/>
          <w:sz w:val="24"/>
        </w:rPr>
        <w:t>临床</w:t>
      </w:r>
      <w:r w:rsidRPr="00E64016">
        <w:rPr>
          <w:rFonts w:hint="eastAsia"/>
          <w:kern w:val="0"/>
          <w:sz w:val="24"/>
          <w:lang w:eastAsia="zh-TW"/>
        </w:rPr>
        <w:t>特征、病理特点</w:t>
      </w:r>
      <w:r w:rsidRPr="00E64016">
        <w:rPr>
          <w:rFonts w:hint="eastAsia"/>
          <w:kern w:val="0"/>
          <w:sz w:val="24"/>
        </w:rPr>
        <w:t>，</w:t>
      </w:r>
      <w:r w:rsidRPr="00E64016">
        <w:rPr>
          <w:rFonts w:hint="eastAsia"/>
          <w:kern w:val="0"/>
          <w:sz w:val="24"/>
          <w:lang w:eastAsia="zh-TW"/>
        </w:rPr>
        <w:t>较侧</w:t>
      </w:r>
      <w:r w:rsidRPr="00E64016">
        <w:rPr>
          <w:rFonts w:hint="eastAsia"/>
          <w:kern w:val="0"/>
          <w:sz w:val="24"/>
        </w:rPr>
        <w:t>重</w:t>
      </w:r>
      <w:r w:rsidRPr="00E64016">
        <w:rPr>
          <w:rFonts w:hint="eastAsia"/>
          <w:kern w:val="0"/>
          <w:sz w:val="24"/>
          <w:lang w:eastAsia="zh-TW"/>
        </w:rPr>
        <w:t>讲述</w:t>
      </w:r>
      <w:r w:rsidRPr="00E64016">
        <w:rPr>
          <w:rFonts w:hint="eastAsia"/>
          <w:kern w:val="0"/>
          <w:sz w:val="24"/>
        </w:rPr>
        <w:t>“</w:t>
      </w:r>
      <w:r w:rsidRPr="00E64016">
        <w:rPr>
          <w:rFonts w:hint="eastAsia"/>
          <w:kern w:val="0"/>
          <w:sz w:val="24"/>
          <w:lang w:eastAsia="zh-TW"/>
        </w:rPr>
        <w:t>强化</w:t>
      </w:r>
      <w:r w:rsidRPr="00E64016">
        <w:rPr>
          <w:rFonts w:hint="eastAsia"/>
          <w:kern w:val="0"/>
          <w:sz w:val="24"/>
        </w:rPr>
        <w:t>治</w:t>
      </w:r>
      <w:r w:rsidRPr="00E64016">
        <w:rPr>
          <w:rFonts w:hint="eastAsia"/>
          <w:kern w:val="0"/>
          <w:sz w:val="24"/>
          <w:lang w:eastAsia="zh-TW"/>
        </w:rPr>
        <w:t>疗</w:t>
      </w:r>
      <w:r w:rsidRPr="00E64016">
        <w:rPr>
          <w:rFonts w:hint="eastAsia"/>
          <w:kern w:val="0"/>
          <w:sz w:val="24"/>
        </w:rPr>
        <w:t>”</w:t>
      </w:r>
      <w:r w:rsidRPr="00E64016">
        <w:rPr>
          <w:rFonts w:hint="eastAsia"/>
          <w:kern w:val="0"/>
          <w:sz w:val="24"/>
          <w:lang w:eastAsia="zh-TW"/>
        </w:rPr>
        <w:t>原则。</w:t>
      </w:r>
    </w:p>
    <w:p w14:paraId="46E8B636" w14:textId="03FE802F" w:rsidR="00D06C5A" w:rsidRPr="00E64016" w:rsidRDefault="00A5189B" w:rsidP="00540031">
      <w:pPr>
        <w:autoSpaceDE w:val="0"/>
        <w:autoSpaceDN w:val="0"/>
        <w:adjustRightInd w:val="0"/>
        <w:spacing w:line="360" w:lineRule="auto"/>
        <w:ind w:firstLineChars="200" w:firstLine="480"/>
        <w:rPr>
          <w:kern w:val="0"/>
          <w:sz w:val="24"/>
        </w:rPr>
      </w:pPr>
      <w:r w:rsidRPr="00E64016">
        <w:rPr>
          <w:rFonts w:hint="eastAsia"/>
          <w:kern w:val="0"/>
          <w:sz w:val="24"/>
          <w:lang w:eastAsia="zh-TW"/>
        </w:rPr>
        <w:t>慢性肾小球肾炎</w:t>
      </w:r>
      <w:r w:rsidRPr="00E64016">
        <w:rPr>
          <w:rFonts w:hint="eastAsia"/>
          <w:kern w:val="0"/>
          <w:sz w:val="24"/>
        </w:rPr>
        <w:t>：</w:t>
      </w:r>
      <w:r w:rsidRPr="00E64016">
        <w:rPr>
          <w:rFonts w:hint="eastAsia"/>
          <w:kern w:val="0"/>
          <w:sz w:val="24"/>
          <w:lang w:eastAsia="zh-TW"/>
        </w:rPr>
        <w:t>介</w:t>
      </w:r>
      <w:r w:rsidRPr="00E64016">
        <w:rPr>
          <w:rFonts w:hint="eastAsia"/>
          <w:kern w:val="0"/>
          <w:sz w:val="24"/>
        </w:rPr>
        <w:t>绍</w:t>
      </w:r>
      <w:r w:rsidRPr="00E64016">
        <w:rPr>
          <w:rFonts w:hint="eastAsia"/>
          <w:kern w:val="0"/>
          <w:sz w:val="24"/>
          <w:lang w:eastAsia="zh-TW"/>
        </w:rPr>
        <w:t>慢性肾炎的临床表现</w:t>
      </w:r>
      <w:r w:rsidRPr="00E64016">
        <w:rPr>
          <w:rFonts w:hint="eastAsia"/>
          <w:kern w:val="0"/>
          <w:sz w:val="24"/>
        </w:rPr>
        <w:t>与特点</w:t>
      </w:r>
      <w:r w:rsidRPr="00E64016">
        <w:rPr>
          <w:kern w:val="0"/>
          <w:sz w:val="24"/>
        </w:rPr>
        <w:t xml:space="preserve">, </w:t>
      </w:r>
      <w:r w:rsidRPr="00E64016">
        <w:rPr>
          <w:rFonts w:hint="eastAsia"/>
          <w:kern w:val="0"/>
          <w:sz w:val="24"/>
          <w:lang w:eastAsia="zh-TW"/>
        </w:rPr>
        <w:t>诊断与鉴别诊断</w:t>
      </w:r>
      <w:r w:rsidRPr="00E64016">
        <w:rPr>
          <w:kern w:val="0"/>
          <w:sz w:val="24"/>
        </w:rPr>
        <w:t xml:space="preserve">, </w:t>
      </w:r>
      <w:r w:rsidRPr="00E64016">
        <w:rPr>
          <w:rFonts w:hint="eastAsia"/>
          <w:kern w:val="0"/>
          <w:sz w:val="24"/>
          <w:lang w:eastAsia="zh-TW"/>
        </w:rPr>
        <w:t>以及慢性肾炎加重的各种</w:t>
      </w:r>
      <w:r w:rsidRPr="00E64016">
        <w:rPr>
          <w:rFonts w:hint="eastAsia"/>
          <w:kern w:val="0"/>
          <w:sz w:val="24"/>
        </w:rPr>
        <w:t>因</w:t>
      </w:r>
      <w:r w:rsidRPr="00E64016">
        <w:rPr>
          <w:rFonts w:hint="eastAsia"/>
          <w:kern w:val="0"/>
          <w:sz w:val="24"/>
          <w:lang w:eastAsia="zh-TW"/>
        </w:rPr>
        <w:t>素</w:t>
      </w:r>
      <w:r w:rsidRPr="00E64016">
        <w:rPr>
          <w:rFonts w:hint="eastAsia"/>
          <w:kern w:val="0"/>
          <w:sz w:val="24"/>
        </w:rPr>
        <w:t>，防止或</w:t>
      </w:r>
      <w:r w:rsidRPr="00E64016">
        <w:rPr>
          <w:rFonts w:hint="eastAsia"/>
          <w:kern w:val="0"/>
          <w:sz w:val="24"/>
          <w:lang w:eastAsia="zh-TW"/>
        </w:rPr>
        <w:t>延缓肾</w:t>
      </w:r>
      <w:r w:rsidRPr="00E64016">
        <w:rPr>
          <w:rFonts w:hint="eastAsia"/>
          <w:kern w:val="0"/>
          <w:sz w:val="24"/>
        </w:rPr>
        <w:t>功能进行性恶化</w:t>
      </w:r>
      <w:r w:rsidRPr="00E64016">
        <w:rPr>
          <w:rFonts w:hint="eastAsia"/>
          <w:kern w:val="0"/>
          <w:sz w:val="24"/>
          <w:lang w:eastAsia="zh-TW"/>
        </w:rPr>
        <w:t>的</w:t>
      </w:r>
      <w:r w:rsidRPr="00E64016">
        <w:rPr>
          <w:rFonts w:hint="eastAsia"/>
          <w:kern w:val="0"/>
          <w:sz w:val="24"/>
        </w:rPr>
        <w:t>综合治疗措施；</w:t>
      </w:r>
    </w:p>
    <w:p w14:paraId="68A3008B" w14:textId="371960C2" w:rsidR="00D06C5A" w:rsidRPr="00E64016" w:rsidRDefault="00A5189B" w:rsidP="00540031">
      <w:pPr>
        <w:tabs>
          <w:tab w:val="left" w:pos="456"/>
        </w:tabs>
        <w:autoSpaceDE w:val="0"/>
        <w:autoSpaceDN w:val="0"/>
        <w:adjustRightInd w:val="0"/>
        <w:spacing w:line="360" w:lineRule="auto"/>
        <w:ind w:firstLineChars="200" w:firstLine="480"/>
        <w:rPr>
          <w:kern w:val="0"/>
          <w:sz w:val="24"/>
        </w:rPr>
      </w:pPr>
      <w:r w:rsidRPr="00E64016">
        <w:rPr>
          <w:rFonts w:hint="eastAsia"/>
          <w:kern w:val="0"/>
          <w:sz w:val="24"/>
        </w:rPr>
        <w:t>无症状性蛋白尿和（或）血尿（隐匿</w:t>
      </w:r>
      <w:r w:rsidRPr="00E64016">
        <w:rPr>
          <w:rFonts w:hint="eastAsia"/>
          <w:kern w:val="0"/>
          <w:sz w:val="24"/>
          <w:lang w:eastAsia="zh-TW"/>
        </w:rPr>
        <w:t>性肾小球肾炎）</w:t>
      </w:r>
      <w:r w:rsidRPr="00E64016">
        <w:rPr>
          <w:rFonts w:hint="eastAsia"/>
          <w:kern w:val="0"/>
          <w:sz w:val="24"/>
        </w:rPr>
        <w:t>：</w:t>
      </w:r>
      <w:r w:rsidRPr="00E64016">
        <w:rPr>
          <w:rFonts w:hint="eastAsia"/>
          <w:kern w:val="0"/>
          <w:sz w:val="24"/>
          <w:lang w:eastAsia="zh-TW"/>
        </w:rPr>
        <w:t>介</w:t>
      </w:r>
      <w:r w:rsidRPr="00E64016">
        <w:rPr>
          <w:rFonts w:hint="eastAsia"/>
          <w:kern w:val="0"/>
          <w:sz w:val="24"/>
        </w:rPr>
        <w:t>绍无症状性蛋白尿和（或）</w:t>
      </w:r>
      <w:r w:rsidRPr="00E64016">
        <w:rPr>
          <w:rFonts w:hint="eastAsia"/>
          <w:kern w:val="0"/>
          <w:sz w:val="24"/>
        </w:rPr>
        <w:lastRenderedPageBreak/>
        <w:t>血尿（隐匿性肾小球肾炎）</w:t>
      </w:r>
      <w:r w:rsidRPr="00E64016">
        <w:rPr>
          <w:rFonts w:hint="eastAsia"/>
          <w:kern w:val="0"/>
          <w:sz w:val="24"/>
          <w:lang w:eastAsia="zh-TW"/>
        </w:rPr>
        <w:t>的诊断</w:t>
      </w:r>
      <w:r w:rsidRPr="00E64016">
        <w:rPr>
          <w:rFonts w:hint="eastAsia"/>
          <w:kern w:val="0"/>
          <w:sz w:val="24"/>
        </w:rPr>
        <w:t>和</w:t>
      </w:r>
      <w:r w:rsidRPr="00E64016">
        <w:rPr>
          <w:rFonts w:hint="eastAsia"/>
          <w:kern w:val="0"/>
          <w:sz w:val="24"/>
          <w:lang w:eastAsia="zh-TW"/>
        </w:rPr>
        <w:t>鉴别诊断</w:t>
      </w:r>
      <w:r w:rsidRPr="00E64016">
        <w:rPr>
          <w:rFonts w:hint="eastAsia"/>
          <w:kern w:val="0"/>
          <w:sz w:val="24"/>
        </w:rPr>
        <w:t>。</w:t>
      </w:r>
    </w:p>
    <w:p w14:paraId="78D3C07E" w14:textId="77777777" w:rsidR="00D06C5A" w:rsidRPr="00E64016" w:rsidRDefault="00A5189B" w:rsidP="00540031">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）肾病综合征</w:t>
      </w:r>
    </w:p>
    <w:p w14:paraId="6E8C9888" w14:textId="1BFD49F9" w:rsidR="00D06C5A" w:rsidRPr="00E64016" w:rsidRDefault="00A5189B" w:rsidP="00540031">
      <w:pPr>
        <w:autoSpaceDE w:val="0"/>
        <w:autoSpaceDN w:val="0"/>
        <w:adjustRightInd w:val="0"/>
        <w:spacing w:line="360" w:lineRule="auto"/>
        <w:ind w:firstLineChars="200" w:firstLine="480"/>
        <w:rPr>
          <w:kern w:val="0"/>
          <w:sz w:val="24"/>
        </w:rPr>
      </w:pPr>
      <w:r w:rsidRPr="00E64016">
        <w:rPr>
          <w:rFonts w:hint="eastAsia"/>
          <w:kern w:val="0"/>
          <w:sz w:val="24"/>
          <w:lang w:eastAsia="zh-TW"/>
        </w:rPr>
        <w:t>重点介</w:t>
      </w:r>
      <w:r w:rsidRPr="00E64016">
        <w:rPr>
          <w:rFonts w:hint="eastAsia"/>
          <w:kern w:val="0"/>
          <w:sz w:val="24"/>
        </w:rPr>
        <w:t>绍</w:t>
      </w:r>
      <w:r w:rsidRPr="00E64016">
        <w:rPr>
          <w:rFonts w:hint="eastAsia"/>
          <w:kern w:val="0"/>
          <w:sz w:val="24"/>
          <w:lang w:eastAsia="zh-TW"/>
        </w:rPr>
        <w:t>肾病综合</w:t>
      </w:r>
      <w:r w:rsidRPr="00E64016">
        <w:rPr>
          <w:rFonts w:hint="eastAsia"/>
          <w:kern w:val="0"/>
          <w:sz w:val="24"/>
        </w:rPr>
        <w:t>征</w:t>
      </w:r>
      <w:r w:rsidRPr="00E64016">
        <w:rPr>
          <w:rFonts w:hint="eastAsia"/>
          <w:kern w:val="0"/>
          <w:sz w:val="24"/>
          <w:lang w:eastAsia="zh-TW"/>
        </w:rPr>
        <w:t>定义</w:t>
      </w:r>
      <w:r w:rsidRPr="00E64016">
        <w:rPr>
          <w:kern w:val="0"/>
          <w:sz w:val="24"/>
        </w:rPr>
        <w:t>,</w:t>
      </w:r>
      <w:r w:rsidRPr="00E64016">
        <w:rPr>
          <w:rFonts w:hint="eastAsia"/>
          <w:kern w:val="0"/>
          <w:sz w:val="24"/>
          <w:lang w:eastAsia="zh-TW"/>
        </w:rPr>
        <w:t>诊断标准</w:t>
      </w:r>
      <w:r w:rsidRPr="00E64016">
        <w:rPr>
          <w:rFonts w:hint="eastAsia"/>
          <w:kern w:val="0"/>
          <w:sz w:val="24"/>
        </w:rPr>
        <w:t>；</w:t>
      </w:r>
      <w:r w:rsidRPr="00E64016">
        <w:rPr>
          <w:rFonts w:hint="eastAsia"/>
          <w:kern w:val="0"/>
          <w:sz w:val="24"/>
          <w:lang w:eastAsia="zh-TW"/>
        </w:rPr>
        <w:t>介</w:t>
      </w:r>
      <w:r w:rsidRPr="00E64016">
        <w:rPr>
          <w:rFonts w:hint="eastAsia"/>
          <w:kern w:val="0"/>
          <w:sz w:val="24"/>
        </w:rPr>
        <w:t>绍</w:t>
      </w:r>
      <w:r w:rsidRPr="00E64016">
        <w:rPr>
          <w:rFonts w:hint="eastAsia"/>
          <w:kern w:val="0"/>
          <w:sz w:val="24"/>
          <w:lang w:eastAsia="zh-TW"/>
        </w:rPr>
        <w:t>常见的病理类</w:t>
      </w:r>
      <w:r w:rsidRPr="00E64016">
        <w:rPr>
          <w:rFonts w:hint="eastAsia"/>
          <w:kern w:val="0"/>
          <w:sz w:val="24"/>
        </w:rPr>
        <w:t>型；重</w:t>
      </w:r>
      <w:r w:rsidRPr="00E64016">
        <w:rPr>
          <w:rFonts w:hint="eastAsia"/>
          <w:kern w:val="0"/>
          <w:sz w:val="24"/>
          <w:lang w:eastAsia="zh-TW"/>
        </w:rPr>
        <w:t>点讲授</w:t>
      </w:r>
      <w:r w:rsidRPr="00E64016">
        <w:rPr>
          <w:rFonts w:hint="eastAsia"/>
          <w:kern w:val="0"/>
          <w:sz w:val="24"/>
        </w:rPr>
        <w:t>糖</w:t>
      </w:r>
      <w:r w:rsidRPr="00E64016">
        <w:rPr>
          <w:rFonts w:hint="eastAsia"/>
          <w:kern w:val="0"/>
          <w:sz w:val="24"/>
          <w:lang w:eastAsia="zh-TW"/>
        </w:rPr>
        <w:t>皮质激素与细胞</w:t>
      </w:r>
      <w:r w:rsidRPr="00E64016">
        <w:rPr>
          <w:rFonts w:hint="eastAsia"/>
          <w:kern w:val="0"/>
          <w:sz w:val="24"/>
        </w:rPr>
        <w:t>毒药</w:t>
      </w:r>
      <w:r w:rsidRPr="00E64016">
        <w:rPr>
          <w:rFonts w:hint="eastAsia"/>
          <w:kern w:val="0"/>
          <w:sz w:val="24"/>
          <w:lang w:eastAsia="zh-TW"/>
        </w:rPr>
        <w:t>物的</w:t>
      </w:r>
      <w:r w:rsidRPr="00E64016">
        <w:rPr>
          <w:rFonts w:hint="eastAsia"/>
          <w:kern w:val="0"/>
          <w:sz w:val="24"/>
        </w:rPr>
        <w:t>治</w:t>
      </w:r>
      <w:r w:rsidRPr="00E64016">
        <w:rPr>
          <w:rFonts w:hint="eastAsia"/>
          <w:kern w:val="0"/>
          <w:sz w:val="24"/>
          <w:lang w:eastAsia="zh-TW"/>
        </w:rPr>
        <w:t>疗方法。</w:t>
      </w:r>
    </w:p>
    <w:p w14:paraId="22C495DD"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6AB60DE2" w14:textId="77777777" w:rsidR="00D06C5A" w:rsidRPr="00E64016" w:rsidRDefault="00A5189B">
      <w:pPr>
        <w:spacing w:line="480" w:lineRule="exact"/>
        <w:ind w:left="480"/>
        <w:rPr>
          <w:sz w:val="24"/>
        </w:rPr>
      </w:pPr>
      <w:r w:rsidRPr="00E64016">
        <w:rPr>
          <w:rFonts w:hint="eastAsia"/>
          <w:sz w:val="24"/>
        </w:rPr>
        <w:t>（</w:t>
      </w:r>
      <w:r w:rsidRPr="00E64016">
        <w:rPr>
          <w:sz w:val="24"/>
        </w:rPr>
        <w:t>1</w:t>
      </w:r>
      <w:r w:rsidRPr="00E64016">
        <w:rPr>
          <w:rFonts w:hint="eastAsia"/>
          <w:sz w:val="24"/>
        </w:rPr>
        <w:t>）原发性肾小球疾病——肾小球疾病概述</w:t>
      </w:r>
    </w:p>
    <w:p w14:paraId="653F85B2" w14:textId="77777777" w:rsidR="00D06C5A" w:rsidRPr="00E64016" w:rsidRDefault="00A5189B">
      <w:pPr>
        <w:spacing w:line="480" w:lineRule="exact"/>
        <w:ind w:left="480"/>
        <w:rPr>
          <w:sz w:val="24"/>
        </w:rPr>
      </w:pPr>
      <w:r w:rsidRPr="00E64016">
        <w:rPr>
          <w:rFonts w:hint="eastAsia"/>
          <w:sz w:val="24"/>
        </w:rPr>
        <w:t>重点：肾小球疾病的常见临床表现，临床分型和病理分型</w:t>
      </w:r>
    </w:p>
    <w:p w14:paraId="50F8DB66" w14:textId="77777777" w:rsidR="00D06C5A" w:rsidRPr="00E64016" w:rsidRDefault="00A5189B">
      <w:pPr>
        <w:spacing w:line="480" w:lineRule="exact"/>
        <w:ind w:left="480"/>
        <w:rPr>
          <w:sz w:val="24"/>
        </w:rPr>
      </w:pPr>
      <w:r w:rsidRPr="00E64016">
        <w:rPr>
          <w:rFonts w:hint="eastAsia"/>
          <w:sz w:val="24"/>
        </w:rPr>
        <w:t>难点：肾小球疾病的发病机制：免疫机制及非免疫机制</w:t>
      </w:r>
    </w:p>
    <w:p w14:paraId="7605BACF"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）原发性肾小球疾病——肾小球肾炎</w:t>
      </w:r>
    </w:p>
    <w:p w14:paraId="54DC8079" w14:textId="77777777" w:rsidR="00D06C5A" w:rsidRPr="00E64016" w:rsidRDefault="00A5189B">
      <w:pPr>
        <w:spacing w:line="480" w:lineRule="exact"/>
        <w:ind w:left="480"/>
        <w:rPr>
          <w:sz w:val="24"/>
        </w:rPr>
      </w:pPr>
      <w:r w:rsidRPr="00E64016">
        <w:rPr>
          <w:rFonts w:hint="eastAsia"/>
          <w:sz w:val="24"/>
        </w:rPr>
        <w:t>重点：</w:t>
      </w:r>
      <w:r w:rsidRPr="00E64016">
        <w:rPr>
          <w:sz w:val="24"/>
        </w:rPr>
        <w:t>IgA</w:t>
      </w:r>
      <w:r w:rsidRPr="00E64016">
        <w:rPr>
          <w:rFonts w:hint="eastAsia"/>
          <w:sz w:val="24"/>
        </w:rPr>
        <w:t>肾病的临床表现、诊断、鉴别诊断及治疗原则</w:t>
      </w:r>
      <w:r w:rsidRPr="00E64016">
        <w:rPr>
          <w:sz w:val="24"/>
        </w:rPr>
        <w:t xml:space="preserve">; </w:t>
      </w:r>
      <w:r w:rsidRPr="00E64016">
        <w:rPr>
          <w:rFonts w:hint="eastAsia"/>
          <w:sz w:val="24"/>
        </w:rPr>
        <w:t>急进性肾炎的病理分型及特点</w:t>
      </w:r>
    </w:p>
    <w:p w14:paraId="2A3983BD" w14:textId="77777777" w:rsidR="00D06C5A" w:rsidRPr="00E64016" w:rsidRDefault="00A5189B">
      <w:pPr>
        <w:spacing w:line="480" w:lineRule="exact"/>
        <w:ind w:left="480"/>
        <w:rPr>
          <w:sz w:val="24"/>
        </w:rPr>
      </w:pPr>
      <w:r w:rsidRPr="00E64016">
        <w:rPr>
          <w:rFonts w:hint="eastAsia"/>
          <w:sz w:val="24"/>
        </w:rPr>
        <w:t>难点：急性肾炎和慢性肾炎的关系与鉴别。</w:t>
      </w:r>
    </w:p>
    <w:p w14:paraId="7B7FC512"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）肾病综合征</w:t>
      </w:r>
    </w:p>
    <w:p w14:paraId="6FB83474" w14:textId="77777777" w:rsidR="00D06C5A" w:rsidRPr="00E64016" w:rsidRDefault="00A5189B">
      <w:pPr>
        <w:spacing w:line="480" w:lineRule="exact"/>
        <w:ind w:left="480"/>
        <w:rPr>
          <w:sz w:val="24"/>
        </w:rPr>
      </w:pPr>
      <w:r w:rsidRPr="00E64016">
        <w:rPr>
          <w:rFonts w:hint="eastAsia"/>
          <w:sz w:val="24"/>
        </w:rPr>
        <w:t>重点：肾病综合征的诊断标准、临床表现及并发症，糖皮质激素使用原则与方法。</w:t>
      </w:r>
    </w:p>
    <w:p w14:paraId="08C13C28" w14:textId="77777777" w:rsidR="00D06C5A" w:rsidRPr="00E64016" w:rsidRDefault="00A5189B">
      <w:pPr>
        <w:spacing w:line="480" w:lineRule="exact"/>
        <w:ind w:left="480"/>
        <w:rPr>
          <w:sz w:val="24"/>
        </w:rPr>
      </w:pPr>
      <w:r w:rsidRPr="00E64016">
        <w:rPr>
          <w:rFonts w:hint="eastAsia"/>
          <w:sz w:val="24"/>
        </w:rPr>
        <w:t>难点：肾病综合征临床与病理的关系。</w:t>
      </w:r>
    </w:p>
    <w:p w14:paraId="782D814D"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04C65EB6" w14:textId="5F0B8D0D" w:rsidR="00D06C5A" w:rsidRPr="00E64016" w:rsidRDefault="00A5189B">
      <w:pPr>
        <w:spacing w:line="480" w:lineRule="exact"/>
        <w:ind w:firstLineChars="200" w:firstLine="480"/>
        <w:rPr>
          <w:sz w:val="24"/>
        </w:rPr>
      </w:pPr>
      <w:r w:rsidRPr="00E64016">
        <w:rPr>
          <w:rFonts w:hint="eastAsia"/>
          <w:sz w:val="24"/>
        </w:rPr>
        <w:t>联系肾小球疾病复杂的免疫发病机制，</w:t>
      </w:r>
      <w:r w:rsidRPr="00E64016">
        <w:rPr>
          <w:rFonts w:hint="eastAsia"/>
          <w:sz w:val="24"/>
        </w:rPr>
        <w:t xml:space="preserve"> </w:t>
      </w:r>
      <w:r w:rsidRPr="00E64016">
        <w:rPr>
          <w:rFonts w:hint="eastAsia"/>
          <w:sz w:val="24"/>
        </w:rPr>
        <w:t>鼓励学生自由探索，强调科学研究需独立、自主、求是、严谨。</w:t>
      </w:r>
    </w:p>
    <w:p w14:paraId="492C29C8"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rFonts w:hint="eastAsia"/>
          <w:b/>
          <w:bCs/>
          <w:sz w:val="24"/>
        </w:rPr>
        <w:t>周次</w:t>
      </w:r>
    </w:p>
    <w:p w14:paraId="7C9CD458" w14:textId="5E4CCACB" w:rsidR="00D06C5A" w:rsidRPr="00E64016" w:rsidRDefault="00A5189B" w:rsidP="00540031">
      <w:pPr>
        <w:spacing w:line="480" w:lineRule="exact"/>
        <w:ind w:firstLineChars="200" w:firstLine="480"/>
        <w:rPr>
          <w:sz w:val="24"/>
        </w:rPr>
      </w:pPr>
      <w:r w:rsidRPr="00E64016">
        <w:rPr>
          <w:rFonts w:hint="eastAsia"/>
          <w:sz w:val="24"/>
        </w:rPr>
        <w:t>第</w:t>
      </w:r>
      <w:r w:rsidRPr="00E64016">
        <w:rPr>
          <w:sz w:val="24"/>
        </w:rPr>
        <w:t>13</w:t>
      </w:r>
      <w:r w:rsidRPr="00E64016">
        <w:rPr>
          <w:rFonts w:hint="eastAsia"/>
          <w:sz w:val="24"/>
        </w:rPr>
        <w:t>周</w:t>
      </w:r>
    </w:p>
    <w:p w14:paraId="278B3526" w14:textId="2303A9A9" w:rsidR="00D06C5A" w:rsidRPr="00E64016" w:rsidRDefault="00A5189B" w:rsidP="0071161A">
      <w:pPr>
        <w:pStyle w:val="3"/>
        <w:spacing w:before="240" w:after="240" w:line="240" w:lineRule="auto"/>
        <w:ind w:firstLineChars="200" w:firstLine="482"/>
        <w:rPr>
          <w:sz w:val="24"/>
        </w:rPr>
      </w:pPr>
      <w:bookmarkStart w:id="41" w:name="_Toc160093377"/>
      <w:r w:rsidRPr="00E64016">
        <w:rPr>
          <w:rFonts w:hint="eastAsia"/>
          <w:sz w:val="24"/>
        </w:rPr>
        <w:t>第五章</w:t>
      </w:r>
      <w:r w:rsidRPr="00E64016">
        <w:rPr>
          <w:rFonts w:hint="eastAsia"/>
          <w:sz w:val="24"/>
        </w:rPr>
        <w:t xml:space="preserve"> </w:t>
      </w:r>
      <w:r w:rsidRPr="00E64016">
        <w:rPr>
          <w:rFonts w:hint="eastAsia"/>
          <w:sz w:val="24"/>
        </w:rPr>
        <w:t>尿路感染</w:t>
      </w:r>
      <w:r w:rsidRPr="00E64016">
        <w:rPr>
          <w:rFonts w:hint="eastAsia"/>
          <w:sz w:val="24"/>
        </w:rPr>
        <w:t xml:space="preserve"> </w:t>
      </w:r>
      <w:r w:rsidRPr="00E64016">
        <w:rPr>
          <w:rFonts w:hint="eastAsia"/>
          <w:sz w:val="24"/>
        </w:rPr>
        <w:t>第四章</w:t>
      </w:r>
      <w:r w:rsidRPr="00E64016">
        <w:rPr>
          <w:rFonts w:hint="eastAsia"/>
          <w:sz w:val="24"/>
        </w:rPr>
        <w:t xml:space="preserve"> </w:t>
      </w:r>
      <w:r w:rsidRPr="00E64016">
        <w:rPr>
          <w:rFonts w:hint="eastAsia"/>
          <w:sz w:val="24"/>
        </w:rPr>
        <w:t>间质性肾炎【讲授】（</w:t>
      </w:r>
      <w:r w:rsidRPr="00E64016">
        <w:rPr>
          <w:sz w:val="24"/>
        </w:rPr>
        <w:t>2</w:t>
      </w:r>
      <w:r w:rsidRPr="00E64016">
        <w:rPr>
          <w:rFonts w:hint="eastAsia"/>
          <w:sz w:val="24"/>
        </w:rPr>
        <w:t>学时）</w:t>
      </w:r>
      <w:bookmarkEnd w:id="41"/>
    </w:p>
    <w:p w14:paraId="2282ABFA"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0A0C6001" w14:textId="7086A206" w:rsidR="00D06C5A" w:rsidRPr="00E64016" w:rsidRDefault="00A5189B">
      <w:pPr>
        <w:spacing w:line="480" w:lineRule="exact"/>
        <w:ind w:left="480"/>
        <w:rPr>
          <w:b/>
          <w:bCs/>
          <w:sz w:val="24"/>
        </w:rPr>
      </w:pPr>
      <w:r w:rsidRPr="00E64016">
        <w:rPr>
          <w:rFonts w:hint="eastAsia"/>
          <w:b/>
          <w:bCs/>
          <w:sz w:val="24"/>
        </w:rPr>
        <w:t>尿路感染</w:t>
      </w:r>
    </w:p>
    <w:p w14:paraId="17CBB319"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）掌握：尿路感染的易感因素，临床表现，诊断和治疗。</w:t>
      </w:r>
    </w:p>
    <w:p w14:paraId="7CA28A6A"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）熟悉：尿路感染的定位诊断、常见并发症和鉴别诊断；</w:t>
      </w:r>
    </w:p>
    <w:p w14:paraId="02A4F787"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）了解：尿路感染的命名、病因、感染途径；</w:t>
      </w:r>
    </w:p>
    <w:p w14:paraId="0DB8A2A1" w14:textId="7802B72A" w:rsidR="00D06C5A" w:rsidRPr="00E64016" w:rsidRDefault="00A5189B">
      <w:pPr>
        <w:spacing w:line="480" w:lineRule="exact"/>
        <w:ind w:left="480"/>
        <w:rPr>
          <w:b/>
          <w:bCs/>
          <w:sz w:val="24"/>
        </w:rPr>
      </w:pPr>
      <w:r w:rsidRPr="00E64016">
        <w:rPr>
          <w:rFonts w:hint="eastAsia"/>
          <w:b/>
          <w:bCs/>
          <w:sz w:val="24"/>
        </w:rPr>
        <w:t>间质性肾炎</w:t>
      </w:r>
    </w:p>
    <w:p w14:paraId="7F43B0E3" w14:textId="77777777" w:rsidR="00D06C5A" w:rsidRPr="00E64016" w:rsidRDefault="00A5189B">
      <w:pPr>
        <w:spacing w:line="480" w:lineRule="exact"/>
        <w:ind w:left="480"/>
        <w:rPr>
          <w:sz w:val="24"/>
        </w:rPr>
      </w:pPr>
      <w:r w:rsidRPr="00E64016">
        <w:rPr>
          <w:rFonts w:hint="eastAsia"/>
          <w:sz w:val="24"/>
        </w:rPr>
        <w:t>（</w:t>
      </w:r>
      <w:r w:rsidRPr="00E64016">
        <w:rPr>
          <w:sz w:val="24"/>
        </w:rPr>
        <w:t>1</w:t>
      </w:r>
      <w:r w:rsidRPr="00E64016">
        <w:rPr>
          <w:rFonts w:hint="eastAsia"/>
          <w:sz w:val="24"/>
        </w:rPr>
        <w:t>）熟悉：</w:t>
      </w:r>
      <w:r w:rsidRPr="00E64016">
        <w:rPr>
          <w:sz w:val="24"/>
        </w:rPr>
        <w:t xml:space="preserve"> </w:t>
      </w:r>
      <w:r w:rsidRPr="00E64016">
        <w:rPr>
          <w:rFonts w:hint="eastAsia"/>
          <w:sz w:val="24"/>
        </w:rPr>
        <w:t>间质性肾炎的分类、临床表现、诊断、鉴别诊断及治疗。</w:t>
      </w:r>
    </w:p>
    <w:p w14:paraId="62E5E05C"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）了解：</w:t>
      </w:r>
      <w:r w:rsidRPr="00E64016">
        <w:rPr>
          <w:sz w:val="24"/>
        </w:rPr>
        <w:t xml:space="preserve"> </w:t>
      </w:r>
      <w:r w:rsidRPr="00E64016">
        <w:rPr>
          <w:rFonts w:hint="eastAsia"/>
          <w:sz w:val="24"/>
        </w:rPr>
        <w:t>肾间质的结构和间质性肾炎的病因</w:t>
      </w:r>
    </w:p>
    <w:p w14:paraId="27DD18D8" w14:textId="77777777" w:rsidR="00D06C5A" w:rsidRPr="00E64016" w:rsidRDefault="00A5189B">
      <w:pPr>
        <w:spacing w:line="480" w:lineRule="exact"/>
        <w:ind w:firstLineChars="200" w:firstLine="482"/>
        <w:rPr>
          <w:b/>
          <w:bCs/>
          <w:sz w:val="24"/>
        </w:rPr>
      </w:pPr>
      <w:r w:rsidRPr="00E64016">
        <w:rPr>
          <w:rFonts w:hint="eastAsia"/>
          <w:b/>
          <w:bCs/>
          <w:sz w:val="24"/>
        </w:rPr>
        <w:lastRenderedPageBreak/>
        <w:t xml:space="preserve">2. </w:t>
      </w:r>
      <w:r w:rsidRPr="00E64016">
        <w:rPr>
          <w:rFonts w:hint="eastAsia"/>
          <w:b/>
          <w:bCs/>
          <w:sz w:val="24"/>
        </w:rPr>
        <w:t>教学内容：</w:t>
      </w:r>
    </w:p>
    <w:p w14:paraId="680ECDC4" w14:textId="1B39B12F" w:rsidR="00D06C5A" w:rsidRPr="00E64016" w:rsidRDefault="00A5189B" w:rsidP="00130542">
      <w:pPr>
        <w:spacing w:line="480" w:lineRule="exact"/>
        <w:ind w:firstLineChars="200" w:firstLine="482"/>
        <w:rPr>
          <w:b/>
          <w:bCs/>
          <w:sz w:val="24"/>
        </w:rPr>
      </w:pPr>
      <w:r w:rsidRPr="00E64016">
        <w:rPr>
          <w:rFonts w:hint="eastAsia"/>
          <w:b/>
          <w:bCs/>
          <w:sz w:val="24"/>
        </w:rPr>
        <w:t>尿路感染</w:t>
      </w:r>
    </w:p>
    <w:p w14:paraId="1AF8B3FE" w14:textId="0EF9F631"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1</w:t>
      </w:r>
      <w:r w:rsidRPr="00E64016">
        <w:rPr>
          <w:rFonts w:hint="eastAsia"/>
          <w:kern w:val="0"/>
          <w:sz w:val="24"/>
        </w:rPr>
        <w:t>）</w:t>
      </w:r>
      <w:r w:rsidR="00A5189B" w:rsidRPr="00E64016">
        <w:rPr>
          <w:rFonts w:hint="eastAsia"/>
          <w:kern w:val="0"/>
          <w:sz w:val="24"/>
          <w:lang w:eastAsia="zh-TW"/>
        </w:rPr>
        <w:t>概述</w:t>
      </w:r>
      <w:r w:rsidRPr="00E64016">
        <w:rPr>
          <w:rFonts w:hint="eastAsia"/>
          <w:kern w:val="0"/>
          <w:sz w:val="24"/>
        </w:rPr>
        <w:t>：</w:t>
      </w:r>
      <w:r w:rsidR="00A5189B" w:rsidRPr="00E64016">
        <w:rPr>
          <w:rFonts w:hint="eastAsia"/>
          <w:kern w:val="0"/>
          <w:sz w:val="24"/>
          <w:lang w:eastAsia="zh-TW"/>
        </w:rPr>
        <w:t>尿路感染的命名</w:t>
      </w:r>
      <w:r w:rsidR="00A5189B" w:rsidRPr="00E64016">
        <w:rPr>
          <w:rFonts w:hint="eastAsia"/>
          <w:kern w:val="0"/>
          <w:sz w:val="24"/>
        </w:rPr>
        <w:t>和分类</w:t>
      </w:r>
      <w:r w:rsidR="00A5189B" w:rsidRPr="00E64016">
        <w:rPr>
          <w:rFonts w:hint="eastAsia"/>
          <w:kern w:val="0"/>
          <w:sz w:val="24"/>
          <w:lang w:eastAsia="zh-TW"/>
        </w:rPr>
        <w:t>。</w:t>
      </w:r>
    </w:p>
    <w:p w14:paraId="521DDE4E" w14:textId="35ACC1F8"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2</w:t>
      </w:r>
      <w:r w:rsidRPr="00E64016">
        <w:rPr>
          <w:rFonts w:hint="eastAsia"/>
          <w:kern w:val="0"/>
          <w:sz w:val="24"/>
        </w:rPr>
        <w:t>）</w:t>
      </w:r>
      <w:r w:rsidR="00A5189B" w:rsidRPr="00E64016">
        <w:rPr>
          <w:rFonts w:hint="eastAsia"/>
          <w:kern w:val="0"/>
          <w:sz w:val="24"/>
          <w:lang w:eastAsia="zh-TW"/>
        </w:rPr>
        <w:t>病</w:t>
      </w:r>
      <w:r w:rsidR="00A5189B" w:rsidRPr="00E64016">
        <w:rPr>
          <w:rFonts w:hint="eastAsia"/>
          <w:kern w:val="0"/>
          <w:sz w:val="24"/>
        </w:rPr>
        <w:t>因</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尿路感染的常见致病</w:t>
      </w:r>
      <w:r w:rsidR="00A5189B" w:rsidRPr="00E64016">
        <w:rPr>
          <w:rFonts w:hint="eastAsia"/>
          <w:kern w:val="0"/>
          <w:sz w:val="24"/>
        </w:rPr>
        <w:t>菌</w:t>
      </w:r>
      <w:r w:rsidR="00A5189B" w:rsidRPr="00E64016">
        <w:rPr>
          <w:rFonts w:hint="eastAsia"/>
          <w:kern w:val="0"/>
          <w:sz w:val="24"/>
          <w:lang w:eastAsia="zh-TW"/>
        </w:rPr>
        <w:t>。</w:t>
      </w:r>
    </w:p>
    <w:p w14:paraId="5EE637AB" w14:textId="32E9A2C6"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3</w:t>
      </w:r>
      <w:r w:rsidRPr="00E64016">
        <w:rPr>
          <w:rFonts w:hint="eastAsia"/>
          <w:kern w:val="0"/>
          <w:sz w:val="24"/>
        </w:rPr>
        <w:t>）</w:t>
      </w:r>
      <w:r w:rsidR="00A5189B" w:rsidRPr="00E64016">
        <w:rPr>
          <w:rFonts w:hint="eastAsia"/>
          <w:kern w:val="0"/>
          <w:sz w:val="24"/>
          <w:lang w:eastAsia="zh-TW"/>
        </w:rPr>
        <w:t>发病机制</w:t>
      </w:r>
      <w:r w:rsidRPr="00E64016">
        <w:rPr>
          <w:rFonts w:hint="eastAsia"/>
          <w:kern w:val="0"/>
          <w:sz w:val="24"/>
        </w:rPr>
        <w:t>：</w:t>
      </w:r>
      <w:r w:rsidR="00A5189B" w:rsidRPr="00E64016">
        <w:rPr>
          <w:rFonts w:hint="eastAsia"/>
          <w:kern w:val="0"/>
          <w:sz w:val="24"/>
          <w:lang w:eastAsia="zh-TW"/>
        </w:rPr>
        <w:t>扼要说明细</w:t>
      </w:r>
      <w:r w:rsidR="00A5189B" w:rsidRPr="00E64016">
        <w:rPr>
          <w:rFonts w:hint="eastAsia"/>
          <w:kern w:val="0"/>
          <w:sz w:val="24"/>
        </w:rPr>
        <w:t>菌侵</w:t>
      </w:r>
      <w:r w:rsidR="00A5189B" w:rsidRPr="00E64016">
        <w:rPr>
          <w:rFonts w:hint="eastAsia"/>
          <w:kern w:val="0"/>
          <w:sz w:val="24"/>
          <w:lang w:eastAsia="zh-TW"/>
        </w:rPr>
        <w:t>入的途径</w:t>
      </w:r>
      <w:r w:rsidR="00A5189B" w:rsidRPr="00E64016">
        <w:rPr>
          <w:kern w:val="0"/>
          <w:sz w:val="24"/>
        </w:rPr>
        <w:t>,</w:t>
      </w:r>
      <w:r w:rsidR="00A5189B" w:rsidRPr="00E64016">
        <w:rPr>
          <w:rFonts w:hint="eastAsia"/>
          <w:kern w:val="0"/>
          <w:sz w:val="24"/>
          <w:lang w:eastAsia="zh-TW"/>
        </w:rPr>
        <w:t>重点讲述本病的易感</w:t>
      </w:r>
      <w:r w:rsidR="00A5189B" w:rsidRPr="00E64016">
        <w:rPr>
          <w:rFonts w:hint="eastAsia"/>
          <w:kern w:val="0"/>
          <w:sz w:val="24"/>
        </w:rPr>
        <w:t>因</w:t>
      </w:r>
      <w:r w:rsidR="00A5189B" w:rsidRPr="00E64016">
        <w:rPr>
          <w:rFonts w:hint="eastAsia"/>
          <w:kern w:val="0"/>
          <w:sz w:val="24"/>
          <w:lang w:eastAsia="zh-TW"/>
        </w:rPr>
        <w:t>素。</w:t>
      </w:r>
    </w:p>
    <w:p w14:paraId="40F27316" w14:textId="443D83F7"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4</w:t>
      </w:r>
      <w:r w:rsidRPr="00E64016">
        <w:rPr>
          <w:rFonts w:hint="eastAsia"/>
          <w:kern w:val="0"/>
          <w:sz w:val="24"/>
        </w:rPr>
        <w:t>）</w:t>
      </w:r>
      <w:r w:rsidR="00A5189B" w:rsidRPr="00E64016">
        <w:rPr>
          <w:rFonts w:hint="eastAsia"/>
          <w:kern w:val="0"/>
          <w:sz w:val="24"/>
        </w:rPr>
        <w:t>流行病学</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尿路感染的</w:t>
      </w:r>
      <w:r w:rsidR="00A5189B" w:rsidRPr="00E64016">
        <w:rPr>
          <w:rFonts w:hint="eastAsia"/>
          <w:kern w:val="0"/>
          <w:sz w:val="24"/>
        </w:rPr>
        <w:t>易感人群。</w:t>
      </w:r>
    </w:p>
    <w:p w14:paraId="776654D3" w14:textId="77777777" w:rsidR="00130542"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5</w:t>
      </w:r>
      <w:r w:rsidRPr="00E64016">
        <w:rPr>
          <w:rFonts w:hint="eastAsia"/>
          <w:kern w:val="0"/>
          <w:sz w:val="24"/>
        </w:rPr>
        <w:t>）</w:t>
      </w:r>
      <w:r w:rsidR="00A5189B" w:rsidRPr="00E64016">
        <w:rPr>
          <w:rFonts w:hint="eastAsia"/>
          <w:kern w:val="0"/>
          <w:sz w:val="24"/>
          <w:lang w:eastAsia="zh-TW"/>
        </w:rPr>
        <w:t>临床表现</w:t>
      </w:r>
    </w:p>
    <w:p w14:paraId="2135A8C2" w14:textId="12948D7A"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1</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绍急</w:t>
      </w:r>
      <w:r w:rsidR="00A5189B" w:rsidRPr="00E64016">
        <w:rPr>
          <w:rFonts w:hint="eastAsia"/>
          <w:kern w:val="0"/>
          <w:sz w:val="24"/>
          <w:lang w:eastAsia="zh-TW"/>
        </w:rPr>
        <w:t>性膀</w:t>
      </w:r>
      <w:r w:rsidR="00A5189B" w:rsidRPr="00E64016">
        <w:rPr>
          <w:rFonts w:hint="eastAsia"/>
          <w:kern w:val="0"/>
          <w:sz w:val="24"/>
        </w:rPr>
        <w:t>胱</w:t>
      </w:r>
      <w:r w:rsidR="00A5189B" w:rsidRPr="00E64016">
        <w:rPr>
          <w:rFonts w:hint="eastAsia"/>
          <w:kern w:val="0"/>
          <w:sz w:val="24"/>
          <w:lang w:eastAsia="zh-TW"/>
        </w:rPr>
        <w:t>炎的</w:t>
      </w:r>
      <w:r w:rsidR="00A5189B" w:rsidRPr="00E64016">
        <w:rPr>
          <w:rFonts w:hint="eastAsia"/>
          <w:kern w:val="0"/>
          <w:sz w:val="24"/>
        </w:rPr>
        <w:t>临</w:t>
      </w:r>
      <w:r w:rsidR="00A5189B" w:rsidRPr="00E64016">
        <w:rPr>
          <w:rFonts w:hint="eastAsia"/>
          <w:kern w:val="0"/>
          <w:sz w:val="24"/>
          <w:lang w:eastAsia="zh-TW"/>
        </w:rPr>
        <w:t>床</w:t>
      </w:r>
      <w:r w:rsidR="00A5189B" w:rsidRPr="00E64016">
        <w:rPr>
          <w:rFonts w:hint="eastAsia"/>
          <w:kern w:val="0"/>
          <w:sz w:val="24"/>
        </w:rPr>
        <w:t>特</w:t>
      </w:r>
      <w:r w:rsidR="00A5189B" w:rsidRPr="00E64016">
        <w:rPr>
          <w:rFonts w:hint="eastAsia"/>
          <w:kern w:val="0"/>
          <w:sz w:val="24"/>
          <w:lang w:eastAsia="zh-TW"/>
        </w:rPr>
        <w:t>点；</w:t>
      </w:r>
    </w:p>
    <w:p w14:paraId="2297DF56" w14:textId="11EC6BB0"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2</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绍急</w:t>
      </w:r>
      <w:r w:rsidR="00A5189B" w:rsidRPr="00E64016">
        <w:rPr>
          <w:rFonts w:hint="eastAsia"/>
          <w:kern w:val="0"/>
          <w:sz w:val="24"/>
          <w:lang w:eastAsia="zh-TW"/>
        </w:rPr>
        <w:t>性肾</w:t>
      </w:r>
      <w:r w:rsidR="00A5189B" w:rsidRPr="00E64016">
        <w:rPr>
          <w:rFonts w:hint="eastAsia"/>
          <w:kern w:val="0"/>
          <w:sz w:val="24"/>
        </w:rPr>
        <w:t>盂</w:t>
      </w:r>
      <w:r w:rsidR="00A5189B" w:rsidRPr="00E64016">
        <w:rPr>
          <w:rFonts w:hint="eastAsia"/>
          <w:kern w:val="0"/>
          <w:sz w:val="24"/>
          <w:lang w:eastAsia="zh-TW"/>
        </w:rPr>
        <w:t>肾炎的临床特点；</w:t>
      </w:r>
    </w:p>
    <w:p w14:paraId="375FBD4F" w14:textId="659CE71C"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3</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绍无症状细菌尿的定义</w:t>
      </w:r>
      <w:r w:rsidR="00A5189B" w:rsidRPr="00E64016">
        <w:rPr>
          <w:rFonts w:hint="eastAsia"/>
          <w:kern w:val="0"/>
          <w:sz w:val="24"/>
          <w:lang w:eastAsia="zh-TW"/>
        </w:rPr>
        <w:t>。</w:t>
      </w:r>
    </w:p>
    <w:p w14:paraId="6EEE5C15" w14:textId="0318251F"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6</w:t>
      </w:r>
      <w:r w:rsidRPr="00E64016">
        <w:rPr>
          <w:rFonts w:hint="eastAsia"/>
          <w:kern w:val="0"/>
          <w:sz w:val="24"/>
        </w:rPr>
        <w:t>）</w:t>
      </w:r>
      <w:r w:rsidR="00A5189B" w:rsidRPr="00E64016">
        <w:rPr>
          <w:rFonts w:hint="eastAsia"/>
          <w:kern w:val="0"/>
          <w:sz w:val="24"/>
          <w:lang w:eastAsia="zh-TW"/>
        </w:rPr>
        <w:t>实验室检</w:t>
      </w:r>
      <w:r w:rsidR="00A5189B" w:rsidRPr="00E64016">
        <w:rPr>
          <w:rFonts w:hint="eastAsia"/>
          <w:kern w:val="0"/>
          <w:sz w:val="24"/>
        </w:rPr>
        <w:t>查</w:t>
      </w:r>
    </w:p>
    <w:p w14:paraId="494F9068" w14:textId="378A8CD6"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1</w:t>
      </w:r>
      <w:r w:rsidRPr="00E64016">
        <w:rPr>
          <w:rFonts w:hint="eastAsia"/>
          <w:kern w:val="0"/>
          <w:sz w:val="24"/>
        </w:rPr>
        <w:t>）</w:t>
      </w:r>
      <w:r w:rsidR="00A5189B" w:rsidRPr="00E64016">
        <w:rPr>
          <w:rFonts w:hint="eastAsia"/>
          <w:kern w:val="0"/>
          <w:sz w:val="24"/>
          <w:lang w:eastAsia="zh-TW"/>
        </w:rPr>
        <w:t>说明尿常规检</w:t>
      </w:r>
      <w:r w:rsidR="00A5189B" w:rsidRPr="00E64016">
        <w:rPr>
          <w:rFonts w:hint="eastAsia"/>
          <w:kern w:val="0"/>
          <w:sz w:val="24"/>
        </w:rPr>
        <w:t>查</w:t>
      </w:r>
      <w:r w:rsidR="00A5189B" w:rsidRPr="00E64016">
        <w:rPr>
          <w:rFonts w:hint="eastAsia"/>
          <w:kern w:val="0"/>
          <w:sz w:val="24"/>
          <w:lang w:eastAsia="zh-TW"/>
        </w:rPr>
        <w:t>的临床意义；</w:t>
      </w:r>
    </w:p>
    <w:p w14:paraId="0C63CC83" w14:textId="7C300B2E"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kern w:val="0"/>
          <w:sz w:val="24"/>
          <w:lang w:eastAsia="zh-TW"/>
        </w:rPr>
        <w:t>2</w:t>
      </w:r>
      <w:r w:rsidRPr="00E64016">
        <w:rPr>
          <w:rFonts w:hint="eastAsia"/>
          <w:kern w:val="0"/>
          <w:sz w:val="24"/>
          <w:lang w:eastAsia="zh-TW"/>
        </w:rPr>
        <w:t>）</w:t>
      </w:r>
      <w:r w:rsidR="00A5189B" w:rsidRPr="00E64016">
        <w:rPr>
          <w:rFonts w:hint="eastAsia"/>
          <w:kern w:val="0"/>
          <w:sz w:val="24"/>
          <w:lang w:eastAsia="zh-TW"/>
        </w:rPr>
        <w:t>尿细</w:t>
      </w:r>
      <w:r w:rsidR="00A5189B" w:rsidRPr="00E64016">
        <w:rPr>
          <w:rFonts w:hint="eastAsia"/>
          <w:kern w:val="0"/>
          <w:sz w:val="24"/>
        </w:rPr>
        <w:t>菌</w:t>
      </w:r>
      <w:r w:rsidR="00A5189B" w:rsidRPr="00E64016">
        <w:rPr>
          <w:rFonts w:hint="eastAsia"/>
          <w:kern w:val="0"/>
          <w:sz w:val="24"/>
          <w:lang w:eastAsia="zh-TW"/>
        </w:rPr>
        <w:t>学检</w:t>
      </w:r>
      <w:r w:rsidR="00A5189B" w:rsidRPr="00E64016">
        <w:rPr>
          <w:rFonts w:hint="eastAsia"/>
          <w:kern w:val="0"/>
          <w:sz w:val="24"/>
        </w:rPr>
        <w:t>查</w:t>
      </w:r>
      <w:r w:rsidR="00A5189B" w:rsidRPr="00E64016">
        <w:rPr>
          <w:rFonts w:hint="eastAsia"/>
          <w:kern w:val="0"/>
          <w:sz w:val="24"/>
          <w:lang w:eastAsia="zh-TW"/>
        </w:rPr>
        <w:t>诊断尿路感染的标准；</w:t>
      </w:r>
    </w:p>
    <w:p w14:paraId="6BA97230" w14:textId="1389A039"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kern w:val="0"/>
          <w:sz w:val="24"/>
        </w:rPr>
        <w:t>3</w:t>
      </w:r>
      <w:r w:rsidRPr="00E64016">
        <w:rPr>
          <w:rFonts w:hint="eastAsia"/>
          <w:kern w:val="0"/>
          <w:sz w:val="24"/>
        </w:rPr>
        <w:t>）</w:t>
      </w:r>
      <w:r w:rsidR="00A5189B" w:rsidRPr="00E64016">
        <w:rPr>
          <w:rFonts w:hint="eastAsia"/>
          <w:kern w:val="0"/>
          <w:sz w:val="24"/>
        </w:rPr>
        <w:t>其他辅助检查</w:t>
      </w:r>
      <w:r w:rsidR="00A5189B" w:rsidRPr="00E64016">
        <w:rPr>
          <w:rFonts w:hint="eastAsia"/>
          <w:kern w:val="0"/>
          <w:sz w:val="24"/>
          <w:lang w:eastAsia="zh-TW"/>
        </w:rPr>
        <w:t>。</w:t>
      </w:r>
    </w:p>
    <w:p w14:paraId="5E8E88E8" w14:textId="2208E506"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7</w:t>
      </w:r>
      <w:r w:rsidRPr="00E64016">
        <w:rPr>
          <w:rFonts w:hint="eastAsia"/>
          <w:kern w:val="0"/>
          <w:sz w:val="24"/>
        </w:rPr>
        <w:t>）</w:t>
      </w:r>
      <w:r w:rsidR="00A5189B" w:rsidRPr="00E64016">
        <w:rPr>
          <w:rFonts w:hint="eastAsia"/>
          <w:kern w:val="0"/>
          <w:sz w:val="24"/>
          <w:lang w:eastAsia="zh-TW"/>
        </w:rPr>
        <w:t>诊断</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尿路感染的诊断标准</w:t>
      </w:r>
    </w:p>
    <w:p w14:paraId="7F504BD7" w14:textId="33FEF9A0"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8</w:t>
      </w:r>
      <w:r w:rsidRPr="00E64016">
        <w:rPr>
          <w:rFonts w:hint="eastAsia"/>
          <w:kern w:val="0"/>
          <w:sz w:val="24"/>
        </w:rPr>
        <w:t>）</w:t>
      </w:r>
      <w:r w:rsidR="00A5189B" w:rsidRPr="00E64016">
        <w:rPr>
          <w:rFonts w:hint="eastAsia"/>
          <w:kern w:val="0"/>
          <w:sz w:val="24"/>
          <w:lang w:eastAsia="zh-TW"/>
        </w:rPr>
        <w:t>尿路感染的定位诊断</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尿路感染的定位诊断方法。</w:t>
      </w:r>
    </w:p>
    <w:p w14:paraId="641A599E" w14:textId="32464FBC"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kern w:val="0"/>
          <w:sz w:val="24"/>
        </w:rPr>
        <w:t>9</w:t>
      </w:r>
      <w:r w:rsidRPr="00E64016">
        <w:rPr>
          <w:rFonts w:hint="eastAsia"/>
          <w:kern w:val="0"/>
          <w:sz w:val="24"/>
        </w:rPr>
        <w:t>）</w:t>
      </w:r>
      <w:r w:rsidR="00A5189B" w:rsidRPr="00E64016">
        <w:rPr>
          <w:rFonts w:hint="eastAsia"/>
          <w:kern w:val="0"/>
          <w:sz w:val="24"/>
          <w:lang w:eastAsia="zh-TW"/>
        </w:rPr>
        <w:t>鉴别诊断</w:t>
      </w:r>
      <w:r w:rsidRPr="00E64016">
        <w:rPr>
          <w:rFonts w:hint="eastAsia"/>
          <w:kern w:val="0"/>
          <w:sz w:val="24"/>
        </w:rPr>
        <w:t>：</w:t>
      </w:r>
      <w:r w:rsidR="00A5189B" w:rsidRPr="00E64016">
        <w:rPr>
          <w:rFonts w:hint="eastAsia"/>
          <w:kern w:val="0"/>
          <w:sz w:val="24"/>
          <w:lang w:eastAsia="zh-TW"/>
        </w:rPr>
        <w:t>着重介</w:t>
      </w:r>
      <w:r w:rsidR="00A5189B" w:rsidRPr="00E64016">
        <w:rPr>
          <w:rFonts w:hint="eastAsia"/>
          <w:kern w:val="0"/>
          <w:sz w:val="24"/>
        </w:rPr>
        <w:t>绍与</w:t>
      </w:r>
      <w:r w:rsidR="00A5189B" w:rsidRPr="00E64016">
        <w:rPr>
          <w:rFonts w:hint="eastAsia"/>
          <w:kern w:val="0"/>
          <w:sz w:val="24"/>
          <w:lang w:eastAsia="zh-TW"/>
        </w:rPr>
        <w:t>慢性</w:t>
      </w:r>
      <w:r w:rsidR="00A5189B" w:rsidRPr="00E64016">
        <w:rPr>
          <w:rFonts w:hint="eastAsia"/>
          <w:kern w:val="0"/>
          <w:sz w:val="24"/>
        </w:rPr>
        <w:t>肾盂</w:t>
      </w:r>
      <w:r w:rsidR="00A5189B" w:rsidRPr="00E64016">
        <w:rPr>
          <w:rFonts w:hint="eastAsia"/>
          <w:kern w:val="0"/>
          <w:sz w:val="24"/>
          <w:lang w:eastAsia="zh-TW"/>
        </w:rPr>
        <w:t>肾炎、</w:t>
      </w:r>
      <w:r w:rsidR="00A5189B" w:rsidRPr="00E64016">
        <w:rPr>
          <w:rFonts w:hint="eastAsia"/>
          <w:kern w:val="0"/>
          <w:sz w:val="24"/>
        </w:rPr>
        <w:t>肾</w:t>
      </w:r>
      <w:r w:rsidR="00A5189B" w:rsidRPr="00E64016">
        <w:rPr>
          <w:rFonts w:hint="eastAsia"/>
          <w:kern w:val="0"/>
          <w:sz w:val="24"/>
          <w:lang w:eastAsia="zh-TW"/>
        </w:rPr>
        <w:t>结核、尿道综合</w:t>
      </w:r>
      <w:r w:rsidR="00A5189B" w:rsidRPr="00E64016">
        <w:rPr>
          <w:rFonts w:hint="eastAsia"/>
          <w:kern w:val="0"/>
          <w:sz w:val="24"/>
        </w:rPr>
        <w:t>征</w:t>
      </w:r>
      <w:r w:rsidR="00A5189B" w:rsidRPr="00E64016">
        <w:rPr>
          <w:rFonts w:hint="eastAsia"/>
          <w:kern w:val="0"/>
          <w:sz w:val="24"/>
          <w:lang w:eastAsia="zh-TW"/>
        </w:rPr>
        <w:t>的鉴别</w:t>
      </w:r>
      <w:r w:rsidR="00A5189B" w:rsidRPr="00E64016">
        <w:rPr>
          <w:rFonts w:hint="eastAsia"/>
          <w:kern w:val="0"/>
          <w:sz w:val="24"/>
        </w:rPr>
        <w:t>。</w:t>
      </w:r>
    </w:p>
    <w:p w14:paraId="60B1A1E1" w14:textId="77777777" w:rsidR="00130542"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1</w:t>
      </w:r>
      <w:r w:rsidRPr="00E64016">
        <w:rPr>
          <w:kern w:val="0"/>
          <w:sz w:val="24"/>
        </w:rPr>
        <w:t>0</w:t>
      </w:r>
      <w:r w:rsidRPr="00E64016">
        <w:rPr>
          <w:rFonts w:hint="eastAsia"/>
          <w:kern w:val="0"/>
          <w:sz w:val="24"/>
        </w:rPr>
        <w:t>）</w:t>
      </w:r>
      <w:r w:rsidR="00A5189B" w:rsidRPr="00E64016">
        <w:rPr>
          <w:rFonts w:hint="eastAsia"/>
          <w:kern w:val="0"/>
          <w:sz w:val="24"/>
        </w:rPr>
        <w:t>治</w:t>
      </w:r>
      <w:r w:rsidR="00A5189B" w:rsidRPr="00E64016">
        <w:rPr>
          <w:rFonts w:hint="eastAsia"/>
          <w:kern w:val="0"/>
          <w:sz w:val="24"/>
          <w:lang w:eastAsia="zh-TW"/>
        </w:rPr>
        <w:t>疗</w:t>
      </w:r>
    </w:p>
    <w:p w14:paraId="56D28171" w14:textId="12E81571"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1</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绍急</w:t>
      </w:r>
      <w:r w:rsidR="00A5189B" w:rsidRPr="00E64016">
        <w:rPr>
          <w:rFonts w:hint="eastAsia"/>
          <w:kern w:val="0"/>
          <w:sz w:val="24"/>
          <w:lang w:eastAsia="zh-TW"/>
        </w:rPr>
        <w:t>性</w:t>
      </w:r>
      <w:r w:rsidR="00A5189B" w:rsidRPr="00E64016">
        <w:rPr>
          <w:rFonts w:hint="eastAsia"/>
          <w:kern w:val="0"/>
          <w:sz w:val="24"/>
        </w:rPr>
        <w:t>膀胱</w:t>
      </w:r>
      <w:r w:rsidR="00A5189B" w:rsidRPr="00E64016">
        <w:rPr>
          <w:rFonts w:hint="eastAsia"/>
          <w:kern w:val="0"/>
          <w:sz w:val="24"/>
          <w:lang w:eastAsia="zh-TW"/>
        </w:rPr>
        <w:t>炎的</w:t>
      </w:r>
      <w:r w:rsidR="00A5189B" w:rsidRPr="00E64016">
        <w:rPr>
          <w:rFonts w:hint="eastAsia"/>
          <w:kern w:val="0"/>
          <w:sz w:val="24"/>
        </w:rPr>
        <w:t>治</w:t>
      </w:r>
      <w:r w:rsidR="00A5189B" w:rsidRPr="00E64016">
        <w:rPr>
          <w:rFonts w:hint="eastAsia"/>
          <w:kern w:val="0"/>
          <w:sz w:val="24"/>
          <w:lang w:eastAsia="zh-TW"/>
        </w:rPr>
        <w:t>疗原则；</w:t>
      </w:r>
    </w:p>
    <w:p w14:paraId="64BCBF70" w14:textId="3599247E"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kern w:val="0"/>
          <w:sz w:val="24"/>
          <w:lang w:eastAsia="zh-TW"/>
        </w:rPr>
        <w:t>2</w:t>
      </w:r>
      <w:r w:rsidRPr="00E64016">
        <w:rPr>
          <w:rFonts w:hint="eastAsia"/>
          <w:kern w:val="0"/>
          <w:sz w:val="24"/>
          <w:lang w:eastAsia="zh-TW"/>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急性肾</w:t>
      </w:r>
      <w:r w:rsidR="00A5189B" w:rsidRPr="00E64016">
        <w:rPr>
          <w:rFonts w:hint="eastAsia"/>
          <w:kern w:val="0"/>
          <w:sz w:val="24"/>
        </w:rPr>
        <w:t>盂肾</w:t>
      </w:r>
      <w:r w:rsidR="00A5189B" w:rsidRPr="00E64016">
        <w:rPr>
          <w:rFonts w:hint="eastAsia"/>
          <w:kern w:val="0"/>
          <w:sz w:val="24"/>
          <w:lang w:eastAsia="zh-TW"/>
        </w:rPr>
        <w:t>炎的</w:t>
      </w:r>
      <w:r w:rsidR="00A5189B" w:rsidRPr="00E64016">
        <w:rPr>
          <w:rFonts w:hint="eastAsia"/>
          <w:kern w:val="0"/>
          <w:sz w:val="24"/>
        </w:rPr>
        <w:t>治</w:t>
      </w:r>
      <w:r w:rsidR="00A5189B" w:rsidRPr="00E64016">
        <w:rPr>
          <w:rFonts w:hint="eastAsia"/>
          <w:kern w:val="0"/>
          <w:sz w:val="24"/>
          <w:lang w:eastAsia="zh-TW"/>
        </w:rPr>
        <w:t>疗原则；</w:t>
      </w:r>
    </w:p>
    <w:p w14:paraId="38092167" w14:textId="2A222406"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kern w:val="0"/>
          <w:sz w:val="24"/>
          <w:lang w:eastAsia="zh-TW"/>
        </w:rPr>
        <w:t>3</w:t>
      </w:r>
      <w:r w:rsidRPr="00E64016">
        <w:rPr>
          <w:rFonts w:hint="eastAsia"/>
          <w:kern w:val="0"/>
          <w:sz w:val="24"/>
          <w:lang w:eastAsia="zh-TW"/>
        </w:rPr>
        <w:t>）</w:t>
      </w:r>
      <w:r w:rsidR="00A5189B" w:rsidRPr="00E64016">
        <w:rPr>
          <w:rFonts w:hint="eastAsia"/>
          <w:kern w:val="0"/>
          <w:sz w:val="24"/>
          <w:lang w:eastAsia="zh-TW"/>
        </w:rPr>
        <w:t>介绍再发性尿路感染的处理原则。</w:t>
      </w:r>
    </w:p>
    <w:p w14:paraId="7F096E31" w14:textId="40CF0C2C"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1</w:t>
      </w:r>
      <w:r w:rsidRPr="00E64016">
        <w:rPr>
          <w:kern w:val="0"/>
          <w:sz w:val="24"/>
        </w:rPr>
        <w:t>1</w:t>
      </w:r>
      <w:r w:rsidRPr="00E64016">
        <w:rPr>
          <w:rFonts w:hint="eastAsia"/>
          <w:kern w:val="0"/>
          <w:sz w:val="24"/>
        </w:rPr>
        <w:t>）</w:t>
      </w:r>
      <w:r w:rsidR="00A5189B" w:rsidRPr="00E64016">
        <w:rPr>
          <w:rFonts w:hint="eastAsia"/>
          <w:kern w:val="0"/>
          <w:sz w:val="24"/>
          <w:lang w:eastAsia="zh-TW"/>
        </w:rPr>
        <w:t>尿路感染的并发症</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尿路感染的常见并发症</w:t>
      </w:r>
      <w:r w:rsidR="00A5189B" w:rsidRPr="00E64016">
        <w:rPr>
          <w:rFonts w:hint="eastAsia"/>
          <w:kern w:val="0"/>
          <w:sz w:val="24"/>
        </w:rPr>
        <w:t>。</w:t>
      </w:r>
    </w:p>
    <w:p w14:paraId="1B20702F" w14:textId="518E5495"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1</w:t>
      </w:r>
      <w:r w:rsidRPr="00E64016">
        <w:rPr>
          <w:kern w:val="0"/>
          <w:sz w:val="24"/>
        </w:rPr>
        <w:t>2</w:t>
      </w:r>
      <w:r w:rsidRPr="00E64016">
        <w:rPr>
          <w:rFonts w:hint="eastAsia"/>
          <w:kern w:val="0"/>
          <w:sz w:val="24"/>
        </w:rPr>
        <w:t>）</w:t>
      </w:r>
      <w:r w:rsidR="00A5189B" w:rsidRPr="00E64016">
        <w:rPr>
          <w:rFonts w:hint="eastAsia"/>
          <w:kern w:val="0"/>
          <w:sz w:val="24"/>
        </w:rPr>
        <w:t>预</w:t>
      </w:r>
      <w:r w:rsidR="00A5189B" w:rsidRPr="00E64016">
        <w:rPr>
          <w:rFonts w:hint="eastAsia"/>
          <w:kern w:val="0"/>
          <w:sz w:val="24"/>
          <w:lang w:eastAsia="zh-TW"/>
        </w:rPr>
        <w:t>防</w:t>
      </w:r>
      <w:r w:rsidRPr="00E64016">
        <w:rPr>
          <w:rFonts w:hint="eastAsia"/>
          <w:kern w:val="0"/>
          <w:sz w:val="24"/>
        </w:rPr>
        <w:t>：</w:t>
      </w:r>
      <w:r w:rsidR="00A5189B" w:rsidRPr="00E64016">
        <w:rPr>
          <w:rFonts w:hint="eastAsia"/>
          <w:kern w:val="0"/>
          <w:sz w:val="24"/>
          <w:lang w:eastAsia="zh-TW"/>
        </w:rPr>
        <w:t>简述预防尿路感染发生</w:t>
      </w:r>
      <w:r w:rsidR="00A5189B" w:rsidRPr="00E64016">
        <w:rPr>
          <w:rFonts w:hint="eastAsia"/>
          <w:kern w:val="0"/>
          <w:sz w:val="24"/>
        </w:rPr>
        <w:t>的措施</w:t>
      </w:r>
      <w:r w:rsidR="00A5189B" w:rsidRPr="00E64016">
        <w:rPr>
          <w:rFonts w:hint="eastAsia"/>
          <w:kern w:val="0"/>
          <w:sz w:val="24"/>
          <w:lang w:eastAsia="zh-TW"/>
        </w:rPr>
        <w:t>。</w:t>
      </w:r>
    </w:p>
    <w:p w14:paraId="467C7BE3" w14:textId="5C4FC6F2" w:rsidR="00D06C5A" w:rsidRPr="00E64016" w:rsidRDefault="00A5189B" w:rsidP="00130542">
      <w:pPr>
        <w:spacing w:line="480" w:lineRule="exact"/>
        <w:ind w:firstLineChars="200" w:firstLine="482"/>
        <w:rPr>
          <w:b/>
          <w:bCs/>
          <w:sz w:val="24"/>
        </w:rPr>
      </w:pPr>
      <w:r w:rsidRPr="00E64016">
        <w:rPr>
          <w:rFonts w:hint="eastAsia"/>
          <w:b/>
          <w:bCs/>
          <w:sz w:val="24"/>
        </w:rPr>
        <w:t>间质性肾炎</w:t>
      </w:r>
    </w:p>
    <w:p w14:paraId="30A991E0" w14:textId="7E65EF75"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1</w:t>
      </w:r>
      <w:r w:rsidRPr="00E64016">
        <w:rPr>
          <w:rFonts w:hint="eastAsia"/>
          <w:kern w:val="0"/>
          <w:sz w:val="24"/>
        </w:rPr>
        <w:t>）</w:t>
      </w:r>
      <w:r w:rsidR="00A5189B" w:rsidRPr="00E64016">
        <w:rPr>
          <w:rFonts w:hint="eastAsia"/>
          <w:kern w:val="0"/>
          <w:sz w:val="24"/>
          <w:lang w:eastAsia="zh-TW"/>
        </w:rPr>
        <w:t>病</w:t>
      </w:r>
      <w:r w:rsidR="00A5189B" w:rsidRPr="00E64016">
        <w:rPr>
          <w:rFonts w:hint="eastAsia"/>
          <w:kern w:val="0"/>
          <w:sz w:val="24"/>
        </w:rPr>
        <w:t>因与发病机制</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绍急性、慢性间质性肾炎的病因</w:t>
      </w:r>
      <w:r w:rsidR="00A5189B" w:rsidRPr="00E64016">
        <w:rPr>
          <w:rFonts w:hint="eastAsia"/>
          <w:kern w:val="0"/>
          <w:sz w:val="24"/>
          <w:lang w:eastAsia="zh-TW"/>
        </w:rPr>
        <w:t>与发病机制。</w:t>
      </w:r>
    </w:p>
    <w:p w14:paraId="744E131E" w14:textId="1422E216"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2</w:t>
      </w:r>
      <w:r w:rsidRPr="00E64016">
        <w:rPr>
          <w:rFonts w:hint="eastAsia"/>
          <w:kern w:val="0"/>
          <w:sz w:val="24"/>
        </w:rPr>
        <w:t>）</w:t>
      </w:r>
      <w:r w:rsidR="00A5189B" w:rsidRPr="00E64016">
        <w:rPr>
          <w:rFonts w:hint="eastAsia"/>
          <w:kern w:val="0"/>
          <w:sz w:val="24"/>
        </w:rPr>
        <w:t>病理</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绍急性、慢性间质性肾炎病理改变。</w:t>
      </w:r>
    </w:p>
    <w:p w14:paraId="72405072" w14:textId="618A542E"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3</w:t>
      </w:r>
      <w:r w:rsidRPr="00E64016">
        <w:rPr>
          <w:rFonts w:hint="eastAsia"/>
          <w:kern w:val="0"/>
          <w:sz w:val="24"/>
        </w:rPr>
        <w:t>）</w:t>
      </w:r>
      <w:r w:rsidR="00A5189B" w:rsidRPr="00E64016">
        <w:rPr>
          <w:rFonts w:hint="eastAsia"/>
          <w:kern w:val="0"/>
          <w:sz w:val="24"/>
          <w:lang w:eastAsia="zh-TW"/>
        </w:rPr>
        <w:t>临床表现</w:t>
      </w:r>
    </w:p>
    <w:p w14:paraId="285B0AA5" w14:textId="41CE6523"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1</w:t>
      </w:r>
      <w:r w:rsidRPr="00E64016">
        <w:rPr>
          <w:rFonts w:hint="eastAsia"/>
          <w:kern w:val="0"/>
          <w:sz w:val="24"/>
        </w:rPr>
        <w:t>）</w:t>
      </w:r>
      <w:r w:rsidR="00A5189B" w:rsidRPr="00E64016">
        <w:rPr>
          <w:rFonts w:hint="eastAsia"/>
          <w:kern w:val="0"/>
          <w:sz w:val="24"/>
          <w:lang w:eastAsia="zh-TW"/>
        </w:rPr>
        <w:t>全身过敏反应；</w:t>
      </w:r>
    </w:p>
    <w:p w14:paraId="47B41EB4" w14:textId="04427C86"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2</w:t>
      </w:r>
      <w:r w:rsidRPr="00E64016">
        <w:rPr>
          <w:rFonts w:hint="eastAsia"/>
          <w:kern w:val="0"/>
          <w:sz w:val="24"/>
        </w:rPr>
        <w:t>）</w:t>
      </w:r>
      <w:r w:rsidR="00A5189B" w:rsidRPr="00E64016">
        <w:rPr>
          <w:rFonts w:hint="eastAsia"/>
          <w:kern w:val="0"/>
          <w:sz w:val="24"/>
          <w:lang w:eastAsia="zh-TW"/>
        </w:rPr>
        <w:t>尿化验异常；</w:t>
      </w:r>
    </w:p>
    <w:p w14:paraId="640AB329" w14:textId="4622CBED"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3</w:t>
      </w:r>
      <w:r w:rsidRPr="00E64016">
        <w:rPr>
          <w:rFonts w:hint="eastAsia"/>
          <w:kern w:val="0"/>
          <w:sz w:val="24"/>
        </w:rPr>
        <w:t>）</w:t>
      </w:r>
      <w:r w:rsidR="00A5189B" w:rsidRPr="00E64016">
        <w:rPr>
          <w:rFonts w:hint="eastAsia"/>
          <w:kern w:val="0"/>
          <w:sz w:val="24"/>
          <w:lang w:eastAsia="zh-TW"/>
        </w:rPr>
        <w:t>肾功能损害。</w:t>
      </w:r>
    </w:p>
    <w:p w14:paraId="09880896" w14:textId="74574A09"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lastRenderedPageBreak/>
        <w:t>（</w:t>
      </w:r>
      <w:r w:rsidRPr="00E64016">
        <w:rPr>
          <w:rFonts w:hint="eastAsia"/>
          <w:kern w:val="0"/>
          <w:sz w:val="24"/>
        </w:rPr>
        <w:t>4</w:t>
      </w:r>
      <w:r w:rsidRPr="00E64016">
        <w:rPr>
          <w:rFonts w:hint="eastAsia"/>
          <w:kern w:val="0"/>
          <w:sz w:val="24"/>
        </w:rPr>
        <w:t>）</w:t>
      </w:r>
      <w:r w:rsidR="00A5189B" w:rsidRPr="00E64016">
        <w:rPr>
          <w:rFonts w:hint="eastAsia"/>
          <w:kern w:val="0"/>
          <w:sz w:val="24"/>
          <w:lang w:eastAsia="zh-TW"/>
        </w:rPr>
        <w:t>诊断</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急性、慢性间质性肾炎的诊断标准</w:t>
      </w:r>
    </w:p>
    <w:p w14:paraId="0F949155" w14:textId="7D0778A5"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5</w:t>
      </w:r>
      <w:r w:rsidRPr="00E64016">
        <w:rPr>
          <w:rFonts w:hint="eastAsia"/>
          <w:kern w:val="0"/>
          <w:sz w:val="24"/>
        </w:rPr>
        <w:t>）</w:t>
      </w:r>
      <w:r w:rsidR="00A5189B" w:rsidRPr="00E64016">
        <w:rPr>
          <w:rFonts w:hint="eastAsia"/>
          <w:kern w:val="0"/>
          <w:sz w:val="24"/>
          <w:lang w:eastAsia="zh-TW"/>
        </w:rPr>
        <w:t>鉴别诊断</w:t>
      </w:r>
      <w:r w:rsidRPr="00E64016">
        <w:rPr>
          <w:rFonts w:hint="eastAsia"/>
          <w:kern w:val="0"/>
          <w:sz w:val="24"/>
        </w:rPr>
        <w:t>：</w:t>
      </w:r>
      <w:r w:rsidR="00A5189B" w:rsidRPr="00E64016">
        <w:rPr>
          <w:rFonts w:hint="eastAsia"/>
          <w:kern w:val="0"/>
          <w:sz w:val="24"/>
          <w:lang w:eastAsia="zh-TW"/>
        </w:rPr>
        <w:t>讲解急性、慢性间质性肾炎的鉴别，突出间质性肾病共有特征</w:t>
      </w:r>
      <w:r w:rsidR="00A5189B" w:rsidRPr="00E64016">
        <w:rPr>
          <w:rFonts w:hint="eastAsia"/>
          <w:kern w:val="0"/>
          <w:sz w:val="24"/>
        </w:rPr>
        <w:t>。</w:t>
      </w:r>
    </w:p>
    <w:p w14:paraId="51981FFA" w14:textId="78C04CB8"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6</w:t>
      </w:r>
      <w:r w:rsidRPr="00E64016">
        <w:rPr>
          <w:rFonts w:hint="eastAsia"/>
          <w:kern w:val="0"/>
          <w:sz w:val="24"/>
        </w:rPr>
        <w:t>）</w:t>
      </w:r>
      <w:r w:rsidR="00A5189B" w:rsidRPr="00E64016">
        <w:rPr>
          <w:rFonts w:hint="eastAsia"/>
          <w:kern w:val="0"/>
          <w:sz w:val="24"/>
        </w:rPr>
        <w:t>治</w:t>
      </w:r>
      <w:r w:rsidR="00A5189B" w:rsidRPr="00E64016">
        <w:rPr>
          <w:rFonts w:hint="eastAsia"/>
          <w:kern w:val="0"/>
          <w:sz w:val="24"/>
          <w:lang w:eastAsia="zh-TW"/>
        </w:rPr>
        <w:t>疗</w:t>
      </w:r>
    </w:p>
    <w:p w14:paraId="540F9934" w14:textId="4B2CB010"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1</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绍急</w:t>
      </w:r>
      <w:r w:rsidR="00A5189B" w:rsidRPr="00E64016">
        <w:rPr>
          <w:rFonts w:hint="eastAsia"/>
          <w:kern w:val="0"/>
          <w:sz w:val="24"/>
          <w:lang w:eastAsia="zh-TW"/>
        </w:rPr>
        <w:t>性</w:t>
      </w:r>
      <w:r w:rsidR="00A5189B" w:rsidRPr="00E64016">
        <w:rPr>
          <w:rFonts w:hint="eastAsia"/>
          <w:kern w:val="0"/>
          <w:sz w:val="24"/>
        </w:rPr>
        <w:t>间质性</w:t>
      </w:r>
      <w:r w:rsidR="00A5189B" w:rsidRPr="00E64016">
        <w:rPr>
          <w:rFonts w:hint="eastAsia"/>
          <w:kern w:val="0"/>
          <w:sz w:val="24"/>
          <w:lang w:eastAsia="zh-TW"/>
        </w:rPr>
        <w:t>的</w:t>
      </w:r>
      <w:r w:rsidR="00A5189B" w:rsidRPr="00E64016">
        <w:rPr>
          <w:rFonts w:hint="eastAsia"/>
          <w:kern w:val="0"/>
          <w:sz w:val="24"/>
        </w:rPr>
        <w:t>治</w:t>
      </w:r>
      <w:r w:rsidR="00A5189B" w:rsidRPr="00E64016">
        <w:rPr>
          <w:rFonts w:hint="eastAsia"/>
          <w:kern w:val="0"/>
          <w:sz w:val="24"/>
          <w:lang w:eastAsia="zh-TW"/>
        </w:rPr>
        <w:t>疗原则；</w:t>
      </w:r>
    </w:p>
    <w:p w14:paraId="2E84DD7A" w14:textId="5643E031"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2</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慢性间质性肾炎的</w:t>
      </w:r>
      <w:r w:rsidR="00A5189B" w:rsidRPr="00E64016">
        <w:rPr>
          <w:rFonts w:hint="eastAsia"/>
          <w:kern w:val="0"/>
          <w:sz w:val="24"/>
        </w:rPr>
        <w:t>治</w:t>
      </w:r>
      <w:r w:rsidR="00A5189B" w:rsidRPr="00E64016">
        <w:rPr>
          <w:rFonts w:hint="eastAsia"/>
          <w:kern w:val="0"/>
          <w:sz w:val="24"/>
          <w:lang w:eastAsia="zh-TW"/>
        </w:rPr>
        <w:t>疗原则。</w:t>
      </w:r>
    </w:p>
    <w:p w14:paraId="3A3154FB"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1195FBDA" w14:textId="77777777" w:rsidR="00D06C5A" w:rsidRPr="00E64016" w:rsidRDefault="00A5189B">
      <w:pPr>
        <w:spacing w:line="480" w:lineRule="exact"/>
        <w:ind w:left="480"/>
        <w:rPr>
          <w:sz w:val="24"/>
        </w:rPr>
      </w:pPr>
      <w:r w:rsidRPr="00E64016">
        <w:rPr>
          <w:rFonts w:hint="eastAsia"/>
          <w:sz w:val="24"/>
        </w:rPr>
        <w:t>（</w:t>
      </w:r>
      <w:r w:rsidRPr="00E64016">
        <w:rPr>
          <w:sz w:val="24"/>
        </w:rPr>
        <w:t>1</w:t>
      </w:r>
      <w:r w:rsidRPr="00E64016">
        <w:rPr>
          <w:rFonts w:hint="eastAsia"/>
          <w:sz w:val="24"/>
        </w:rPr>
        <w:t>）尿路感染</w:t>
      </w:r>
    </w:p>
    <w:p w14:paraId="41EB856E" w14:textId="77777777" w:rsidR="00D06C5A" w:rsidRPr="00E64016" w:rsidRDefault="00A5189B">
      <w:pPr>
        <w:spacing w:line="480" w:lineRule="exact"/>
        <w:ind w:left="480"/>
        <w:rPr>
          <w:sz w:val="24"/>
        </w:rPr>
      </w:pPr>
      <w:r w:rsidRPr="00E64016">
        <w:rPr>
          <w:rFonts w:hint="eastAsia"/>
          <w:sz w:val="24"/>
        </w:rPr>
        <w:t>重点：尿路感染的感染途径，临床表现，诊断和治疗；膀胱炎与急性肾盂肾炎的鉴别。</w:t>
      </w:r>
    </w:p>
    <w:p w14:paraId="036A9F63" w14:textId="5E908C2A" w:rsidR="00D06C5A" w:rsidRPr="00E64016" w:rsidRDefault="00A5189B">
      <w:pPr>
        <w:spacing w:line="480" w:lineRule="exact"/>
        <w:ind w:left="480"/>
        <w:rPr>
          <w:sz w:val="24"/>
        </w:rPr>
      </w:pPr>
      <w:r w:rsidRPr="00E64016">
        <w:rPr>
          <w:rFonts w:hint="eastAsia"/>
          <w:sz w:val="24"/>
        </w:rPr>
        <w:t>难点：反复发作性尿路感染的鉴别与处理</w:t>
      </w:r>
    </w:p>
    <w:p w14:paraId="2C7144F3"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）间质性肾炎</w:t>
      </w:r>
    </w:p>
    <w:p w14:paraId="106EE9A9" w14:textId="77777777" w:rsidR="00D06C5A" w:rsidRPr="00E64016" w:rsidRDefault="00A5189B">
      <w:pPr>
        <w:spacing w:line="480" w:lineRule="exact"/>
        <w:ind w:left="480"/>
        <w:rPr>
          <w:sz w:val="24"/>
        </w:rPr>
      </w:pPr>
      <w:r w:rsidRPr="00E64016">
        <w:rPr>
          <w:rFonts w:hint="eastAsia"/>
          <w:sz w:val="24"/>
        </w:rPr>
        <w:t>重点：急慢性间质性肾炎的诊断思路</w:t>
      </w:r>
    </w:p>
    <w:p w14:paraId="0A06A189" w14:textId="77777777" w:rsidR="00D06C5A" w:rsidRPr="00E64016" w:rsidRDefault="00A5189B">
      <w:pPr>
        <w:spacing w:line="480" w:lineRule="exact"/>
        <w:ind w:left="480"/>
        <w:rPr>
          <w:sz w:val="24"/>
        </w:rPr>
      </w:pPr>
      <w:r w:rsidRPr="00E64016">
        <w:rPr>
          <w:rFonts w:hint="eastAsia"/>
          <w:sz w:val="24"/>
        </w:rPr>
        <w:t>难点：肾间质与肾小管的区别和联系</w:t>
      </w:r>
    </w:p>
    <w:p w14:paraId="3B6FAD88"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46610D0D" w14:textId="33CA28D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）结合肾脏病的病理类型，鼓励同学思考临床病理之间的关系，加强临床思维训练。</w:t>
      </w:r>
    </w:p>
    <w:p w14:paraId="143E92FA" w14:textId="6D8D9658"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）强调肾脏病慢性病一体化管理中医生对病人的人文关怀。</w:t>
      </w:r>
    </w:p>
    <w:p w14:paraId="3F993FD6" w14:textId="4D043B4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）结合马兜铃酸肾病是一种病因明确的急、慢性间质性肾炎，明确不是所有中草药都存在肾毒性，强调中国医生应该具有文化自信，实事求是的治学态度。</w:t>
      </w:r>
    </w:p>
    <w:p w14:paraId="6B92E062"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140BD900" w14:textId="462CDD7E" w:rsidR="00D06C5A" w:rsidRPr="00E64016" w:rsidRDefault="00A5189B" w:rsidP="00130542">
      <w:pPr>
        <w:spacing w:line="480" w:lineRule="exact"/>
        <w:ind w:firstLineChars="200" w:firstLine="480"/>
        <w:rPr>
          <w:sz w:val="24"/>
        </w:rPr>
      </w:pPr>
      <w:r w:rsidRPr="00E64016">
        <w:rPr>
          <w:rFonts w:hint="eastAsia"/>
          <w:sz w:val="24"/>
        </w:rPr>
        <w:t>第</w:t>
      </w:r>
      <w:r w:rsidRPr="00E64016">
        <w:rPr>
          <w:sz w:val="24"/>
        </w:rPr>
        <w:t>13</w:t>
      </w:r>
      <w:r w:rsidRPr="00E64016">
        <w:rPr>
          <w:rFonts w:hint="eastAsia"/>
          <w:sz w:val="24"/>
        </w:rPr>
        <w:t>周</w:t>
      </w:r>
    </w:p>
    <w:p w14:paraId="25908B7A" w14:textId="423A019E" w:rsidR="00D06C5A" w:rsidRPr="00E64016" w:rsidRDefault="00A5189B" w:rsidP="0071161A">
      <w:pPr>
        <w:pStyle w:val="3"/>
        <w:spacing w:before="240" w:after="240" w:line="240" w:lineRule="auto"/>
        <w:ind w:firstLineChars="200" w:firstLine="482"/>
        <w:rPr>
          <w:sz w:val="24"/>
        </w:rPr>
      </w:pPr>
      <w:bookmarkStart w:id="42" w:name="_Toc160093378"/>
      <w:r w:rsidRPr="00E64016">
        <w:rPr>
          <w:rFonts w:hint="eastAsia"/>
          <w:sz w:val="24"/>
        </w:rPr>
        <w:t>第九章</w:t>
      </w:r>
      <w:r w:rsidRPr="00E64016">
        <w:rPr>
          <w:rFonts w:hint="eastAsia"/>
          <w:sz w:val="24"/>
        </w:rPr>
        <w:t xml:space="preserve"> </w:t>
      </w:r>
      <w:r w:rsidRPr="00E64016">
        <w:rPr>
          <w:rFonts w:hint="eastAsia"/>
          <w:sz w:val="24"/>
        </w:rPr>
        <w:t>急性肾损伤【讲授】（</w:t>
      </w:r>
      <w:r w:rsidRPr="00E64016">
        <w:rPr>
          <w:sz w:val="24"/>
        </w:rPr>
        <w:t>2</w:t>
      </w:r>
      <w:r w:rsidRPr="00E64016">
        <w:rPr>
          <w:rFonts w:hint="eastAsia"/>
          <w:sz w:val="24"/>
        </w:rPr>
        <w:t>学时）</w:t>
      </w:r>
      <w:bookmarkEnd w:id="42"/>
    </w:p>
    <w:p w14:paraId="35437CD2"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79185249" w14:textId="28815B17" w:rsidR="00D06C5A" w:rsidRPr="00E64016" w:rsidRDefault="00A5189B">
      <w:pPr>
        <w:spacing w:line="480" w:lineRule="exact"/>
        <w:ind w:left="480"/>
        <w:rPr>
          <w:sz w:val="24"/>
        </w:rPr>
      </w:pPr>
      <w:r w:rsidRPr="00E64016">
        <w:rPr>
          <w:rFonts w:hint="eastAsia"/>
          <w:sz w:val="24"/>
        </w:rPr>
        <w:t>（</w:t>
      </w:r>
      <w:r w:rsidRPr="00E64016">
        <w:rPr>
          <w:sz w:val="24"/>
        </w:rPr>
        <w:t>1</w:t>
      </w:r>
      <w:r w:rsidRPr="00E64016">
        <w:rPr>
          <w:rFonts w:hint="eastAsia"/>
          <w:sz w:val="24"/>
        </w:rPr>
        <w:t>）掌握：急性肾损伤的定义；急性肾损伤的诊断思路及鉴别诊断；肾前性氮质血症与缺血性急性肾损伤的鉴别诊断标准；急性肾损伤的治疗原则；</w:t>
      </w:r>
    </w:p>
    <w:p w14:paraId="3519BE18" w14:textId="05904552"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）熟悉：肾前性急性肾损伤的病因；急性肾小管坏死的病因、发病机理、临床表现；急性肾损伤的分期标准；</w:t>
      </w:r>
    </w:p>
    <w:p w14:paraId="379E770F" w14:textId="037D4910"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）了解：急性肾损伤的预后；紧急透析指征</w:t>
      </w:r>
      <w:r w:rsidR="00130542" w:rsidRPr="00E64016">
        <w:rPr>
          <w:rFonts w:hint="eastAsia"/>
          <w:sz w:val="24"/>
        </w:rPr>
        <w:t>。</w:t>
      </w:r>
    </w:p>
    <w:p w14:paraId="554A5A35"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20738257" w14:textId="61889716"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t>（</w:t>
      </w:r>
      <w:r w:rsidRPr="00E64016">
        <w:rPr>
          <w:rFonts w:hint="eastAsia"/>
          <w:kern w:val="0"/>
          <w:sz w:val="24"/>
        </w:rPr>
        <w:t>1</w:t>
      </w:r>
      <w:r w:rsidRPr="00E64016">
        <w:rPr>
          <w:rFonts w:hint="eastAsia"/>
          <w:kern w:val="0"/>
          <w:sz w:val="24"/>
        </w:rPr>
        <w:t>）</w:t>
      </w:r>
      <w:r w:rsidR="00A5189B" w:rsidRPr="00E64016">
        <w:rPr>
          <w:rFonts w:hint="eastAsia"/>
          <w:kern w:val="0"/>
          <w:sz w:val="24"/>
          <w:lang w:eastAsia="zh-TW"/>
        </w:rPr>
        <w:t>概述</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急性肾</w:t>
      </w:r>
      <w:r w:rsidR="00A5189B" w:rsidRPr="00E64016">
        <w:rPr>
          <w:rFonts w:hint="eastAsia"/>
          <w:kern w:val="0"/>
          <w:sz w:val="24"/>
        </w:rPr>
        <w:t>损伤</w:t>
      </w:r>
      <w:r w:rsidR="00A5189B" w:rsidRPr="00E64016">
        <w:rPr>
          <w:rFonts w:hint="eastAsia"/>
          <w:kern w:val="0"/>
          <w:sz w:val="24"/>
          <w:lang w:eastAsia="zh-TW"/>
        </w:rPr>
        <w:t>的定义及</w:t>
      </w:r>
      <w:r w:rsidR="00A5189B" w:rsidRPr="00E64016">
        <w:rPr>
          <w:rFonts w:hint="eastAsia"/>
          <w:kern w:val="0"/>
          <w:sz w:val="24"/>
        </w:rPr>
        <w:t>其</w:t>
      </w:r>
      <w:r w:rsidR="00A5189B" w:rsidRPr="00E64016">
        <w:rPr>
          <w:rFonts w:hint="eastAsia"/>
          <w:kern w:val="0"/>
          <w:sz w:val="24"/>
          <w:lang w:eastAsia="zh-TW"/>
        </w:rPr>
        <w:t>危</w:t>
      </w:r>
      <w:r w:rsidR="00A5189B" w:rsidRPr="00E64016">
        <w:rPr>
          <w:rFonts w:hint="eastAsia"/>
          <w:kern w:val="0"/>
          <w:sz w:val="24"/>
        </w:rPr>
        <w:t>重</w:t>
      </w:r>
      <w:r w:rsidR="00A5189B" w:rsidRPr="00E64016">
        <w:rPr>
          <w:rFonts w:hint="eastAsia"/>
          <w:kern w:val="0"/>
          <w:sz w:val="24"/>
          <w:lang w:eastAsia="zh-TW"/>
        </w:rPr>
        <w:t>性</w:t>
      </w:r>
      <w:r w:rsidR="00A5189B" w:rsidRPr="00E64016">
        <w:rPr>
          <w:rFonts w:hint="eastAsia"/>
          <w:kern w:val="0"/>
          <w:sz w:val="24"/>
        </w:rPr>
        <w:t>；</w:t>
      </w:r>
    </w:p>
    <w:p w14:paraId="0A5C0A57" w14:textId="65CCFC4D" w:rsidR="00D06C5A" w:rsidRPr="00E64016" w:rsidRDefault="00130542" w:rsidP="00130542">
      <w:pPr>
        <w:autoSpaceDE w:val="0"/>
        <w:autoSpaceDN w:val="0"/>
        <w:adjustRightInd w:val="0"/>
        <w:spacing w:line="360" w:lineRule="auto"/>
        <w:ind w:firstLineChars="200" w:firstLine="480"/>
        <w:jc w:val="left"/>
        <w:rPr>
          <w:kern w:val="0"/>
          <w:sz w:val="24"/>
        </w:rPr>
      </w:pPr>
      <w:r w:rsidRPr="00E64016">
        <w:rPr>
          <w:rFonts w:hint="eastAsia"/>
          <w:kern w:val="0"/>
          <w:sz w:val="24"/>
        </w:rPr>
        <w:lastRenderedPageBreak/>
        <w:t>（</w:t>
      </w:r>
      <w:r w:rsidRPr="00E64016">
        <w:rPr>
          <w:kern w:val="0"/>
          <w:sz w:val="24"/>
        </w:rPr>
        <w:t>2</w:t>
      </w:r>
      <w:r w:rsidRPr="00E64016">
        <w:rPr>
          <w:rFonts w:hint="eastAsia"/>
          <w:kern w:val="0"/>
          <w:sz w:val="24"/>
        </w:rPr>
        <w:t>）</w:t>
      </w:r>
      <w:r w:rsidR="00A5189B" w:rsidRPr="00E64016">
        <w:rPr>
          <w:rFonts w:hint="eastAsia"/>
          <w:kern w:val="0"/>
          <w:sz w:val="24"/>
          <w:lang w:eastAsia="zh-TW"/>
        </w:rPr>
        <w:t>病</w:t>
      </w:r>
      <w:r w:rsidR="00A5189B" w:rsidRPr="00E64016">
        <w:rPr>
          <w:rFonts w:hint="eastAsia"/>
          <w:kern w:val="0"/>
          <w:sz w:val="24"/>
        </w:rPr>
        <w:t>因</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急性肾</w:t>
      </w:r>
      <w:r w:rsidR="00A5189B" w:rsidRPr="00E64016">
        <w:rPr>
          <w:rFonts w:hint="eastAsia"/>
          <w:kern w:val="0"/>
          <w:sz w:val="24"/>
        </w:rPr>
        <w:t>损伤的</w:t>
      </w:r>
      <w:r w:rsidR="00A5189B" w:rsidRPr="00E64016">
        <w:rPr>
          <w:rFonts w:hint="eastAsia"/>
          <w:kern w:val="0"/>
          <w:sz w:val="24"/>
          <w:lang w:eastAsia="zh-TW"/>
        </w:rPr>
        <w:t>分类。要求认识</w:t>
      </w:r>
      <w:r w:rsidR="00A5189B" w:rsidRPr="00E64016">
        <w:rPr>
          <w:rFonts w:hint="eastAsia"/>
          <w:kern w:val="0"/>
          <w:sz w:val="24"/>
        </w:rPr>
        <w:t>引起</w:t>
      </w:r>
      <w:r w:rsidR="00A5189B" w:rsidRPr="00E64016">
        <w:rPr>
          <w:rFonts w:hint="eastAsia"/>
          <w:kern w:val="0"/>
          <w:sz w:val="24"/>
          <w:lang w:eastAsia="zh-TW"/>
        </w:rPr>
        <w:t>急性肾</w:t>
      </w:r>
      <w:r w:rsidR="00A5189B" w:rsidRPr="00E64016">
        <w:rPr>
          <w:rFonts w:hint="eastAsia"/>
          <w:kern w:val="0"/>
          <w:sz w:val="24"/>
        </w:rPr>
        <w:t>损伤</w:t>
      </w:r>
      <w:r w:rsidR="00A5189B" w:rsidRPr="00E64016">
        <w:rPr>
          <w:rFonts w:hint="eastAsia"/>
          <w:kern w:val="0"/>
          <w:sz w:val="24"/>
          <w:lang w:eastAsia="zh-TW"/>
        </w:rPr>
        <w:t>的各种病</w:t>
      </w:r>
      <w:r w:rsidR="00A5189B" w:rsidRPr="00E64016">
        <w:rPr>
          <w:rFonts w:hint="eastAsia"/>
          <w:kern w:val="0"/>
          <w:sz w:val="24"/>
        </w:rPr>
        <w:t>因</w:t>
      </w:r>
      <w:r w:rsidR="00A5189B" w:rsidRPr="00E64016">
        <w:rPr>
          <w:rFonts w:hint="eastAsia"/>
          <w:kern w:val="0"/>
          <w:sz w:val="24"/>
          <w:lang w:eastAsia="zh-TW"/>
        </w:rPr>
        <w:t>，</w:t>
      </w:r>
      <w:r w:rsidR="00A5189B" w:rsidRPr="00E64016">
        <w:rPr>
          <w:kern w:val="0"/>
          <w:sz w:val="24"/>
        </w:rPr>
        <w:t xml:space="preserve"> </w:t>
      </w:r>
      <w:r w:rsidR="00A5189B" w:rsidRPr="00E64016">
        <w:rPr>
          <w:rFonts w:hint="eastAsia"/>
          <w:kern w:val="0"/>
          <w:sz w:val="24"/>
          <w:lang w:eastAsia="zh-TW"/>
        </w:rPr>
        <w:t>重点说明急性肾小管</w:t>
      </w:r>
      <w:r w:rsidR="00A5189B" w:rsidRPr="00E64016">
        <w:rPr>
          <w:rFonts w:hint="eastAsia"/>
          <w:kern w:val="0"/>
          <w:sz w:val="24"/>
        </w:rPr>
        <w:t>坏死的</w:t>
      </w:r>
      <w:r w:rsidR="00A5189B" w:rsidRPr="00E64016">
        <w:rPr>
          <w:rFonts w:hint="eastAsia"/>
          <w:kern w:val="0"/>
          <w:sz w:val="24"/>
          <w:lang w:eastAsia="zh-TW"/>
        </w:rPr>
        <w:t>原</w:t>
      </w:r>
      <w:r w:rsidR="00A5189B" w:rsidRPr="00E64016">
        <w:rPr>
          <w:rFonts w:hint="eastAsia"/>
          <w:kern w:val="0"/>
          <w:sz w:val="24"/>
        </w:rPr>
        <w:t>因有缺血、肾毒性物质；</w:t>
      </w:r>
    </w:p>
    <w:p w14:paraId="08057111" w14:textId="1F4052F1" w:rsidR="00D06C5A" w:rsidRPr="00E64016" w:rsidRDefault="00130542" w:rsidP="00130542">
      <w:pPr>
        <w:tabs>
          <w:tab w:val="left" w:pos="537"/>
        </w:tabs>
        <w:autoSpaceDE w:val="0"/>
        <w:autoSpaceDN w:val="0"/>
        <w:adjustRightInd w:val="0"/>
        <w:spacing w:line="360" w:lineRule="auto"/>
        <w:ind w:firstLineChars="200" w:firstLine="480"/>
        <w:rPr>
          <w:kern w:val="0"/>
          <w:sz w:val="24"/>
        </w:rPr>
      </w:pPr>
      <w:r w:rsidRPr="00E64016">
        <w:rPr>
          <w:rFonts w:hint="eastAsia"/>
          <w:kern w:val="0"/>
          <w:sz w:val="24"/>
        </w:rPr>
        <w:t>（</w:t>
      </w:r>
      <w:r w:rsidRPr="00E64016">
        <w:rPr>
          <w:rFonts w:hint="eastAsia"/>
          <w:kern w:val="0"/>
          <w:sz w:val="24"/>
        </w:rPr>
        <w:t>3</w:t>
      </w:r>
      <w:r w:rsidRPr="00E64016">
        <w:rPr>
          <w:rFonts w:hint="eastAsia"/>
          <w:kern w:val="0"/>
          <w:sz w:val="24"/>
        </w:rPr>
        <w:t>）</w:t>
      </w:r>
      <w:r w:rsidR="00A5189B" w:rsidRPr="00E64016">
        <w:rPr>
          <w:rFonts w:hint="eastAsia"/>
          <w:kern w:val="0"/>
          <w:sz w:val="24"/>
          <w:lang w:eastAsia="zh-TW"/>
        </w:rPr>
        <w:t>发病机</w:t>
      </w:r>
      <w:r w:rsidR="00A5189B" w:rsidRPr="00E64016">
        <w:rPr>
          <w:rFonts w:hint="eastAsia"/>
          <w:kern w:val="0"/>
          <w:sz w:val="24"/>
        </w:rPr>
        <w:t>制</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肾血流动力学改变</w:t>
      </w:r>
      <w:r w:rsidR="00A5189B" w:rsidRPr="00E64016">
        <w:rPr>
          <w:kern w:val="0"/>
          <w:sz w:val="24"/>
        </w:rPr>
        <w:t>,</w:t>
      </w:r>
      <w:r w:rsidR="00A5189B" w:rsidRPr="00E64016">
        <w:rPr>
          <w:rFonts w:hint="eastAsia"/>
          <w:kern w:val="0"/>
          <w:sz w:val="24"/>
        </w:rPr>
        <w:t xml:space="preserve"> </w:t>
      </w:r>
      <w:r w:rsidR="00A5189B" w:rsidRPr="00E64016">
        <w:rPr>
          <w:rFonts w:hint="eastAsia"/>
          <w:kern w:val="0"/>
          <w:sz w:val="24"/>
        </w:rPr>
        <w:t>肾小管上皮细胞代谢障碍及</w:t>
      </w:r>
      <w:r w:rsidR="00A5189B" w:rsidRPr="00E64016">
        <w:rPr>
          <w:rFonts w:hint="eastAsia"/>
          <w:kern w:val="0"/>
          <w:sz w:val="24"/>
          <w:lang w:eastAsia="zh-TW"/>
        </w:rPr>
        <w:t>肾小管</w:t>
      </w:r>
      <w:r w:rsidR="00A5189B" w:rsidRPr="00E64016">
        <w:rPr>
          <w:rFonts w:hint="eastAsia"/>
          <w:kern w:val="0"/>
          <w:sz w:val="24"/>
        </w:rPr>
        <w:t>管腔</w:t>
      </w:r>
      <w:r w:rsidR="00A5189B" w:rsidRPr="00E64016">
        <w:rPr>
          <w:rFonts w:hint="eastAsia"/>
          <w:kern w:val="0"/>
          <w:sz w:val="24"/>
          <w:lang w:eastAsia="zh-TW"/>
        </w:rPr>
        <w:t>堵塞</w:t>
      </w:r>
      <w:r w:rsidR="00A5189B" w:rsidRPr="00E64016">
        <w:rPr>
          <w:rFonts w:hint="eastAsia"/>
          <w:kern w:val="0"/>
          <w:sz w:val="24"/>
        </w:rPr>
        <w:t>在</w:t>
      </w:r>
      <w:r w:rsidR="00A5189B" w:rsidRPr="00E64016">
        <w:rPr>
          <w:rFonts w:hint="eastAsia"/>
          <w:kern w:val="0"/>
          <w:sz w:val="24"/>
          <w:lang w:eastAsia="zh-TW"/>
        </w:rPr>
        <w:t>急性肾小管坏死</w:t>
      </w:r>
      <w:r w:rsidR="00A5189B" w:rsidRPr="00E64016">
        <w:rPr>
          <w:rFonts w:hint="eastAsia"/>
          <w:kern w:val="0"/>
          <w:sz w:val="24"/>
        </w:rPr>
        <w:t>中的作用；</w:t>
      </w:r>
    </w:p>
    <w:p w14:paraId="53CF5B43" w14:textId="1F6FA902" w:rsidR="00D06C5A" w:rsidRPr="00E64016" w:rsidRDefault="00130542" w:rsidP="00130542">
      <w:pPr>
        <w:autoSpaceDE w:val="0"/>
        <w:autoSpaceDN w:val="0"/>
        <w:adjustRightInd w:val="0"/>
        <w:spacing w:line="360" w:lineRule="auto"/>
        <w:ind w:firstLineChars="200" w:firstLine="480"/>
        <w:rPr>
          <w:kern w:val="0"/>
          <w:sz w:val="24"/>
        </w:rPr>
      </w:pPr>
      <w:r w:rsidRPr="00E64016">
        <w:rPr>
          <w:rFonts w:hint="eastAsia"/>
          <w:kern w:val="0"/>
          <w:sz w:val="24"/>
        </w:rPr>
        <w:t>（</w:t>
      </w:r>
      <w:r w:rsidRPr="00E64016">
        <w:rPr>
          <w:rFonts w:hint="eastAsia"/>
          <w:kern w:val="0"/>
          <w:sz w:val="24"/>
        </w:rPr>
        <w:t>4</w:t>
      </w:r>
      <w:r w:rsidRPr="00E64016">
        <w:rPr>
          <w:rFonts w:hint="eastAsia"/>
          <w:kern w:val="0"/>
          <w:sz w:val="24"/>
        </w:rPr>
        <w:t>）</w:t>
      </w:r>
      <w:r w:rsidR="00A5189B" w:rsidRPr="00E64016">
        <w:rPr>
          <w:rFonts w:hint="eastAsia"/>
          <w:kern w:val="0"/>
          <w:sz w:val="24"/>
        </w:rPr>
        <w:t>临</w:t>
      </w:r>
      <w:r w:rsidR="00A5189B" w:rsidRPr="00E64016">
        <w:rPr>
          <w:rFonts w:hint="eastAsia"/>
          <w:kern w:val="0"/>
          <w:sz w:val="24"/>
          <w:lang w:eastAsia="zh-TW"/>
        </w:rPr>
        <w:t>床表现</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急性肾小管坏死的病</w:t>
      </w:r>
      <w:r w:rsidR="00A5189B" w:rsidRPr="00E64016">
        <w:rPr>
          <w:rFonts w:hint="eastAsia"/>
          <w:kern w:val="0"/>
          <w:sz w:val="24"/>
        </w:rPr>
        <w:t>程</w:t>
      </w:r>
      <w:r w:rsidR="00A5189B" w:rsidRPr="00E64016">
        <w:rPr>
          <w:rFonts w:hint="eastAsia"/>
          <w:kern w:val="0"/>
          <w:sz w:val="24"/>
          <w:lang w:eastAsia="zh-TW"/>
        </w:rPr>
        <w:t>规律及各</w:t>
      </w:r>
      <w:r w:rsidR="00A5189B" w:rsidRPr="00E64016">
        <w:rPr>
          <w:rFonts w:hint="eastAsia"/>
          <w:kern w:val="0"/>
          <w:sz w:val="24"/>
        </w:rPr>
        <w:t>期</w:t>
      </w:r>
      <w:r w:rsidR="00A5189B" w:rsidRPr="00E64016">
        <w:rPr>
          <w:rFonts w:hint="eastAsia"/>
          <w:kern w:val="0"/>
          <w:sz w:val="24"/>
          <w:lang w:eastAsia="zh-TW"/>
        </w:rPr>
        <w:t>主要</w:t>
      </w:r>
      <w:r w:rsidR="00A5189B" w:rsidRPr="00E64016">
        <w:rPr>
          <w:rFonts w:hint="eastAsia"/>
          <w:kern w:val="0"/>
          <w:sz w:val="24"/>
        </w:rPr>
        <w:t>表现</w:t>
      </w:r>
      <w:r w:rsidR="00A5189B" w:rsidRPr="00E64016">
        <w:rPr>
          <w:rFonts w:hint="eastAsia"/>
          <w:kern w:val="0"/>
          <w:sz w:val="24"/>
          <w:lang w:eastAsia="zh-TW"/>
        </w:rPr>
        <w:t>；介绍急性肾损伤与</w:t>
      </w:r>
      <w:r w:rsidR="00A5189B" w:rsidRPr="00E64016">
        <w:rPr>
          <w:rFonts w:hint="eastAsia"/>
          <w:kern w:val="0"/>
          <w:sz w:val="24"/>
        </w:rPr>
        <w:t>CKD</w:t>
      </w:r>
      <w:r w:rsidR="00A5189B" w:rsidRPr="00E64016">
        <w:rPr>
          <w:rFonts w:hint="eastAsia"/>
          <w:kern w:val="0"/>
          <w:sz w:val="24"/>
          <w:lang w:eastAsia="zh-TW"/>
        </w:rPr>
        <w:t>的分期</w:t>
      </w:r>
      <w:r w:rsidRPr="00E64016">
        <w:rPr>
          <w:rFonts w:hint="eastAsia"/>
          <w:kern w:val="0"/>
          <w:sz w:val="24"/>
          <w:lang w:eastAsia="zh-TW"/>
        </w:rPr>
        <w:t>；</w:t>
      </w:r>
    </w:p>
    <w:p w14:paraId="54ECFB1F" w14:textId="4080920C" w:rsidR="00D06C5A" w:rsidRPr="00E64016" w:rsidRDefault="00130542" w:rsidP="00130542">
      <w:pPr>
        <w:autoSpaceDE w:val="0"/>
        <w:autoSpaceDN w:val="0"/>
        <w:adjustRightInd w:val="0"/>
        <w:spacing w:line="360" w:lineRule="auto"/>
        <w:ind w:firstLineChars="200" w:firstLine="480"/>
        <w:rPr>
          <w:kern w:val="0"/>
          <w:sz w:val="24"/>
        </w:rPr>
      </w:pPr>
      <w:r w:rsidRPr="00E64016">
        <w:rPr>
          <w:rFonts w:hint="eastAsia"/>
          <w:kern w:val="0"/>
          <w:sz w:val="24"/>
        </w:rPr>
        <w:t>（</w:t>
      </w:r>
      <w:r w:rsidRPr="00E64016">
        <w:rPr>
          <w:rFonts w:hint="eastAsia"/>
          <w:kern w:val="0"/>
          <w:sz w:val="24"/>
        </w:rPr>
        <w:t>5</w:t>
      </w:r>
      <w:r w:rsidRPr="00E64016">
        <w:rPr>
          <w:rFonts w:hint="eastAsia"/>
          <w:kern w:val="0"/>
          <w:sz w:val="24"/>
        </w:rPr>
        <w:t>）</w:t>
      </w:r>
      <w:r w:rsidR="00A5189B" w:rsidRPr="00E64016">
        <w:rPr>
          <w:rFonts w:hint="eastAsia"/>
          <w:kern w:val="0"/>
          <w:sz w:val="24"/>
          <w:lang w:eastAsia="zh-TW"/>
        </w:rPr>
        <w:t>诊断与鉴别诊断</w:t>
      </w:r>
      <w:r w:rsidRPr="00E64016">
        <w:rPr>
          <w:rFonts w:hint="eastAsia"/>
          <w:kern w:val="0"/>
          <w:sz w:val="24"/>
        </w:rPr>
        <w:t>：</w:t>
      </w:r>
      <w:r w:rsidR="00A5189B" w:rsidRPr="00E64016">
        <w:rPr>
          <w:rFonts w:hint="eastAsia"/>
          <w:kern w:val="0"/>
          <w:sz w:val="24"/>
        </w:rPr>
        <w:t>介绍急性肾损伤的分期标准；</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急性肾小管坏死的诊断思路和鉴别诊断方法；肾前性氮质血症与缺血性急性肾损伤的鉴别诊断标准；</w:t>
      </w:r>
    </w:p>
    <w:p w14:paraId="226AAFAD" w14:textId="7949F7F0" w:rsidR="00D06C5A" w:rsidRPr="00E64016" w:rsidRDefault="00130542" w:rsidP="00130542">
      <w:pPr>
        <w:tabs>
          <w:tab w:val="left" w:pos="537"/>
        </w:tabs>
        <w:autoSpaceDE w:val="0"/>
        <w:autoSpaceDN w:val="0"/>
        <w:adjustRightInd w:val="0"/>
        <w:spacing w:line="360" w:lineRule="auto"/>
        <w:ind w:firstLineChars="200" w:firstLine="480"/>
        <w:rPr>
          <w:kern w:val="0"/>
          <w:sz w:val="24"/>
        </w:rPr>
      </w:pPr>
      <w:r w:rsidRPr="00E64016">
        <w:rPr>
          <w:rFonts w:hint="eastAsia"/>
          <w:kern w:val="0"/>
          <w:sz w:val="24"/>
        </w:rPr>
        <w:t>（</w:t>
      </w:r>
      <w:r w:rsidRPr="00E64016">
        <w:rPr>
          <w:rFonts w:hint="eastAsia"/>
          <w:kern w:val="0"/>
          <w:sz w:val="24"/>
        </w:rPr>
        <w:t>6</w:t>
      </w:r>
      <w:r w:rsidRPr="00E64016">
        <w:rPr>
          <w:rFonts w:hint="eastAsia"/>
          <w:kern w:val="0"/>
          <w:sz w:val="24"/>
        </w:rPr>
        <w:t>）</w:t>
      </w:r>
      <w:r w:rsidR="00A5189B" w:rsidRPr="00E64016">
        <w:rPr>
          <w:rFonts w:hint="eastAsia"/>
          <w:kern w:val="0"/>
          <w:sz w:val="24"/>
        </w:rPr>
        <w:t>治</w:t>
      </w:r>
      <w:r w:rsidR="00A5189B" w:rsidRPr="00E64016">
        <w:rPr>
          <w:rFonts w:hint="eastAsia"/>
          <w:kern w:val="0"/>
          <w:sz w:val="24"/>
          <w:lang w:eastAsia="zh-TW"/>
        </w:rPr>
        <w:t>疗</w:t>
      </w:r>
      <w:r w:rsidRPr="00E64016">
        <w:rPr>
          <w:rFonts w:hint="eastAsia"/>
          <w:kern w:val="0"/>
          <w:sz w:val="24"/>
        </w:rPr>
        <w:t>：</w:t>
      </w:r>
      <w:r w:rsidR="00A5189B" w:rsidRPr="00E64016">
        <w:rPr>
          <w:rFonts w:hint="eastAsia"/>
          <w:kern w:val="0"/>
          <w:sz w:val="24"/>
          <w:lang w:eastAsia="zh-TW"/>
        </w:rPr>
        <w:t>介</w:t>
      </w:r>
      <w:r w:rsidR="00A5189B" w:rsidRPr="00E64016">
        <w:rPr>
          <w:rFonts w:hint="eastAsia"/>
          <w:kern w:val="0"/>
          <w:sz w:val="24"/>
        </w:rPr>
        <w:t>绍</w:t>
      </w:r>
      <w:r w:rsidR="00A5189B" w:rsidRPr="00E64016">
        <w:rPr>
          <w:rFonts w:hint="eastAsia"/>
          <w:kern w:val="0"/>
          <w:sz w:val="24"/>
          <w:lang w:eastAsia="zh-TW"/>
        </w:rPr>
        <w:t>急性肾</w:t>
      </w:r>
      <w:r w:rsidR="00A5189B" w:rsidRPr="00E64016">
        <w:rPr>
          <w:rFonts w:hint="eastAsia"/>
          <w:kern w:val="0"/>
          <w:sz w:val="24"/>
        </w:rPr>
        <w:t>损伤</w:t>
      </w:r>
      <w:r w:rsidR="00A5189B" w:rsidRPr="00E64016">
        <w:rPr>
          <w:rFonts w:hint="eastAsia"/>
          <w:kern w:val="0"/>
          <w:sz w:val="24"/>
          <w:lang w:eastAsia="zh-TW"/>
        </w:rPr>
        <w:t>的</w:t>
      </w:r>
      <w:r w:rsidR="00A5189B" w:rsidRPr="00E64016">
        <w:rPr>
          <w:rFonts w:hint="eastAsia"/>
          <w:kern w:val="0"/>
          <w:sz w:val="24"/>
        </w:rPr>
        <w:t>治疗</w:t>
      </w:r>
      <w:r w:rsidR="00A5189B" w:rsidRPr="00E64016">
        <w:rPr>
          <w:rFonts w:hint="eastAsia"/>
          <w:kern w:val="0"/>
          <w:sz w:val="24"/>
          <w:lang w:eastAsia="zh-TW"/>
        </w:rPr>
        <w:t>原</w:t>
      </w:r>
      <w:r w:rsidR="00A5189B" w:rsidRPr="00E64016">
        <w:rPr>
          <w:rFonts w:hint="eastAsia"/>
          <w:kern w:val="0"/>
          <w:sz w:val="24"/>
        </w:rPr>
        <w:t>则及紧急透析指征。</w:t>
      </w:r>
    </w:p>
    <w:p w14:paraId="71E24A66"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114D20FF" w14:textId="77777777" w:rsidR="00D06C5A" w:rsidRPr="00E64016" w:rsidRDefault="00A5189B" w:rsidP="00130542">
      <w:pPr>
        <w:spacing w:line="480" w:lineRule="exact"/>
        <w:ind w:firstLineChars="200" w:firstLine="480"/>
        <w:rPr>
          <w:sz w:val="24"/>
        </w:rPr>
      </w:pPr>
      <w:r w:rsidRPr="00E64016">
        <w:rPr>
          <w:rFonts w:hint="eastAsia"/>
          <w:sz w:val="24"/>
        </w:rPr>
        <w:t>（</w:t>
      </w:r>
      <w:r w:rsidRPr="00E64016">
        <w:rPr>
          <w:sz w:val="24"/>
        </w:rPr>
        <w:t>1</w:t>
      </w:r>
      <w:r w:rsidRPr="00E64016">
        <w:rPr>
          <w:rFonts w:hint="eastAsia"/>
          <w:sz w:val="24"/>
        </w:rPr>
        <w:t>）重点：急性肾损伤的定义；肾前性氮质血症与缺血性急性肾损伤的鉴别诊断标准；急性肾损伤的治疗原则</w:t>
      </w:r>
    </w:p>
    <w:p w14:paraId="70F05269" w14:textId="7344CACA"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）难点：急性肾损伤的诊断及鉴别诊断思路；紧急透析指征</w:t>
      </w:r>
    </w:p>
    <w:p w14:paraId="4E968BE4"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04F83989" w14:textId="3E2C642F" w:rsidR="00D06C5A" w:rsidRPr="00E64016" w:rsidRDefault="00A5189B" w:rsidP="00130542">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Pr="00E64016">
        <w:rPr>
          <w:sz w:val="24"/>
        </w:rPr>
        <w:t xml:space="preserve"> </w:t>
      </w:r>
      <w:r w:rsidRPr="00E64016">
        <w:rPr>
          <w:rFonts w:hint="eastAsia"/>
          <w:sz w:val="24"/>
        </w:rPr>
        <w:t>结合紧急透析指征，强调以人为本，生命至上，结合病人实际情况，适时启动肾脏替代治疗方案。</w:t>
      </w:r>
    </w:p>
    <w:p w14:paraId="41C3FC3C" w14:textId="480C2522" w:rsidR="00D06C5A" w:rsidRPr="00E64016" w:rsidRDefault="00A5189B">
      <w:pPr>
        <w:spacing w:line="480" w:lineRule="exact"/>
        <w:ind w:firstLineChars="200" w:firstLine="482"/>
        <w:rPr>
          <w:b/>
          <w:bCs/>
          <w:sz w:val="24"/>
        </w:rPr>
      </w:pPr>
      <w:r w:rsidRPr="00E64016">
        <w:rPr>
          <w:rFonts w:hint="eastAsia"/>
          <w:b/>
          <w:bCs/>
          <w:sz w:val="24"/>
        </w:rPr>
        <w:t>5.</w:t>
      </w:r>
      <w:r w:rsidR="00130542" w:rsidRPr="00E64016">
        <w:rPr>
          <w:b/>
          <w:bCs/>
          <w:sz w:val="24"/>
        </w:rPr>
        <w:t xml:space="preserve"> </w:t>
      </w:r>
      <w:r w:rsidRPr="00E64016">
        <w:rPr>
          <w:rFonts w:hint="eastAsia"/>
          <w:b/>
          <w:bCs/>
          <w:sz w:val="24"/>
        </w:rPr>
        <w:t>周次</w:t>
      </w:r>
    </w:p>
    <w:p w14:paraId="16B0695E" w14:textId="77777777" w:rsidR="00D06C5A" w:rsidRPr="00E64016" w:rsidRDefault="00A5189B">
      <w:pPr>
        <w:spacing w:line="480" w:lineRule="exact"/>
        <w:ind w:firstLineChars="200" w:firstLine="480"/>
        <w:rPr>
          <w:sz w:val="24"/>
        </w:rPr>
      </w:pPr>
      <w:r w:rsidRPr="00E64016">
        <w:rPr>
          <w:rFonts w:hint="eastAsia"/>
          <w:sz w:val="24"/>
        </w:rPr>
        <w:t>第</w:t>
      </w:r>
      <w:r w:rsidRPr="00E64016">
        <w:rPr>
          <w:sz w:val="24"/>
        </w:rPr>
        <w:t>14</w:t>
      </w:r>
      <w:r w:rsidRPr="00E64016">
        <w:rPr>
          <w:rFonts w:hint="eastAsia"/>
          <w:sz w:val="24"/>
        </w:rPr>
        <w:t>周</w:t>
      </w:r>
    </w:p>
    <w:p w14:paraId="08C6EE07" w14:textId="77777777" w:rsidR="00D06C5A" w:rsidRPr="00E64016" w:rsidRDefault="00A5189B" w:rsidP="0071161A">
      <w:pPr>
        <w:pStyle w:val="3"/>
        <w:spacing w:before="240" w:after="240" w:line="240" w:lineRule="auto"/>
        <w:ind w:firstLineChars="200" w:firstLine="482"/>
        <w:rPr>
          <w:sz w:val="24"/>
        </w:rPr>
      </w:pPr>
      <w:bookmarkStart w:id="43" w:name="_Toc160093379"/>
      <w:r w:rsidRPr="00E64016">
        <w:rPr>
          <w:rFonts w:hint="eastAsia"/>
          <w:sz w:val="24"/>
        </w:rPr>
        <w:t>第十章</w:t>
      </w:r>
      <w:r w:rsidRPr="00E64016">
        <w:rPr>
          <w:rFonts w:hint="eastAsia"/>
          <w:sz w:val="24"/>
        </w:rPr>
        <w:t xml:space="preserve"> </w:t>
      </w:r>
      <w:r w:rsidRPr="00E64016">
        <w:rPr>
          <w:rFonts w:hint="eastAsia"/>
          <w:sz w:val="24"/>
        </w:rPr>
        <w:t>慢性肾衰竭【讲授】（</w:t>
      </w:r>
      <w:r w:rsidRPr="00E64016">
        <w:rPr>
          <w:rFonts w:hint="eastAsia"/>
          <w:sz w:val="24"/>
        </w:rPr>
        <w:t>2</w:t>
      </w:r>
      <w:r w:rsidRPr="00E64016">
        <w:rPr>
          <w:rFonts w:hint="eastAsia"/>
          <w:sz w:val="24"/>
        </w:rPr>
        <w:t>学时）</w:t>
      </w:r>
      <w:bookmarkEnd w:id="43"/>
    </w:p>
    <w:p w14:paraId="52A642D5" w14:textId="77777777" w:rsidR="00D06C5A" w:rsidRPr="00E64016" w:rsidRDefault="00A5189B">
      <w:pPr>
        <w:spacing w:line="480" w:lineRule="exact"/>
        <w:ind w:firstLineChars="200" w:firstLine="482"/>
        <w:rPr>
          <w:b/>
          <w:bCs/>
          <w:sz w:val="24"/>
        </w:rPr>
      </w:pPr>
      <w:r w:rsidRPr="00E64016">
        <w:rPr>
          <w:rFonts w:hint="eastAsia"/>
          <w:b/>
          <w:bCs/>
          <w:sz w:val="24"/>
        </w:rPr>
        <w:t xml:space="preserve">1. </w:t>
      </w:r>
      <w:r w:rsidRPr="00E64016">
        <w:rPr>
          <w:rFonts w:hint="eastAsia"/>
          <w:b/>
          <w:bCs/>
          <w:sz w:val="24"/>
        </w:rPr>
        <w:t>教学基本要求：</w:t>
      </w:r>
    </w:p>
    <w:p w14:paraId="4F5EB95F" w14:textId="7777777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w:t>
      </w:r>
      <w:r w:rsidRPr="00E64016">
        <w:rPr>
          <w:rFonts w:hint="eastAsia"/>
          <w:sz w:val="24"/>
        </w:rPr>
        <w:t xml:space="preserve"> CKD</w:t>
      </w:r>
      <w:r w:rsidRPr="00E64016">
        <w:rPr>
          <w:rFonts w:hint="eastAsia"/>
          <w:sz w:val="24"/>
        </w:rPr>
        <w:t>的定义与分</w:t>
      </w:r>
      <w:r w:rsidRPr="00E64016">
        <w:rPr>
          <w:rFonts w:hint="eastAsia"/>
          <w:sz w:val="24"/>
        </w:rPr>
        <w:t>K/DOQI</w:t>
      </w:r>
      <w:r w:rsidRPr="00E64016">
        <w:rPr>
          <w:rFonts w:hint="eastAsia"/>
          <w:sz w:val="24"/>
        </w:rPr>
        <w:t>分期；慢性肾衰竭的定义；慢性肾衰竭的诊断思路及鉴别诊断；慢性肾衰竭及并发症的处理原则；</w:t>
      </w:r>
    </w:p>
    <w:p w14:paraId="7FFA6319" w14:textId="7777777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）熟悉：慢性肾衰竭的病因、诱因、临床表现和并发症</w:t>
      </w:r>
    </w:p>
    <w:p w14:paraId="43B8C45F" w14:textId="7777777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）了解：慢性肾衰竭的发病机制；肾脏替代治疗的</w:t>
      </w:r>
      <w:r w:rsidRPr="00E64016">
        <w:rPr>
          <w:rFonts w:hint="eastAsia"/>
          <w:sz w:val="24"/>
        </w:rPr>
        <w:t>3</w:t>
      </w:r>
      <w:r w:rsidRPr="00E64016">
        <w:rPr>
          <w:rFonts w:hint="eastAsia"/>
          <w:sz w:val="24"/>
        </w:rPr>
        <w:t>种方式；</w:t>
      </w:r>
    </w:p>
    <w:p w14:paraId="225247F5" w14:textId="77777777" w:rsidR="00D06C5A" w:rsidRPr="00E64016" w:rsidRDefault="00A5189B">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499F3481" w14:textId="06387BC1"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r w:rsidRPr="00E64016">
        <w:rPr>
          <w:rFonts w:hint="eastAsia"/>
          <w:sz w:val="24"/>
        </w:rPr>
        <w:t>：</w:t>
      </w:r>
      <w:r w:rsidR="00A5189B" w:rsidRPr="00E64016">
        <w:rPr>
          <w:rFonts w:hint="eastAsia"/>
          <w:sz w:val="24"/>
        </w:rPr>
        <w:t>介绍慢性肾脏病与慢性肾衰竭的定义；</w:t>
      </w:r>
    </w:p>
    <w:p w14:paraId="7BAE2309" w14:textId="6A6F029F"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病因</w:t>
      </w:r>
      <w:r w:rsidRPr="00E64016">
        <w:rPr>
          <w:rFonts w:hint="eastAsia"/>
          <w:sz w:val="24"/>
        </w:rPr>
        <w:t>：</w:t>
      </w:r>
      <w:r w:rsidR="00A5189B" w:rsidRPr="00E64016">
        <w:rPr>
          <w:rFonts w:hint="eastAsia"/>
          <w:sz w:val="24"/>
        </w:rPr>
        <w:t>介绍慢性肾衰竭进展的危险因素，包括危险因素和诱因；</w:t>
      </w:r>
    </w:p>
    <w:p w14:paraId="6282F8DE" w14:textId="0B308DD2"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发病机制</w:t>
      </w:r>
      <w:r w:rsidRPr="00E64016">
        <w:rPr>
          <w:rFonts w:hint="eastAsia"/>
          <w:sz w:val="24"/>
        </w:rPr>
        <w:t>：</w:t>
      </w:r>
      <w:r w:rsidR="00A5189B" w:rsidRPr="00E64016">
        <w:rPr>
          <w:rFonts w:hint="eastAsia"/>
          <w:sz w:val="24"/>
        </w:rPr>
        <w:t>介绍慢性肾衰竭的发病机制及尿毒症症状的发生机制；</w:t>
      </w:r>
    </w:p>
    <w:p w14:paraId="55924C5E" w14:textId="6C914DC4"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临床表现</w:t>
      </w:r>
      <w:r w:rsidRPr="00E64016">
        <w:rPr>
          <w:rFonts w:hint="eastAsia"/>
          <w:sz w:val="24"/>
        </w:rPr>
        <w:t>：</w:t>
      </w:r>
      <w:r w:rsidR="00A5189B" w:rsidRPr="00E64016">
        <w:rPr>
          <w:rFonts w:hint="eastAsia"/>
          <w:sz w:val="24"/>
        </w:rPr>
        <w:t>介绍慢性肾衰竭临床表现，包括：水、电解质代谢紊乱；蛋白质、糖、</w:t>
      </w:r>
      <w:r w:rsidR="00A5189B" w:rsidRPr="00E64016">
        <w:rPr>
          <w:rFonts w:hint="eastAsia"/>
          <w:sz w:val="24"/>
        </w:rPr>
        <w:lastRenderedPageBreak/>
        <w:t>脂类、维生素代谢紊乱；心血管系统、呼吸系统症状、胃肠道症状（胃肠道症状通常是</w:t>
      </w:r>
      <w:r w:rsidR="00A5189B" w:rsidRPr="00E64016">
        <w:rPr>
          <w:rFonts w:hint="eastAsia"/>
          <w:sz w:val="24"/>
        </w:rPr>
        <w:t>CKD</w:t>
      </w:r>
      <w:r w:rsidR="00A5189B" w:rsidRPr="00E64016">
        <w:rPr>
          <w:rFonts w:hint="eastAsia"/>
          <w:sz w:val="24"/>
        </w:rPr>
        <w:t>最早表现）、血液系统、内分泌系统等。</w:t>
      </w:r>
    </w:p>
    <w:p w14:paraId="68888551" w14:textId="7508D7DC"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诊断与鉴别诊断</w:t>
      </w:r>
      <w:r w:rsidRPr="00E64016">
        <w:rPr>
          <w:rFonts w:hint="eastAsia"/>
          <w:sz w:val="24"/>
        </w:rPr>
        <w:t>：</w:t>
      </w:r>
      <w:r w:rsidR="00A5189B" w:rsidRPr="00E64016">
        <w:rPr>
          <w:rFonts w:hint="eastAsia"/>
          <w:sz w:val="24"/>
        </w:rPr>
        <w:t>介绍慢性肾脏病与慢性肾衰竭的诊断思路和鉴别诊断方法；</w:t>
      </w:r>
    </w:p>
    <w:p w14:paraId="586F6617" w14:textId="3841AD7D"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治疗</w:t>
      </w:r>
      <w:r w:rsidRPr="00E64016">
        <w:rPr>
          <w:rFonts w:hint="eastAsia"/>
          <w:sz w:val="24"/>
        </w:rPr>
        <w:t>：</w:t>
      </w:r>
      <w:r w:rsidR="00A5189B" w:rsidRPr="00E64016">
        <w:rPr>
          <w:rFonts w:hint="eastAsia"/>
          <w:sz w:val="24"/>
        </w:rPr>
        <w:t>介绍慢性肾衰竭的治疗原则、目标与方案。介绍肾脏替代治疗的方法。</w:t>
      </w:r>
    </w:p>
    <w:p w14:paraId="44AC6F40" w14:textId="77777777" w:rsidR="00D06C5A" w:rsidRPr="00E64016" w:rsidRDefault="00A5189B">
      <w:pPr>
        <w:spacing w:line="480" w:lineRule="exact"/>
        <w:ind w:firstLineChars="200" w:firstLine="482"/>
        <w:rPr>
          <w:b/>
          <w:bCs/>
          <w:sz w:val="24"/>
        </w:rPr>
      </w:pPr>
      <w:r w:rsidRPr="00E64016">
        <w:rPr>
          <w:rFonts w:hint="eastAsia"/>
          <w:b/>
          <w:bCs/>
          <w:sz w:val="24"/>
        </w:rPr>
        <w:t xml:space="preserve">3. </w:t>
      </w:r>
      <w:r w:rsidRPr="00E64016">
        <w:rPr>
          <w:rFonts w:hint="eastAsia"/>
          <w:b/>
          <w:bCs/>
          <w:sz w:val="24"/>
        </w:rPr>
        <w:t>重点与难点：</w:t>
      </w:r>
    </w:p>
    <w:p w14:paraId="2634BD7F" w14:textId="14FDC930" w:rsidR="00D06C5A" w:rsidRPr="00E64016" w:rsidRDefault="00A5189B">
      <w:pPr>
        <w:spacing w:line="480" w:lineRule="exact"/>
        <w:ind w:firstLineChars="200" w:firstLine="480"/>
        <w:rPr>
          <w:sz w:val="24"/>
        </w:rPr>
      </w:pPr>
      <w:r w:rsidRPr="00E64016">
        <w:rPr>
          <w:rFonts w:hint="eastAsia"/>
          <w:sz w:val="24"/>
        </w:rPr>
        <w:t>重点：慢性肾衰竭患者肾功能恶化的原因；慢性肾衰竭及并发症的处理原则；</w:t>
      </w:r>
      <w:r w:rsidRPr="00E64016">
        <w:rPr>
          <w:rFonts w:hint="eastAsia"/>
          <w:sz w:val="24"/>
        </w:rPr>
        <w:t>CKD</w:t>
      </w:r>
      <w:r w:rsidRPr="00E64016">
        <w:rPr>
          <w:rFonts w:hint="eastAsia"/>
          <w:sz w:val="24"/>
        </w:rPr>
        <w:t>的综合治疗措施特别是终末期肾脏病远期并发症的干预</w:t>
      </w:r>
      <w:r w:rsidR="00130542" w:rsidRPr="00E64016">
        <w:rPr>
          <w:rFonts w:hint="eastAsia"/>
          <w:sz w:val="24"/>
        </w:rPr>
        <w:t>。</w:t>
      </w:r>
    </w:p>
    <w:p w14:paraId="50568368" w14:textId="671C04BC" w:rsidR="00D06C5A" w:rsidRPr="00E64016" w:rsidRDefault="00A5189B">
      <w:pPr>
        <w:spacing w:line="480" w:lineRule="exact"/>
        <w:ind w:firstLineChars="200" w:firstLine="480"/>
        <w:rPr>
          <w:sz w:val="24"/>
        </w:rPr>
      </w:pPr>
      <w:r w:rsidRPr="00E64016">
        <w:rPr>
          <w:rFonts w:hint="eastAsia"/>
          <w:sz w:val="24"/>
        </w:rPr>
        <w:t>难点：慢性肾衰竭的诊断及鉴别诊断思路</w:t>
      </w:r>
      <w:r w:rsidR="00130542" w:rsidRPr="00E64016">
        <w:rPr>
          <w:rFonts w:hint="eastAsia"/>
          <w:sz w:val="24"/>
        </w:rPr>
        <w:t>。</w:t>
      </w:r>
    </w:p>
    <w:p w14:paraId="21FC178E" w14:textId="77777777" w:rsidR="00D06C5A" w:rsidRPr="00E64016" w:rsidRDefault="00A5189B">
      <w:pPr>
        <w:spacing w:line="480" w:lineRule="exact"/>
        <w:ind w:firstLineChars="200" w:firstLine="482"/>
        <w:rPr>
          <w:b/>
          <w:bCs/>
          <w:sz w:val="24"/>
        </w:rPr>
      </w:pPr>
      <w:r w:rsidRPr="00E64016">
        <w:rPr>
          <w:rFonts w:hint="eastAsia"/>
          <w:b/>
          <w:bCs/>
          <w:sz w:val="24"/>
        </w:rPr>
        <w:t xml:space="preserve">4. </w:t>
      </w:r>
      <w:r w:rsidRPr="00E64016">
        <w:rPr>
          <w:rFonts w:hint="eastAsia"/>
          <w:b/>
          <w:bCs/>
          <w:sz w:val="24"/>
        </w:rPr>
        <w:t>育人元素</w:t>
      </w:r>
    </w:p>
    <w:p w14:paraId="5F207634" w14:textId="1AF5FFF6"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结合肾脏替代方式的选择，强调站在病人角度，结合病人实际情况，与患者一起制定一体化的肾脏替代治疗方案。</w:t>
      </w:r>
    </w:p>
    <w:p w14:paraId="7B639E00" w14:textId="33E72D7E"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强调对于慢性肾脏病的治疗是一体化治疗，个性化方案，充分体现健康中国大健康策略。</w:t>
      </w:r>
    </w:p>
    <w:p w14:paraId="37B16288" w14:textId="0931B765" w:rsidR="00D06C5A" w:rsidRPr="00E64016" w:rsidRDefault="00A5189B">
      <w:pPr>
        <w:spacing w:line="480" w:lineRule="exact"/>
        <w:ind w:firstLineChars="200" w:firstLine="482"/>
        <w:rPr>
          <w:b/>
          <w:bCs/>
          <w:sz w:val="24"/>
        </w:rPr>
      </w:pPr>
      <w:r w:rsidRPr="00E64016">
        <w:rPr>
          <w:rFonts w:hint="eastAsia"/>
          <w:b/>
          <w:bCs/>
          <w:sz w:val="24"/>
        </w:rPr>
        <w:t>5.</w:t>
      </w:r>
      <w:r w:rsidR="00130542" w:rsidRPr="00E64016">
        <w:rPr>
          <w:b/>
          <w:bCs/>
          <w:sz w:val="24"/>
        </w:rPr>
        <w:t xml:space="preserve"> </w:t>
      </w:r>
      <w:r w:rsidRPr="00E64016">
        <w:rPr>
          <w:rFonts w:hint="eastAsia"/>
          <w:b/>
          <w:bCs/>
          <w:sz w:val="24"/>
        </w:rPr>
        <w:t>周次</w:t>
      </w:r>
    </w:p>
    <w:p w14:paraId="7A971279" w14:textId="7808EB24" w:rsidR="00D06C5A" w:rsidRPr="00E64016" w:rsidRDefault="00A5189B" w:rsidP="00130542">
      <w:pPr>
        <w:spacing w:line="480" w:lineRule="exact"/>
        <w:ind w:firstLineChars="200" w:firstLine="480"/>
        <w:rPr>
          <w:sz w:val="24"/>
        </w:rPr>
      </w:pPr>
      <w:r w:rsidRPr="00E64016">
        <w:rPr>
          <w:rFonts w:hint="eastAsia"/>
          <w:sz w:val="24"/>
        </w:rPr>
        <w:t>第</w:t>
      </w:r>
      <w:r w:rsidRPr="00E64016">
        <w:rPr>
          <w:rFonts w:hint="eastAsia"/>
          <w:sz w:val="24"/>
        </w:rPr>
        <w:t>14</w:t>
      </w:r>
      <w:r w:rsidRPr="00E64016">
        <w:rPr>
          <w:rFonts w:hint="eastAsia"/>
          <w:sz w:val="24"/>
        </w:rPr>
        <w:t>周</w:t>
      </w:r>
    </w:p>
    <w:p w14:paraId="22A72674" w14:textId="77777777" w:rsidR="00AB6637" w:rsidRPr="00C3119F" w:rsidRDefault="00AB6637" w:rsidP="00AB6637">
      <w:pPr>
        <w:pStyle w:val="3"/>
        <w:ind w:firstLineChars="200" w:firstLine="482"/>
        <w:rPr>
          <w:sz w:val="24"/>
        </w:rPr>
      </w:pPr>
      <w:bookmarkStart w:id="44" w:name="_Toc160089825"/>
      <w:bookmarkStart w:id="45" w:name="_Toc160093380"/>
      <w:r w:rsidRPr="00C3119F">
        <w:rPr>
          <w:rFonts w:hint="eastAsia"/>
          <w:sz w:val="24"/>
        </w:rPr>
        <w:t>第六篇</w:t>
      </w:r>
      <w:r>
        <w:rPr>
          <w:sz w:val="24"/>
        </w:rPr>
        <w:t xml:space="preserve"> </w:t>
      </w:r>
      <w:r w:rsidRPr="00C3119F">
        <w:rPr>
          <w:rFonts w:hint="eastAsia"/>
          <w:sz w:val="24"/>
        </w:rPr>
        <w:t>血液和造血系统疾病</w:t>
      </w:r>
      <w:bookmarkEnd w:id="44"/>
      <w:bookmarkEnd w:id="45"/>
    </w:p>
    <w:p w14:paraId="10ACA379" w14:textId="1EF746DE" w:rsidR="00D06C5A" w:rsidRPr="00E64016" w:rsidRDefault="00A5189B" w:rsidP="0071161A">
      <w:pPr>
        <w:pStyle w:val="3"/>
        <w:spacing w:before="240" w:after="240" w:line="240" w:lineRule="auto"/>
        <w:ind w:firstLineChars="200" w:firstLine="482"/>
        <w:rPr>
          <w:sz w:val="24"/>
        </w:rPr>
      </w:pPr>
      <w:bookmarkStart w:id="46" w:name="_Toc160093381"/>
      <w:r w:rsidRPr="00E64016">
        <w:rPr>
          <w:rFonts w:hint="eastAsia"/>
          <w:sz w:val="24"/>
        </w:rPr>
        <w:t>第二章</w:t>
      </w:r>
      <w:r w:rsidRPr="00E64016">
        <w:rPr>
          <w:rFonts w:hint="eastAsia"/>
          <w:sz w:val="24"/>
        </w:rPr>
        <w:t xml:space="preserve"> </w:t>
      </w:r>
      <w:r w:rsidRPr="00E64016">
        <w:rPr>
          <w:rFonts w:hint="eastAsia"/>
          <w:sz w:val="24"/>
        </w:rPr>
        <w:t>贫血概述【讲授】（</w:t>
      </w:r>
      <w:r w:rsidRPr="00E64016">
        <w:rPr>
          <w:sz w:val="24"/>
        </w:rPr>
        <w:t>1</w:t>
      </w:r>
      <w:r w:rsidRPr="00E64016">
        <w:rPr>
          <w:rFonts w:hint="eastAsia"/>
          <w:sz w:val="24"/>
        </w:rPr>
        <w:t>学时）</w:t>
      </w:r>
      <w:bookmarkEnd w:id="46"/>
    </w:p>
    <w:p w14:paraId="4A0801A5"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3033E29F" w14:textId="77777777" w:rsidR="00D06C5A" w:rsidRPr="00E64016" w:rsidRDefault="00A5189B">
      <w:pPr>
        <w:spacing w:line="480" w:lineRule="exact"/>
        <w:ind w:left="480"/>
        <w:rPr>
          <w:sz w:val="24"/>
        </w:rPr>
      </w:pPr>
      <w:r w:rsidRPr="00E64016">
        <w:rPr>
          <w:rFonts w:hint="eastAsia"/>
          <w:sz w:val="24"/>
        </w:rPr>
        <w:t>（</w:t>
      </w:r>
      <w:r w:rsidRPr="00E64016">
        <w:rPr>
          <w:sz w:val="24"/>
        </w:rPr>
        <w:t>1</w:t>
      </w:r>
      <w:r w:rsidRPr="00E64016">
        <w:rPr>
          <w:rFonts w:hint="eastAsia"/>
          <w:sz w:val="24"/>
        </w:rPr>
        <w:t>）掌握：贫血的定义、诊断、病因分类、贫血的临床表现。</w:t>
      </w:r>
    </w:p>
    <w:p w14:paraId="5189B2C5"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）熟悉：贫血的形态学、发病机制、治疗原则。</w:t>
      </w:r>
    </w:p>
    <w:p w14:paraId="2A9C1492"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）了解：影响贫血判定的因素。</w:t>
      </w:r>
    </w:p>
    <w:p w14:paraId="40CDF92F"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38DD593D" w14:textId="6CABFBFC"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r w:rsidRPr="00E64016">
        <w:rPr>
          <w:rFonts w:hint="eastAsia"/>
          <w:sz w:val="24"/>
        </w:rPr>
        <w:t>：</w:t>
      </w:r>
      <w:r w:rsidR="00A5189B" w:rsidRPr="00E64016">
        <w:rPr>
          <w:rFonts w:hint="eastAsia"/>
          <w:sz w:val="24"/>
        </w:rPr>
        <w:t>贫血定义</w:t>
      </w:r>
    </w:p>
    <w:p w14:paraId="1EB558D9" w14:textId="10A5B13E"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分类</w:t>
      </w:r>
      <w:r w:rsidR="00A5189B" w:rsidRPr="00E64016">
        <w:rPr>
          <w:rFonts w:hint="eastAsia"/>
          <w:sz w:val="24"/>
        </w:rPr>
        <w:t xml:space="preserve"> </w:t>
      </w:r>
    </w:p>
    <w:p w14:paraId="2E1E2E96" w14:textId="196BA0FC" w:rsidR="00D06C5A" w:rsidRPr="00E64016" w:rsidRDefault="00130542" w:rsidP="0013054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根据红细胞形态特点分类：大细胞性贫血、正常细胞性贫血、单纯小细胞性贫血、小细胞低色素性贫血。</w:t>
      </w:r>
    </w:p>
    <w:p w14:paraId="56EDFB58" w14:textId="15FF12FF" w:rsidR="00D06C5A" w:rsidRPr="00E64016" w:rsidRDefault="00130542" w:rsidP="00130542">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按贫血的程度分为轻度、中度、重度和极重度贫血。</w:t>
      </w:r>
    </w:p>
    <w:p w14:paraId="02D04A6C" w14:textId="105F5CC0" w:rsidR="00D06C5A" w:rsidRPr="00E64016" w:rsidRDefault="00130542" w:rsidP="00130542">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按红系增生层度分为增生不良性贫血和增生性贫血。</w:t>
      </w:r>
    </w:p>
    <w:p w14:paraId="0BC3B07C" w14:textId="5BE4586C" w:rsidR="00D06C5A" w:rsidRPr="00E64016" w:rsidRDefault="00130542" w:rsidP="00130542">
      <w:pPr>
        <w:spacing w:line="360" w:lineRule="auto"/>
        <w:ind w:firstLineChars="200" w:firstLine="480"/>
        <w:rPr>
          <w:sz w:val="24"/>
        </w:rPr>
      </w:pPr>
      <w:r w:rsidRPr="00E64016">
        <w:rPr>
          <w:sz w:val="24"/>
        </w:rPr>
        <w:lastRenderedPageBreak/>
        <w:t>4</w:t>
      </w:r>
      <w:r w:rsidRPr="00E64016">
        <w:rPr>
          <w:rFonts w:hint="eastAsia"/>
          <w:sz w:val="24"/>
        </w:rPr>
        <w:t>）</w:t>
      </w:r>
      <w:r w:rsidR="00A5189B" w:rsidRPr="00E64016">
        <w:rPr>
          <w:rFonts w:hint="eastAsia"/>
          <w:sz w:val="24"/>
        </w:rPr>
        <w:t>根据贫血的病因和发病机制分类：红细胞生成减少、红细胞破坏增加、红细胞丢失过多。</w:t>
      </w:r>
    </w:p>
    <w:p w14:paraId="6D562EB5" w14:textId="6B9D071B" w:rsidR="00D06C5A" w:rsidRPr="00E64016" w:rsidRDefault="00130542" w:rsidP="00130542">
      <w:pPr>
        <w:tabs>
          <w:tab w:val="left" w:pos="420"/>
        </w:tabs>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临床表现</w:t>
      </w:r>
      <w:r w:rsidRPr="00E64016">
        <w:rPr>
          <w:rFonts w:hint="eastAsia"/>
          <w:sz w:val="24"/>
        </w:rPr>
        <w:t>：</w:t>
      </w:r>
      <w:r w:rsidR="00A5189B" w:rsidRPr="00E64016">
        <w:rPr>
          <w:rFonts w:hint="eastAsia"/>
          <w:sz w:val="24"/>
        </w:rPr>
        <w:t>分别讲述贫血时各系统的临床症状和体征：神经系统、皮肤粘膜、呼吸系统、循环系统、消化系统、泌尿系统、内分泌系统、生殖系统、免疫系统、血液系统。</w:t>
      </w:r>
    </w:p>
    <w:p w14:paraId="1E4AC64A" w14:textId="5A54A900" w:rsidR="00D06C5A" w:rsidRPr="00E64016" w:rsidRDefault="00130542" w:rsidP="00130542">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贫血病因的诊断</w:t>
      </w:r>
    </w:p>
    <w:p w14:paraId="35A5C8D8" w14:textId="4D1081A1" w:rsidR="00D06C5A" w:rsidRPr="00E64016" w:rsidRDefault="00130542" w:rsidP="0013054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病史</w:t>
      </w:r>
    </w:p>
    <w:p w14:paraId="3416D6A5" w14:textId="76EAFC04" w:rsidR="00D06C5A" w:rsidRPr="00E64016" w:rsidRDefault="00130542" w:rsidP="00130542">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体格检查：应特别注意与造血系统有关的体征：皮肤、粘膜、淋巴结、肝、脾、胸骨压痛。</w:t>
      </w:r>
    </w:p>
    <w:p w14:paraId="6B35390D" w14:textId="52ABCBF4" w:rsidR="00D06C5A" w:rsidRPr="00E64016" w:rsidRDefault="00130542" w:rsidP="00130542">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实验室检查：血象、骨髓检查、寻找贫血病因的特殊实验室检查等。</w:t>
      </w:r>
    </w:p>
    <w:p w14:paraId="73DAA201" w14:textId="6074ADE3" w:rsidR="00D06C5A" w:rsidRPr="00E64016" w:rsidRDefault="00130542" w:rsidP="00130542">
      <w:pPr>
        <w:tabs>
          <w:tab w:val="left" w:pos="42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治疗</w:t>
      </w:r>
    </w:p>
    <w:p w14:paraId="2585EAFD" w14:textId="65FFD39F" w:rsidR="00D06C5A" w:rsidRPr="00E64016" w:rsidRDefault="00130542" w:rsidP="0013054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对症治疗</w:t>
      </w:r>
    </w:p>
    <w:p w14:paraId="1D94B1AC" w14:textId="551FF616" w:rsidR="00D06C5A" w:rsidRPr="00E64016" w:rsidRDefault="00130542" w:rsidP="00130542">
      <w:pPr>
        <w:spacing w:line="360" w:lineRule="auto"/>
        <w:ind w:firstLineChars="200" w:firstLine="480"/>
        <w:rPr>
          <w:b/>
          <w:bCs/>
          <w:sz w:val="24"/>
        </w:rPr>
      </w:pPr>
      <w:r w:rsidRPr="00E64016">
        <w:rPr>
          <w:rFonts w:hint="eastAsia"/>
          <w:sz w:val="24"/>
        </w:rPr>
        <w:t>2</w:t>
      </w:r>
      <w:r w:rsidRPr="00E64016">
        <w:rPr>
          <w:rFonts w:hint="eastAsia"/>
          <w:sz w:val="24"/>
        </w:rPr>
        <w:t>）</w:t>
      </w:r>
      <w:r w:rsidR="00A5189B" w:rsidRPr="00E64016">
        <w:rPr>
          <w:rFonts w:hint="eastAsia"/>
          <w:sz w:val="24"/>
        </w:rPr>
        <w:t>对因治疗</w:t>
      </w:r>
    </w:p>
    <w:p w14:paraId="6C70CB14" w14:textId="77777777" w:rsidR="00D06C5A" w:rsidRPr="00E64016" w:rsidRDefault="00A5189B" w:rsidP="00130542">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3E2BB5ED" w14:textId="77777777" w:rsidR="00D06C5A" w:rsidRPr="00E64016" w:rsidRDefault="00A5189B" w:rsidP="00130542">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）重点：贫血的定义、形态学、发病机制或（和）病因分类，贫血的临床表现。</w:t>
      </w:r>
    </w:p>
    <w:p w14:paraId="2DEF2216" w14:textId="77777777" w:rsidR="00D06C5A" w:rsidRPr="00E64016" w:rsidRDefault="00A5189B" w:rsidP="00130542">
      <w:pPr>
        <w:spacing w:line="480" w:lineRule="exact"/>
        <w:ind w:firstLineChars="200" w:firstLine="480"/>
        <w:rPr>
          <w:sz w:val="24"/>
        </w:rPr>
      </w:pPr>
      <w:r w:rsidRPr="00E64016">
        <w:rPr>
          <w:rFonts w:hint="eastAsia"/>
          <w:sz w:val="24"/>
        </w:rPr>
        <w:t>（</w:t>
      </w:r>
      <w:r w:rsidRPr="00E64016">
        <w:rPr>
          <w:sz w:val="24"/>
        </w:rPr>
        <w:t>2</w:t>
      </w:r>
      <w:r w:rsidRPr="00E64016">
        <w:rPr>
          <w:rFonts w:hint="eastAsia"/>
          <w:sz w:val="24"/>
        </w:rPr>
        <w:t>）难点：贫血的发病机制或（和）形态学。</w:t>
      </w:r>
    </w:p>
    <w:p w14:paraId="49FB696D" w14:textId="77777777" w:rsidR="00D06C5A" w:rsidRPr="00E64016" w:rsidRDefault="00A5189B" w:rsidP="00130542">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4D0866B8" w14:textId="77777777" w:rsidR="00D06C5A" w:rsidRPr="00E64016" w:rsidRDefault="00A5189B" w:rsidP="00130542">
      <w:pPr>
        <w:spacing w:line="480" w:lineRule="exact"/>
        <w:ind w:firstLineChars="200" w:firstLine="480"/>
        <w:rPr>
          <w:sz w:val="24"/>
        </w:rPr>
      </w:pPr>
      <w:r w:rsidRPr="00E64016">
        <w:rPr>
          <w:rFonts w:hint="eastAsia"/>
          <w:sz w:val="24"/>
        </w:rPr>
        <w:t>结合贫血的多种病因及贫血导致的机体病理生理改变，复习问诊技巧，强调扎实的临床基础和良好的医患沟通是成功问诊的关键，因贫血的发生机制可能涉及各种生活方式和民俗习惯，因此在教学过程中需强调启发学生思考如何基于人文基础进行有效全面的问诊。</w:t>
      </w:r>
    </w:p>
    <w:p w14:paraId="56597ECE" w14:textId="77777777" w:rsidR="00D06C5A" w:rsidRPr="00E64016" w:rsidRDefault="00A5189B" w:rsidP="00130542">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42627622" w14:textId="77777777" w:rsidR="00D06C5A" w:rsidRPr="00E64016" w:rsidRDefault="00A5189B" w:rsidP="00130542">
      <w:pPr>
        <w:spacing w:line="480" w:lineRule="exact"/>
        <w:ind w:firstLineChars="200" w:firstLine="480"/>
        <w:rPr>
          <w:sz w:val="24"/>
        </w:rPr>
      </w:pPr>
      <w:r w:rsidRPr="00E64016">
        <w:rPr>
          <w:rFonts w:hint="eastAsia"/>
          <w:sz w:val="24"/>
        </w:rPr>
        <w:t>第</w:t>
      </w:r>
      <w:r w:rsidRPr="00E64016">
        <w:rPr>
          <w:sz w:val="24"/>
        </w:rPr>
        <w:t>14</w:t>
      </w:r>
      <w:r w:rsidRPr="00E64016">
        <w:rPr>
          <w:rFonts w:hint="eastAsia"/>
          <w:sz w:val="24"/>
        </w:rPr>
        <w:t>周</w:t>
      </w:r>
    </w:p>
    <w:p w14:paraId="21AC25DE" w14:textId="47136289" w:rsidR="00D06C5A" w:rsidRPr="00E64016" w:rsidRDefault="00130542" w:rsidP="0071161A">
      <w:pPr>
        <w:pStyle w:val="3"/>
        <w:spacing w:before="240" w:after="240" w:line="240" w:lineRule="auto"/>
        <w:ind w:firstLineChars="200" w:firstLine="482"/>
        <w:rPr>
          <w:sz w:val="24"/>
        </w:rPr>
      </w:pPr>
      <w:r w:rsidRPr="00E64016">
        <w:rPr>
          <w:rFonts w:hint="eastAsia"/>
          <w:sz w:val="24"/>
        </w:rPr>
        <w:t xml:space="preserve"> </w:t>
      </w:r>
      <w:bookmarkStart w:id="47" w:name="_Toc160093382"/>
      <w:r w:rsidR="0037012B" w:rsidRPr="00E64016">
        <w:rPr>
          <w:rFonts w:hint="eastAsia"/>
          <w:sz w:val="24"/>
        </w:rPr>
        <w:t>第三章</w:t>
      </w:r>
      <w:r w:rsidR="0037012B" w:rsidRPr="00E64016">
        <w:rPr>
          <w:rFonts w:hint="eastAsia"/>
          <w:sz w:val="24"/>
        </w:rPr>
        <w:t xml:space="preserve"> </w:t>
      </w:r>
      <w:r w:rsidR="00A5189B" w:rsidRPr="00E64016">
        <w:rPr>
          <w:rFonts w:hint="eastAsia"/>
          <w:sz w:val="24"/>
        </w:rPr>
        <w:t>缺铁性贫血【讲授】（</w:t>
      </w:r>
      <w:r w:rsidR="00A5189B" w:rsidRPr="00E64016">
        <w:rPr>
          <w:sz w:val="24"/>
        </w:rPr>
        <w:t>1</w:t>
      </w:r>
      <w:r w:rsidR="00A5189B" w:rsidRPr="00E64016">
        <w:rPr>
          <w:rFonts w:hint="eastAsia"/>
          <w:sz w:val="24"/>
        </w:rPr>
        <w:t>学时）</w:t>
      </w:r>
      <w:bookmarkEnd w:id="47"/>
    </w:p>
    <w:p w14:paraId="64356D05" w14:textId="77777777" w:rsidR="00D06C5A" w:rsidRPr="00E64016" w:rsidRDefault="00A5189B">
      <w:pPr>
        <w:ind w:firstLine="420"/>
        <w:rPr>
          <w:b/>
          <w:sz w:val="24"/>
        </w:rPr>
      </w:pPr>
      <w:r w:rsidRPr="00E64016">
        <w:rPr>
          <w:b/>
          <w:sz w:val="24"/>
        </w:rPr>
        <w:t xml:space="preserve">1. </w:t>
      </w:r>
      <w:r w:rsidRPr="00E64016">
        <w:rPr>
          <w:rFonts w:hint="eastAsia"/>
          <w:b/>
          <w:sz w:val="24"/>
        </w:rPr>
        <w:t>教学基本要求：</w:t>
      </w:r>
    </w:p>
    <w:p w14:paraId="70A43B92"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）掌握：缺铁性贫血的临床表现，实验室检查，诊断和鉴别诊断，治疗原则。</w:t>
      </w:r>
    </w:p>
    <w:p w14:paraId="678E3950"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）熟悉：缺铁性贫血的病因、发病机制。</w:t>
      </w:r>
    </w:p>
    <w:p w14:paraId="563993D8"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w:t>
      </w:r>
      <w:r w:rsidRPr="00E64016">
        <w:rPr>
          <w:rFonts w:hint="eastAsia"/>
          <w:sz w:val="24"/>
        </w:rPr>
        <w:t>IDA</w:t>
      </w:r>
      <w:r w:rsidRPr="00E64016">
        <w:rPr>
          <w:rFonts w:hint="eastAsia"/>
          <w:sz w:val="24"/>
        </w:rPr>
        <w:t>的流行病学、正常体内铁的代谢及预防。</w:t>
      </w:r>
    </w:p>
    <w:p w14:paraId="79E9A0E1"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12CDC8A9" w14:textId="79AE933E"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r w:rsidRPr="00E64016">
        <w:rPr>
          <w:rFonts w:hint="eastAsia"/>
          <w:sz w:val="24"/>
        </w:rPr>
        <w:t>：</w:t>
      </w:r>
      <w:r w:rsidR="00A5189B" w:rsidRPr="00E64016">
        <w:rPr>
          <w:rFonts w:hint="eastAsia"/>
          <w:sz w:val="24"/>
        </w:rPr>
        <w:t>缺铁性贫血概念及发病情况。</w:t>
      </w:r>
    </w:p>
    <w:p w14:paraId="7B97A4AD" w14:textId="7B035CDA"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铁代谢</w:t>
      </w:r>
      <w:r w:rsidRPr="00E64016">
        <w:rPr>
          <w:rFonts w:hint="eastAsia"/>
          <w:sz w:val="24"/>
        </w:rPr>
        <w:t>：</w:t>
      </w:r>
      <w:r w:rsidR="00A5189B" w:rsidRPr="00E64016">
        <w:rPr>
          <w:rFonts w:hint="eastAsia"/>
          <w:sz w:val="24"/>
        </w:rPr>
        <w:t>简介正常人体内铁代谢过程，包括铁的分布、来源、吸收、运输、再利</w:t>
      </w:r>
      <w:r w:rsidR="00A5189B" w:rsidRPr="00E64016">
        <w:rPr>
          <w:rFonts w:hint="eastAsia"/>
          <w:sz w:val="24"/>
        </w:rPr>
        <w:lastRenderedPageBreak/>
        <w:t>用、排泄和贮存等。</w:t>
      </w:r>
    </w:p>
    <w:p w14:paraId="03958447" w14:textId="46622852"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病因</w:t>
      </w:r>
      <w:r w:rsidRPr="00E64016">
        <w:rPr>
          <w:rFonts w:hint="eastAsia"/>
          <w:sz w:val="24"/>
        </w:rPr>
        <w:t>：</w:t>
      </w:r>
      <w:r w:rsidR="00A5189B" w:rsidRPr="00E64016">
        <w:rPr>
          <w:rFonts w:hint="eastAsia"/>
          <w:sz w:val="24"/>
        </w:rPr>
        <w:t>包括摄入不足、吸收障碍、丢失过多。</w:t>
      </w:r>
    </w:p>
    <w:p w14:paraId="1A003BFC" w14:textId="566CED5B"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发病机制</w:t>
      </w:r>
      <w:r w:rsidRPr="00E64016">
        <w:rPr>
          <w:rFonts w:hint="eastAsia"/>
          <w:sz w:val="24"/>
        </w:rPr>
        <w:t>：</w:t>
      </w:r>
      <w:r w:rsidR="00A5189B" w:rsidRPr="00E64016">
        <w:rPr>
          <w:rFonts w:hint="eastAsia"/>
          <w:sz w:val="24"/>
        </w:rPr>
        <w:t>简介缺铁对铁代谢的影响；缺铁对造血系统的影响；缺铁对组织细胞代谢的影响。</w:t>
      </w:r>
    </w:p>
    <w:p w14:paraId="160A0220" w14:textId="6396806E"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临床表现</w:t>
      </w:r>
      <w:r w:rsidRPr="00E64016">
        <w:rPr>
          <w:rFonts w:hint="eastAsia"/>
          <w:sz w:val="24"/>
        </w:rPr>
        <w:t>：</w:t>
      </w:r>
      <w:r w:rsidR="00A5189B" w:rsidRPr="00E64016">
        <w:rPr>
          <w:rFonts w:hint="eastAsia"/>
          <w:sz w:val="24"/>
        </w:rPr>
        <w:t>缺铁原发病表现、贫血的表现、组织缺铁的表现。</w:t>
      </w:r>
    </w:p>
    <w:p w14:paraId="1900355B" w14:textId="47E357A1"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实验室检查</w:t>
      </w:r>
      <w:r w:rsidRPr="00E64016">
        <w:rPr>
          <w:rFonts w:hint="eastAsia"/>
          <w:sz w:val="24"/>
        </w:rPr>
        <w:t>：</w:t>
      </w:r>
      <w:r w:rsidR="00A5189B" w:rsidRPr="00E64016">
        <w:rPr>
          <w:rFonts w:hint="eastAsia"/>
          <w:sz w:val="24"/>
        </w:rPr>
        <w:t>重点讲血象呈小细胞低色素贫血、骨髓象</w:t>
      </w:r>
      <w:r w:rsidR="00A5189B" w:rsidRPr="00E64016">
        <w:rPr>
          <w:rFonts w:hint="eastAsia"/>
          <w:sz w:val="24"/>
        </w:rPr>
        <w:t>(</w:t>
      </w:r>
      <w:r w:rsidR="00A5189B" w:rsidRPr="00E64016">
        <w:rPr>
          <w:rFonts w:hint="eastAsia"/>
          <w:sz w:val="24"/>
        </w:rPr>
        <w:t>骨髓铁染色细胞内外铁均减少，“核老浆幼”</w:t>
      </w:r>
      <w:r w:rsidR="00A5189B" w:rsidRPr="00E64016">
        <w:rPr>
          <w:rFonts w:hint="eastAsia"/>
          <w:sz w:val="24"/>
        </w:rPr>
        <w:t>)</w:t>
      </w:r>
      <w:r w:rsidR="00A5189B" w:rsidRPr="00E64016">
        <w:rPr>
          <w:rFonts w:hint="eastAsia"/>
          <w:sz w:val="24"/>
        </w:rPr>
        <w:t>；铁代谢检查</w:t>
      </w:r>
      <w:r w:rsidR="00A5189B" w:rsidRPr="00E64016">
        <w:rPr>
          <w:rFonts w:hint="eastAsia"/>
          <w:sz w:val="24"/>
        </w:rPr>
        <w:t>(</w:t>
      </w:r>
      <w:r w:rsidR="00A5189B" w:rsidRPr="00E64016">
        <w:rPr>
          <w:rFonts w:hint="eastAsia"/>
          <w:sz w:val="24"/>
        </w:rPr>
        <w:t>血清铁、总铁结合力、转铁蛋白饱和度。血清铁蛋白是反映机体铁储备的敏感指标</w:t>
      </w:r>
      <w:r w:rsidR="00A5189B" w:rsidRPr="00E64016">
        <w:rPr>
          <w:rFonts w:hint="eastAsia"/>
          <w:sz w:val="24"/>
        </w:rPr>
        <w:t>)</w:t>
      </w:r>
      <w:r w:rsidR="00A5189B" w:rsidRPr="00E64016">
        <w:rPr>
          <w:rFonts w:hint="eastAsia"/>
          <w:sz w:val="24"/>
        </w:rPr>
        <w:t>、红细胞内卟啉代谢、血清转铁蛋白受体等检查。</w:t>
      </w:r>
    </w:p>
    <w:p w14:paraId="380BB296" w14:textId="78D1135B"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rFonts w:hint="eastAsia"/>
          <w:sz w:val="24"/>
        </w:rPr>
        <w:t>诊断</w:t>
      </w:r>
    </w:p>
    <w:p w14:paraId="33CEE5C1" w14:textId="79C3E690" w:rsidR="00D06C5A" w:rsidRPr="00E64016" w:rsidRDefault="00130542" w:rsidP="00130542">
      <w:pPr>
        <w:spacing w:line="360" w:lineRule="auto"/>
        <w:ind w:firstLineChars="200" w:firstLine="480"/>
        <w:rPr>
          <w:sz w:val="24"/>
        </w:rPr>
      </w:pPr>
      <w:r w:rsidRPr="00E64016">
        <w:rPr>
          <w:sz w:val="24"/>
        </w:rPr>
        <w:t>1</w:t>
      </w:r>
      <w:r w:rsidRPr="00E64016">
        <w:rPr>
          <w:rFonts w:hint="eastAsia"/>
          <w:sz w:val="24"/>
        </w:rPr>
        <w:t>）</w:t>
      </w:r>
      <w:r w:rsidR="00A5189B" w:rsidRPr="00E64016">
        <w:rPr>
          <w:rFonts w:hint="eastAsia"/>
          <w:sz w:val="24"/>
        </w:rPr>
        <w:t>ID</w:t>
      </w:r>
      <w:r w:rsidR="00A5189B" w:rsidRPr="00E64016">
        <w:rPr>
          <w:rFonts w:hint="eastAsia"/>
          <w:sz w:val="24"/>
        </w:rPr>
        <w:t>、</w:t>
      </w:r>
      <w:r w:rsidR="00A5189B" w:rsidRPr="00E64016">
        <w:rPr>
          <w:rFonts w:hint="eastAsia"/>
          <w:sz w:val="24"/>
        </w:rPr>
        <w:t>IDE</w:t>
      </w:r>
      <w:r w:rsidR="00A5189B" w:rsidRPr="00E64016">
        <w:rPr>
          <w:rFonts w:hint="eastAsia"/>
          <w:sz w:val="24"/>
        </w:rPr>
        <w:t>、</w:t>
      </w:r>
      <w:r w:rsidR="00A5189B" w:rsidRPr="00E64016">
        <w:rPr>
          <w:rFonts w:hint="eastAsia"/>
          <w:sz w:val="24"/>
        </w:rPr>
        <w:t>IDA</w:t>
      </w:r>
      <w:r w:rsidR="00A5189B" w:rsidRPr="00E64016">
        <w:rPr>
          <w:rFonts w:hint="eastAsia"/>
          <w:sz w:val="24"/>
        </w:rPr>
        <w:t>的诊断。</w:t>
      </w:r>
    </w:p>
    <w:p w14:paraId="2350FEF9" w14:textId="02AB683C" w:rsidR="00D06C5A" w:rsidRPr="00E64016" w:rsidRDefault="00130542" w:rsidP="00130542">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强调缺铁性贫血诊断后应继续查明其病因。</w:t>
      </w:r>
    </w:p>
    <w:p w14:paraId="75525279" w14:textId="66A94F2F"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w:t>
      </w:r>
      <w:r w:rsidR="00A5189B" w:rsidRPr="00E64016">
        <w:rPr>
          <w:rFonts w:hint="eastAsia"/>
          <w:sz w:val="24"/>
        </w:rPr>
        <w:t>鉴别诊断：主要与其他原因引起的小细胞低色素性贫血如铁粒幼细胞性贫血、珠蛋白生成障碍性贫血（地中海贫血）、慢性病贫血、转铁蛋白缺乏症等鉴别。</w:t>
      </w:r>
    </w:p>
    <w:p w14:paraId="7232D8C0" w14:textId="53D5763C" w:rsidR="00D06C5A" w:rsidRPr="00E64016" w:rsidRDefault="00130542" w:rsidP="00130542">
      <w:pPr>
        <w:spacing w:line="360" w:lineRule="auto"/>
        <w:ind w:firstLineChars="200" w:firstLine="480"/>
        <w:rPr>
          <w:sz w:val="24"/>
        </w:rPr>
      </w:pPr>
      <w:r w:rsidRPr="00E64016">
        <w:rPr>
          <w:rFonts w:hint="eastAsia"/>
          <w:sz w:val="24"/>
        </w:rPr>
        <w:t>（</w:t>
      </w:r>
      <w:r w:rsidRPr="00E64016">
        <w:rPr>
          <w:rFonts w:hint="eastAsia"/>
          <w:sz w:val="24"/>
        </w:rPr>
        <w:t>9</w:t>
      </w:r>
      <w:r w:rsidRPr="00E64016">
        <w:rPr>
          <w:rFonts w:hint="eastAsia"/>
          <w:sz w:val="24"/>
        </w:rPr>
        <w:t>）</w:t>
      </w:r>
      <w:r w:rsidR="00A5189B" w:rsidRPr="00E64016">
        <w:rPr>
          <w:rFonts w:hint="eastAsia"/>
          <w:sz w:val="24"/>
        </w:rPr>
        <w:t>治疗</w:t>
      </w:r>
    </w:p>
    <w:p w14:paraId="23B23410" w14:textId="01E3A768" w:rsidR="00D06C5A" w:rsidRPr="00E64016" w:rsidRDefault="00130542" w:rsidP="00130542">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病因治疗：强调病因治疗的意义。</w:t>
      </w:r>
    </w:p>
    <w:p w14:paraId="06841C76" w14:textId="695E0E95" w:rsidR="00D06C5A" w:rsidRPr="00E64016" w:rsidRDefault="00130542" w:rsidP="00130542">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补铁治疗：重点介绍口服铁剂的种类、注意事项。疗效观察、总疗程。了解注射铁剂应用指征、种类、用量和副作用等。</w:t>
      </w:r>
    </w:p>
    <w:p w14:paraId="0418207F" w14:textId="35B12C48" w:rsidR="00D06C5A" w:rsidRPr="00E64016" w:rsidRDefault="00A5189B" w:rsidP="00130542">
      <w:pPr>
        <w:spacing w:line="360" w:lineRule="auto"/>
        <w:ind w:firstLineChars="200" w:firstLine="480"/>
        <w:rPr>
          <w:sz w:val="24"/>
        </w:rPr>
      </w:pPr>
      <w:r w:rsidRPr="00E64016">
        <w:rPr>
          <w:rFonts w:hint="eastAsia"/>
          <w:sz w:val="24"/>
        </w:rPr>
        <w:t>（</w:t>
      </w:r>
      <w:r w:rsidRPr="00E64016">
        <w:rPr>
          <w:rFonts w:hint="eastAsia"/>
          <w:sz w:val="24"/>
        </w:rPr>
        <w:t>10</w:t>
      </w:r>
      <w:r w:rsidRPr="00E64016">
        <w:rPr>
          <w:rFonts w:hint="eastAsia"/>
          <w:sz w:val="24"/>
        </w:rPr>
        <w:t>）预防</w:t>
      </w:r>
      <w:r w:rsidR="00130542" w:rsidRPr="00E64016">
        <w:rPr>
          <w:rFonts w:hint="eastAsia"/>
          <w:sz w:val="24"/>
        </w:rPr>
        <w:t>：</w:t>
      </w:r>
      <w:r w:rsidRPr="00E64016">
        <w:rPr>
          <w:rFonts w:hint="eastAsia"/>
          <w:sz w:val="24"/>
        </w:rPr>
        <w:t>强调卫生宣教．婴幼儿、青少年和妇女保健工作和积极防治原发病。</w:t>
      </w:r>
    </w:p>
    <w:p w14:paraId="2CA35266" w14:textId="77777777" w:rsidR="00D06C5A" w:rsidRPr="00E64016" w:rsidRDefault="00A5189B" w:rsidP="00130542">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109CD79E" w14:textId="013D2D5C"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重点：掌握缺铁性贫血的临床表现，血象、骨髓象、铁代谢异常的特点、诊断标准、鉴别诊断、缺铁的病因、治疗（疗效评估、总疗程）。</w:t>
      </w:r>
    </w:p>
    <w:p w14:paraId="6C088397" w14:textId="3F6B31EE" w:rsidR="00D06C5A" w:rsidRPr="00E64016" w:rsidRDefault="00130542" w:rsidP="00130542">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难点：铁代谢、实验室检查中的铁代谢异常的特点、缺铁性贫血与慢性病贫血的铁代谢异同点为难点。</w:t>
      </w:r>
    </w:p>
    <w:p w14:paraId="1DAD24BB"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1666CA91" w14:textId="7777777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）利用唯物辩证法的因果论及方法论，阐明导致缺铁的病因与缺铁性贫血之间的因果关系，从逻辑思维层面指导临床思维。</w:t>
      </w:r>
    </w:p>
    <w:p w14:paraId="0075CBBC" w14:textId="7777777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）思政元素：利用唯物辩证法的因果论及方法论，阐明导致缺铁的病因与缺铁性贫血之间的因果关系，从逻辑思维层面指导临床思维。</w:t>
      </w:r>
    </w:p>
    <w:p w14:paraId="4215A178"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04A753DE" w14:textId="6DA2C23C" w:rsidR="00D06C5A" w:rsidRPr="00E64016" w:rsidRDefault="00A5189B" w:rsidP="00130542">
      <w:pPr>
        <w:spacing w:line="480" w:lineRule="exact"/>
        <w:ind w:firstLineChars="200" w:firstLine="480"/>
        <w:rPr>
          <w:sz w:val="24"/>
        </w:rPr>
      </w:pPr>
      <w:r w:rsidRPr="00E64016">
        <w:rPr>
          <w:rFonts w:hint="eastAsia"/>
          <w:sz w:val="24"/>
        </w:rPr>
        <w:t>第</w:t>
      </w:r>
      <w:r w:rsidRPr="00E64016">
        <w:rPr>
          <w:sz w:val="24"/>
        </w:rPr>
        <w:t>14</w:t>
      </w:r>
      <w:r w:rsidRPr="00E64016">
        <w:rPr>
          <w:rFonts w:hint="eastAsia"/>
          <w:sz w:val="24"/>
        </w:rPr>
        <w:t>周</w:t>
      </w:r>
    </w:p>
    <w:p w14:paraId="224918FB" w14:textId="753B55BD" w:rsidR="00D06C5A" w:rsidRPr="00E64016" w:rsidRDefault="00A5189B" w:rsidP="0071161A">
      <w:pPr>
        <w:pStyle w:val="3"/>
        <w:spacing w:before="240" w:after="240" w:line="240" w:lineRule="auto"/>
        <w:ind w:firstLineChars="200" w:firstLine="482"/>
        <w:rPr>
          <w:sz w:val="24"/>
        </w:rPr>
      </w:pPr>
      <w:bookmarkStart w:id="48" w:name="_Toc160093383"/>
      <w:r w:rsidRPr="00E64016">
        <w:rPr>
          <w:rFonts w:hint="eastAsia"/>
          <w:sz w:val="24"/>
        </w:rPr>
        <w:lastRenderedPageBreak/>
        <w:t>第五章</w:t>
      </w:r>
      <w:r w:rsidRPr="00E64016">
        <w:rPr>
          <w:rFonts w:hint="eastAsia"/>
          <w:sz w:val="24"/>
        </w:rPr>
        <w:t xml:space="preserve"> </w:t>
      </w:r>
      <w:r w:rsidRPr="00E64016">
        <w:rPr>
          <w:rFonts w:hint="eastAsia"/>
          <w:sz w:val="24"/>
        </w:rPr>
        <w:t>再生障碍性贫血【讲授】（</w:t>
      </w:r>
      <w:r w:rsidRPr="00E64016">
        <w:rPr>
          <w:sz w:val="24"/>
        </w:rPr>
        <w:t>2</w:t>
      </w:r>
      <w:r w:rsidRPr="00E64016">
        <w:rPr>
          <w:rFonts w:hint="eastAsia"/>
          <w:sz w:val="24"/>
        </w:rPr>
        <w:t>学时）</w:t>
      </w:r>
      <w:bookmarkEnd w:id="48"/>
    </w:p>
    <w:p w14:paraId="69502AE6"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38AB1F7"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）掌握：再障的临床表现、实验室检查、诊断、分型和鉴别诊断及治疗原则。</w:t>
      </w:r>
    </w:p>
    <w:p w14:paraId="3ADA2699"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）熟悉：再障的病因和发病机制。</w:t>
      </w:r>
    </w:p>
    <w:p w14:paraId="5E079B90"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）了解：再障的流行病学、预防和预后、疗效标准。</w:t>
      </w:r>
    </w:p>
    <w:p w14:paraId="64E7D74D"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2D3B85B5" w14:textId="19E510F5" w:rsidR="00D06C5A" w:rsidRPr="00E64016" w:rsidRDefault="00275878" w:rsidP="00275878">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r w:rsidRPr="00E64016">
        <w:rPr>
          <w:rFonts w:hint="eastAsia"/>
          <w:sz w:val="24"/>
        </w:rPr>
        <w:t>：</w:t>
      </w:r>
      <w:r w:rsidR="00A5189B" w:rsidRPr="00E64016">
        <w:rPr>
          <w:rFonts w:hint="eastAsia"/>
          <w:sz w:val="24"/>
        </w:rPr>
        <w:t>介绍再障的定义、分型。</w:t>
      </w:r>
    </w:p>
    <w:p w14:paraId="5F853756" w14:textId="382CE574" w:rsidR="00D06C5A" w:rsidRPr="00E64016" w:rsidRDefault="00275878" w:rsidP="00275878">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病因</w:t>
      </w:r>
      <w:r w:rsidRPr="00E64016">
        <w:rPr>
          <w:rFonts w:hint="eastAsia"/>
          <w:sz w:val="24"/>
        </w:rPr>
        <w:t>：</w:t>
      </w:r>
      <w:r w:rsidR="00A5189B" w:rsidRPr="00E64016">
        <w:rPr>
          <w:rFonts w:hint="eastAsia"/>
          <w:sz w:val="24"/>
        </w:rPr>
        <w:t>简介再障的病因，包括原发性、继发性。继发性再障的病因：①化学因素；②物理因素；③生物因素。</w:t>
      </w:r>
      <w:r w:rsidR="00A5189B" w:rsidRPr="00E64016">
        <w:rPr>
          <w:rFonts w:hint="eastAsia"/>
          <w:sz w:val="24"/>
        </w:rPr>
        <w:t xml:space="preserve"> </w:t>
      </w:r>
    </w:p>
    <w:p w14:paraId="14A8BC21" w14:textId="22C61030" w:rsidR="00D06C5A" w:rsidRPr="00E64016" w:rsidRDefault="00275878" w:rsidP="00275878">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发病机制：</w:t>
      </w:r>
      <w:r w:rsidR="00A5189B" w:rsidRPr="00E64016">
        <w:rPr>
          <w:rFonts w:hint="eastAsia"/>
          <w:sz w:val="24"/>
        </w:rPr>
        <w:t>1.</w:t>
      </w:r>
      <w:r w:rsidR="00A5189B" w:rsidRPr="00E64016">
        <w:rPr>
          <w:rFonts w:hint="eastAsia"/>
          <w:sz w:val="24"/>
        </w:rPr>
        <w:t>造血干祖细胞缺陷；</w:t>
      </w:r>
      <w:r w:rsidR="00A5189B" w:rsidRPr="00E64016">
        <w:rPr>
          <w:rFonts w:hint="eastAsia"/>
          <w:sz w:val="24"/>
        </w:rPr>
        <w:t>2.</w:t>
      </w:r>
      <w:r w:rsidR="00A5189B" w:rsidRPr="00E64016">
        <w:rPr>
          <w:rFonts w:hint="eastAsia"/>
          <w:sz w:val="24"/>
        </w:rPr>
        <w:t>造血微环境异常；</w:t>
      </w:r>
      <w:r w:rsidR="00A5189B" w:rsidRPr="00E64016">
        <w:rPr>
          <w:rFonts w:hint="eastAsia"/>
          <w:sz w:val="24"/>
        </w:rPr>
        <w:t>3.</w:t>
      </w:r>
      <w:r w:rsidR="00A5189B" w:rsidRPr="00E64016">
        <w:rPr>
          <w:rFonts w:hint="eastAsia"/>
          <w:sz w:val="24"/>
        </w:rPr>
        <w:t>重点讲解免疫异常</w:t>
      </w:r>
      <w:r w:rsidR="00A5189B" w:rsidRPr="00E64016">
        <w:rPr>
          <w:rFonts w:hint="eastAsia"/>
          <w:sz w:val="24"/>
        </w:rPr>
        <w:t>(T</w:t>
      </w:r>
      <w:r w:rsidR="00A5189B" w:rsidRPr="00E64016">
        <w:rPr>
          <w:rFonts w:hint="eastAsia"/>
          <w:sz w:val="24"/>
        </w:rPr>
        <w:t>细胞异常活化</w:t>
      </w:r>
      <w:r w:rsidR="00A5189B" w:rsidRPr="00E64016">
        <w:rPr>
          <w:rFonts w:hint="eastAsia"/>
          <w:sz w:val="24"/>
        </w:rPr>
        <w:t>)</w:t>
      </w:r>
      <w:r w:rsidR="00A5189B" w:rsidRPr="00E64016">
        <w:rPr>
          <w:rFonts w:hint="eastAsia"/>
          <w:sz w:val="24"/>
        </w:rPr>
        <w:t>是再障主要发病机制。</w:t>
      </w:r>
    </w:p>
    <w:p w14:paraId="28460852" w14:textId="0CF268E0" w:rsidR="00D06C5A" w:rsidRPr="00E64016" w:rsidRDefault="00275878" w:rsidP="00275878">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临床表现</w:t>
      </w:r>
      <w:r w:rsidRPr="00E64016">
        <w:rPr>
          <w:rFonts w:hint="eastAsia"/>
          <w:sz w:val="24"/>
        </w:rPr>
        <w:t>：</w:t>
      </w:r>
      <w:r w:rsidR="00A5189B" w:rsidRPr="00E64016">
        <w:rPr>
          <w:rFonts w:hint="eastAsia"/>
          <w:sz w:val="24"/>
        </w:rPr>
        <w:t>临床表现：贫血、出血、感染。阐明重型再障和非重型再障的临床特点。</w:t>
      </w:r>
    </w:p>
    <w:p w14:paraId="21B9EC76" w14:textId="12261804" w:rsidR="00D06C5A" w:rsidRPr="00E64016" w:rsidRDefault="00275878" w:rsidP="00275878">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实验室检查</w:t>
      </w:r>
      <w:r w:rsidRPr="00E64016">
        <w:rPr>
          <w:rFonts w:hint="eastAsia"/>
          <w:sz w:val="24"/>
        </w:rPr>
        <w:t>：</w:t>
      </w:r>
      <w:r w:rsidR="00A5189B" w:rsidRPr="00E64016">
        <w:rPr>
          <w:rFonts w:hint="eastAsia"/>
          <w:sz w:val="24"/>
        </w:rPr>
        <w:t>重点讲再障的血象（</w:t>
      </w:r>
      <w:r w:rsidR="00A5189B" w:rsidRPr="00E64016">
        <w:rPr>
          <w:rFonts w:hint="eastAsia"/>
          <w:sz w:val="24"/>
        </w:rPr>
        <w:t>SAA</w:t>
      </w:r>
      <w:r w:rsidR="00A5189B" w:rsidRPr="00E64016">
        <w:rPr>
          <w:rFonts w:hint="eastAsia"/>
          <w:sz w:val="24"/>
        </w:rPr>
        <w:t>与</w:t>
      </w:r>
      <w:r w:rsidR="00A5189B" w:rsidRPr="00E64016">
        <w:rPr>
          <w:rFonts w:hint="eastAsia"/>
          <w:sz w:val="24"/>
        </w:rPr>
        <w:t>NSAA</w:t>
      </w:r>
      <w:r w:rsidR="00A5189B" w:rsidRPr="00E64016">
        <w:rPr>
          <w:rFonts w:hint="eastAsia"/>
          <w:sz w:val="24"/>
        </w:rPr>
        <w:t>的血象区别）、骨髓象（强调巨核细胞减少）特点。</w:t>
      </w:r>
    </w:p>
    <w:p w14:paraId="74B126F5" w14:textId="167A4AE1" w:rsidR="00D06C5A" w:rsidRPr="00E64016" w:rsidRDefault="00275878" w:rsidP="00275878">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诊断</w:t>
      </w:r>
      <w:r w:rsidRPr="00E64016">
        <w:rPr>
          <w:rFonts w:hint="eastAsia"/>
          <w:sz w:val="24"/>
        </w:rPr>
        <w:t>：</w:t>
      </w:r>
      <w:r w:rsidR="00A5189B" w:rsidRPr="00E64016">
        <w:rPr>
          <w:rFonts w:hint="eastAsia"/>
          <w:sz w:val="24"/>
        </w:rPr>
        <w:t>再障的诊断标准、强调再障分型诊断标准。</w:t>
      </w:r>
    </w:p>
    <w:p w14:paraId="4B3078C5" w14:textId="69660A3F" w:rsidR="00D06C5A" w:rsidRPr="00E64016" w:rsidRDefault="00275878" w:rsidP="00275878">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rFonts w:hint="eastAsia"/>
          <w:sz w:val="24"/>
        </w:rPr>
        <w:t>鉴别诊断</w:t>
      </w:r>
      <w:r w:rsidRPr="00E64016">
        <w:rPr>
          <w:rFonts w:hint="eastAsia"/>
          <w:sz w:val="24"/>
        </w:rPr>
        <w:t>：</w:t>
      </w:r>
      <w:r w:rsidR="00A5189B" w:rsidRPr="00E64016">
        <w:rPr>
          <w:rFonts w:hint="eastAsia"/>
          <w:sz w:val="24"/>
        </w:rPr>
        <w:t>讲解全血细胞减少常见病因，不典型再障需与引起全血细胞减少其他疾病相鉴别。</w:t>
      </w:r>
    </w:p>
    <w:p w14:paraId="1D95E979" w14:textId="6917AD73" w:rsidR="00D06C5A" w:rsidRPr="00E64016" w:rsidRDefault="00275878" w:rsidP="00275878">
      <w:pPr>
        <w:autoSpaceDE w:val="0"/>
        <w:autoSpaceDN w:val="0"/>
        <w:adjustRightInd w:val="0"/>
        <w:spacing w:line="360" w:lineRule="auto"/>
        <w:ind w:firstLineChars="200" w:firstLine="480"/>
        <w:jc w:val="left"/>
        <w:rPr>
          <w:rFonts w:cs="Arial"/>
          <w:kern w:val="0"/>
          <w:sz w:val="24"/>
          <w:lang w:val="zh-CN"/>
        </w:rPr>
      </w:pPr>
      <w:r w:rsidRPr="00E64016">
        <w:rPr>
          <w:rFonts w:cs="Arial"/>
          <w:kern w:val="0"/>
          <w:sz w:val="24"/>
          <w:lang w:val="zh-CN"/>
        </w:rPr>
        <w:t>1</w:t>
      </w:r>
      <w:r w:rsidRPr="00E64016">
        <w:rPr>
          <w:rFonts w:cs="Arial" w:hint="eastAsia"/>
          <w:kern w:val="0"/>
          <w:sz w:val="24"/>
          <w:lang w:val="zh-CN"/>
        </w:rPr>
        <w:t>）</w:t>
      </w:r>
      <w:r w:rsidR="00A5189B" w:rsidRPr="00E64016">
        <w:rPr>
          <w:rFonts w:cs="Arial" w:hint="eastAsia"/>
          <w:kern w:val="0"/>
          <w:sz w:val="24"/>
          <w:lang w:val="zh-CN"/>
        </w:rPr>
        <w:t>阵发性睡眠性血红蛋白尿（</w:t>
      </w:r>
      <w:r w:rsidR="00A5189B" w:rsidRPr="00E64016">
        <w:rPr>
          <w:rFonts w:cs="Arial" w:hint="eastAsia"/>
          <w:kern w:val="0"/>
          <w:sz w:val="24"/>
          <w:lang w:val="zh-CN"/>
        </w:rPr>
        <w:t>PNH</w:t>
      </w:r>
      <w:r w:rsidR="00A5189B" w:rsidRPr="00E64016">
        <w:rPr>
          <w:rFonts w:cs="Arial" w:hint="eastAsia"/>
          <w:kern w:val="0"/>
          <w:sz w:val="24"/>
          <w:lang w:val="zh-CN"/>
        </w:rPr>
        <w:t>）</w:t>
      </w:r>
    </w:p>
    <w:p w14:paraId="1B2A7A83" w14:textId="69E3FDBA" w:rsidR="00D06C5A" w:rsidRPr="00E64016" w:rsidRDefault="00275878" w:rsidP="00275878">
      <w:pPr>
        <w:autoSpaceDE w:val="0"/>
        <w:autoSpaceDN w:val="0"/>
        <w:adjustRightInd w:val="0"/>
        <w:spacing w:line="360" w:lineRule="auto"/>
        <w:ind w:firstLineChars="200" w:firstLine="480"/>
        <w:jc w:val="left"/>
        <w:rPr>
          <w:rFonts w:cs="Arial"/>
          <w:kern w:val="0"/>
          <w:sz w:val="24"/>
          <w:lang w:val="zh-CN"/>
        </w:rPr>
      </w:pPr>
      <w:r w:rsidRPr="00E64016">
        <w:rPr>
          <w:rFonts w:cs="Arial" w:hint="eastAsia"/>
          <w:kern w:val="0"/>
          <w:sz w:val="24"/>
          <w:lang w:val="zh-CN"/>
        </w:rPr>
        <w:t>2</w:t>
      </w:r>
      <w:r w:rsidRPr="00E64016">
        <w:rPr>
          <w:rFonts w:cs="Arial" w:hint="eastAsia"/>
          <w:kern w:val="0"/>
          <w:sz w:val="24"/>
          <w:lang w:val="zh-CN"/>
        </w:rPr>
        <w:t>）</w:t>
      </w:r>
      <w:r w:rsidR="00A5189B" w:rsidRPr="00E64016">
        <w:rPr>
          <w:rFonts w:cs="Arial" w:hint="eastAsia"/>
          <w:kern w:val="0"/>
          <w:sz w:val="24"/>
          <w:lang w:val="zh-CN"/>
        </w:rPr>
        <w:t>骨髓增生异常综合征（</w:t>
      </w:r>
      <w:r w:rsidR="00A5189B" w:rsidRPr="00E64016">
        <w:rPr>
          <w:rFonts w:cs="Arial" w:hint="eastAsia"/>
          <w:kern w:val="0"/>
          <w:sz w:val="24"/>
          <w:lang w:val="zh-CN"/>
        </w:rPr>
        <w:t>MDS</w:t>
      </w:r>
      <w:r w:rsidR="00A5189B" w:rsidRPr="00E64016">
        <w:rPr>
          <w:rFonts w:cs="Arial" w:hint="eastAsia"/>
          <w:kern w:val="0"/>
          <w:sz w:val="24"/>
          <w:lang w:val="zh-CN"/>
        </w:rPr>
        <w:t>）</w:t>
      </w:r>
    </w:p>
    <w:p w14:paraId="47AAA5DE" w14:textId="6AA87A22" w:rsidR="00D06C5A" w:rsidRPr="00E64016" w:rsidRDefault="00275878" w:rsidP="00275878">
      <w:pPr>
        <w:autoSpaceDE w:val="0"/>
        <w:autoSpaceDN w:val="0"/>
        <w:adjustRightInd w:val="0"/>
        <w:spacing w:line="360" w:lineRule="auto"/>
        <w:ind w:firstLineChars="200" w:firstLine="480"/>
        <w:jc w:val="left"/>
        <w:rPr>
          <w:rFonts w:cs="Arial"/>
          <w:kern w:val="0"/>
          <w:sz w:val="24"/>
          <w:lang w:val="zh-CN"/>
        </w:rPr>
      </w:pPr>
      <w:r w:rsidRPr="00E64016">
        <w:rPr>
          <w:rFonts w:cs="Arial" w:hint="eastAsia"/>
          <w:kern w:val="0"/>
          <w:sz w:val="24"/>
          <w:lang w:val="zh-CN"/>
        </w:rPr>
        <w:t>3</w:t>
      </w:r>
      <w:r w:rsidRPr="00E64016">
        <w:rPr>
          <w:rFonts w:cs="Arial" w:hint="eastAsia"/>
          <w:kern w:val="0"/>
          <w:sz w:val="24"/>
          <w:lang w:val="zh-CN"/>
        </w:rPr>
        <w:t>）</w:t>
      </w:r>
      <w:r w:rsidR="00A5189B" w:rsidRPr="00E64016">
        <w:rPr>
          <w:rFonts w:cs="Arial" w:hint="eastAsia"/>
          <w:kern w:val="0"/>
          <w:sz w:val="24"/>
          <w:lang w:val="zh-CN"/>
        </w:rPr>
        <w:t>自身抗体介导的全血细胞减少</w:t>
      </w:r>
    </w:p>
    <w:p w14:paraId="78AA0AEA" w14:textId="4B511708" w:rsidR="00D06C5A" w:rsidRPr="00E64016" w:rsidRDefault="00275878" w:rsidP="00275878">
      <w:pPr>
        <w:autoSpaceDE w:val="0"/>
        <w:autoSpaceDN w:val="0"/>
        <w:adjustRightInd w:val="0"/>
        <w:spacing w:line="360" w:lineRule="auto"/>
        <w:ind w:firstLineChars="200" w:firstLine="480"/>
        <w:jc w:val="left"/>
        <w:rPr>
          <w:rFonts w:cs="Arial"/>
          <w:kern w:val="0"/>
          <w:sz w:val="24"/>
          <w:lang w:val="zh-CN"/>
        </w:rPr>
      </w:pPr>
      <w:r w:rsidRPr="00E64016">
        <w:rPr>
          <w:rFonts w:cs="Arial" w:hint="eastAsia"/>
          <w:kern w:val="0"/>
          <w:sz w:val="24"/>
          <w:lang w:val="zh-CN"/>
        </w:rPr>
        <w:t>4</w:t>
      </w:r>
      <w:r w:rsidRPr="00E64016">
        <w:rPr>
          <w:rFonts w:cs="Arial" w:hint="eastAsia"/>
          <w:kern w:val="0"/>
          <w:sz w:val="24"/>
          <w:lang w:val="zh-CN"/>
        </w:rPr>
        <w:t>）</w:t>
      </w:r>
      <w:r w:rsidR="00A5189B" w:rsidRPr="00E64016">
        <w:rPr>
          <w:rFonts w:cs="Arial" w:hint="eastAsia"/>
          <w:kern w:val="0"/>
          <w:sz w:val="24"/>
          <w:lang w:val="zh-CN"/>
        </w:rPr>
        <w:t>急性白血病</w:t>
      </w:r>
    </w:p>
    <w:p w14:paraId="2E71A7F9" w14:textId="3DC98A4B" w:rsidR="00D06C5A" w:rsidRPr="00E64016" w:rsidRDefault="00275878" w:rsidP="00275878">
      <w:pPr>
        <w:autoSpaceDE w:val="0"/>
        <w:autoSpaceDN w:val="0"/>
        <w:adjustRightInd w:val="0"/>
        <w:spacing w:line="360" w:lineRule="auto"/>
        <w:ind w:firstLineChars="200" w:firstLine="480"/>
        <w:jc w:val="left"/>
        <w:rPr>
          <w:rFonts w:cs="Arial"/>
          <w:kern w:val="0"/>
          <w:sz w:val="24"/>
          <w:lang w:val="zh-CN"/>
        </w:rPr>
      </w:pPr>
      <w:r w:rsidRPr="00E64016">
        <w:rPr>
          <w:rFonts w:cs="Arial" w:hint="eastAsia"/>
          <w:kern w:val="0"/>
          <w:sz w:val="24"/>
          <w:lang w:val="zh-CN"/>
        </w:rPr>
        <w:t>5</w:t>
      </w:r>
      <w:r w:rsidRPr="00E64016">
        <w:rPr>
          <w:rFonts w:cs="Arial" w:hint="eastAsia"/>
          <w:kern w:val="0"/>
          <w:sz w:val="24"/>
          <w:lang w:val="zh-CN"/>
        </w:rPr>
        <w:t>）</w:t>
      </w:r>
      <w:r w:rsidR="00A5189B" w:rsidRPr="00E64016">
        <w:rPr>
          <w:rFonts w:cs="Arial" w:hint="eastAsia"/>
          <w:kern w:val="0"/>
          <w:sz w:val="24"/>
          <w:lang w:val="zh-CN"/>
        </w:rPr>
        <w:t>恶性组织细胞病</w:t>
      </w:r>
    </w:p>
    <w:p w14:paraId="5945C3C3" w14:textId="049D280D" w:rsidR="00D06C5A" w:rsidRPr="00E64016" w:rsidRDefault="00275878" w:rsidP="00275878">
      <w:pPr>
        <w:autoSpaceDE w:val="0"/>
        <w:autoSpaceDN w:val="0"/>
        <w:adjustRightInd w:val="0"/>
        <w:spacing w:line="360" w:lineRule="auto"/>
        <w:ind w:firstLineChars="200" w:firstLine="480"/>
        <w:jc w:val="left"/>
        <w:rPr>
          <w:rFonts w:cs="Arial"/>
          <w:kern w:val="0"/>
          <w:sz w:val="24"/>
          <w:lang w:val="zh-CN"/>
        </w:rPr>
      </w:pPr>
      <w:r w:rsidRPr="00E64016">
        <w:rPr>
          <w:rFonts w:hint="eastAsia"/>
          <w:sz w:val="24"/>
        </w:rPr>
        <w:t>（</w:t>
      </w:r>
      <w:r w:rsidRPr="00E64016">
        <w:rPr>
          <w:rFonts w:hint="eastAsia"/>
          <w:sz w:val="24"/>
        </w:rPr>
        <w:t>8</w:t>
      </w:r>
      <w:r w:rsidRPr="00E64016">
        <w:rPr>
          <w:rFonts w:hint="eastAsia"/>
          <w:sz w:val="24"/>
        </w:rPr>
        <w:t>）</w:t>
      </w:r>
      <w:r w:rsidR="00A5189B" w:rsidRPr="00E64016">
        <w:rPr>
          <w:rFonts w:hint="eastAsia"/>
          <w:sz w:val="24"/>
        </w:rPr>
        <w:t>治疗</w:t>
      </w:r>
      <w:r w:rsidRPr="00E64016">
        <w:rPr>
          <w:rFonts w:hint="eastAsia"/>
          <w:sz w:val="24"/>
        </w:rPr>
        <w:t>：</w:t>
      </w:r>
      <w:r w:rsidR="00A5189B" w:rsidRPr="00E64016">
        <w:rPr>
          <w:rFonts w:hint="eastAsia"/>
          <w:sz w:val="24"/>
        </w:rPr>
        <w:t>强调再障的治疗需根据临床分型进行合理的治疗。介绍治疗再障药物的疗效、疗程、副作用。</w:t>
      </w:r>
    </w:p>
    <w:p w14:paraId="6473F48B" w14:textId="61FB65F7" w:rsidR="00D06C5A" w:rsidRPr="00E64016" w:rsidRDefault="00275878" w:rsidP="00275878">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支持治疗：防护措施、对症治疗（纠正贫血、控制出血、控制感染、护肝治疗）。</w:t>
      </w:r>
    </w:p>
    <w:p w14:paraId="4F795721" w14:textId="6A3348F3" w:rsidR="00D06C5A" w:rsidRPr="00E64016" w:rsidRDefault="00275878" w:rsidP="00275878">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针对发病机制的治疗</w:t>
      </w:r>
    </w:p>
    <w:p w14:paraId="7D1076A2" w14:textId="77777777" w:rsidR="00D06C5A" w:rsidRPr="00E64016" w:rsidRDefault="00A5189B" w:rsidP="00275878">
      <w:pPr>
        <w:numPr>
          <w:ilvl w:val="0"/>
          <w:numId w:val="171"/>
        </w:numPr>
        <w:spacing w:line="360" w:lineRule="auto"/>
        <w:ind w:firstLineChars="200" w:firstLine="480"/>
        <w:rPr>
          <w:sz w:val="24"/>
        </w:rPr>
      </w:pPr>
      <w:r w:rsidRPr="00E64016">
        <w:rPr>
          <w:rFonts w:hint="eastAsia"/>
          <w:sz w:val="24"/>
        </w:rPr>
        <w:t>免疫抑制治疗：</w:t>
      </w:r>
      <w:r w:rsidRPr="00E64016">
        <w:rPr>
          <w:rFonts w:hint="eastAsia"/>
          <w:sz w:val="24"/>
        </w:rPr>
        <w:t>ATG/ALG</w:t>
      </w:r>
      <w:r w:rsidRPr="00E64016">
        <w:rPr>
          <w:rFonts w:hint="eastAsia"/>
          <w:sz w:val="24"/>
        </w:rPr>
        <w:t>、环孢素、其他。</w:t>
      </w:r>
    </w:p>
    <w:p w14:paraId="7BA42965" w14:textId="77777777" w:rsidR="00D06C5A" w:rsidRPr="00E64016" w:rsidRDefault="00A5189B" w:rsidP="00275878">
      <w:pPr>
        <w:numPr>
          <w:ilvl w:val="0"/>
          <w:numId w:val="171"/>
        </w:numPr>
        <w:spacing w:line="360" w:lineRule="auto"/>
        <w:ind w:firstLineChars="200" w:firstLine="480"/>
        <w:rPr>
          <w:sz w:val="24"/>
        </w:rPr>
      </w:pPr>
      <w:r w:rsidRPr="00E64016">
        <w:rPr>
          <w:rFonts w:hint="eastAsia"/>
          <w:sz w:val="24"/>
        </w:rPr>
        <w:t>促造血治疗：雄激素、造血生长因子。</w:t>
      </w:r>
    </w:p>
    <w:p w14:paraId="63D51454" w14:textId="77777777" w:rsidR="00D06C5A" w:rsidRPr="00E64016" w:rsidRDefault="00A5189B" w:rsidP="00275878">
      <w:pPr>
        <w:numPr>
          <w:ilvl w:val="0"/>
          <w:numId w:val="171"/>
        </w:numPr>
        <w:spacing w:line="360" w:lineRule="auto"/>
        <w:ind w:firstLineChars="200" w:firstLine="480"/>
        <w:rPr>
          <w:sz w:val="24"/>
        </w:rPr>
      </w:pPr>
      <w:r w:rsidRPr="00E64016">
        <w:rPr>
          <w:rFonts w:hint="eastAsia"/>
          <w:sz w:val="24"/>
        </w:rPr>
        <w:t>异基因造血干细胞移植。</w:t>
      </w:r>
    </w:p>
    <w:p w14:paraId="0079D879" w14:textId="77777777" w:rsidR="00D06C5A" w:rsidRPr="00E64016" w:rsidRDefault="00A5189B" w:rsidP="00275878">
      <w:pPr>
        <w:spacing w:line="360" w:lineRule="auto"/>
        <w:ind w:firstLineChars="200" w:firstLine="480"/>
        <w:rPr>
          <w:sz w:val="24"/>
        </w:rPr>
      </w:pPr>
      <w:r w:rsidRPr="00E64016">
        <w:rPr>
          <w:rFonts w:hint="eastAsia"/>
          <w:sz w:val="24"/>
        </w:rPr>
        <w:lastRenderedPageBreak/>
        <w:t>3</w:t>
      </w:r>
      <w:r w:rsidRPr="00E64016">
        <w:rPr>
          <w:rFonts w:hint="eastAsia"/>
          <w:sz w:val="24"/>
        </w:rPr>
        <w:t>）根据分型治疗：</w:t>
      </w:r>
    </w:p>
    <w:p w14:paraId="5D725A65" w14:textId="77777777" w:rsidR="00D06C5A" w:rsidRPr="00E64016" w:rsidRDefault="00A5189B" w:rsidP="00275878">
      <w:pPr>
        <w:numPr>
          <w:ilvl w:val="0"/>
          <w:numId w:val="172"/>
        </w:numPr>
        <w:spacing w:line="360" w:lineRule="auto"/>
        <w:ind w:firstLineChars="200" w:firstLine="480"/>
        <w:rPr>
          <w:sz w:val="24"/>
        </w:rPr>
      </w:pPr>
      <w:r w:rsidRPr="00E64016">
        <w:rPr>
          <w:rFonts w:hint="eastAsia"/>
          <w:sz w:val="24"/>
        </w:rPr>
        <w:t>非重型再障的治疗：</w:t>
      </w:r>
      <w:r w:rsidRPr="00E64016">
        <w:rPr>
          <w:rFonts w:hint="eastAsia"/>
          <w:sz w:val="24"/>
        </w:rPr>
        <w:t xml:space="preserve"> </w:t>
      </w:r>
      <w:r w:rsidRPr="00E64016">
        <w:rPr>
          <w:rFonts w:hint="eastAsia"/>
          <w:sz w:val="24"/>
        </w:rPr>
        <w:t>雄激素联合环孢素，造血细胞因子辅助治疗。</w:t>
      </w:r>
    </w:p>
    <w:p w14:paraId="0702B6A1" w14:textId="77777777" w:rsidR="00D06C5A" w:rsidRPr="00E64016" w:rsidRDefault="00A5189B" w:rsidP="00275878">
      <w:pPr>
        <w:numPr>
          <w:ilvl w:val="0"/>
          <w:numId w:val="172"/>
        </w:numPr>
        <w:spacing w:line="360" w:lineRule="auto"/>
        <w:ind w:firstLineChars="200" w:firstLine="480"/>
        <w:rPr>
          <w:sz w:val="24"/>
        </w:rPr>
      </w:pPr>
      <w:r w:rsidRPr="00E64016">
        <w:rPr>
          <w:rFonts w:hint="eastAsia"/>
          <w:sz w:val="24"/>
        </w:rPr>
        <w:t>重型再障的治疗：</w:t>
      </w:r>
    </w:p>
    <w:p w14:paraId="0E24E694" w14:textId="77777777" w:rsidR="00D06C5A" w:rsidRPr="00E64016" w:rsidRDefault="00A5189B" w:rsidP="00275878">
      <w:pPr>
        <w:numPr>
          <w:ilvl w:val="0"/>
          <w:numId w:val="173"/>
        </w:numPr>
        <w:tabs>
          <w:tab w:val="left" w:pos="420"/>
        </w:tabs>
        <w:spacing w:line="360" w:lineRule="auto"/>
        <w:ind w:left="0" w:firstLineChars="200" w:firstLine="480"/>
        <w:rPr>
          <w:sz w:val="24"/>
        </w:rPr>
      </w:pPr>
      <w:r w:rsidRPr="00E64016">
        <w:rPr>
          <w:rFonts w:hint="eastAsia"/>
          <w:sz w:val="24"/>
        </w:rPr>
        <w:t>异基因造血干细胞移植：介绍其适应症及疗效、并发症。</w:t>
      </w:r>
    </w:p>
    <w:p w14:paraId="38AE7610" w14:textId="77777777" w:rsidR="00D06C5A" w:rsidRPr="00E64016" w:rsidRDefault="00A5189B" w:rsidP="00275878">
      <w:pPr>
        <w:numPr>
          <w:ilvl w:val="0"/>
          <w:numId w:val="173"/>
        </w:numPr>
        <w:spacing w:line="360" w:lineRule="auto"/>
        <w:ind w:left="0" w:firstLineChars="200" w:firstLine="480"/>
        <w:rPr>
          <w:sz w:val="24"/>
        </w:rPr>
      </w:pPr>
      <w:r w:rsidRPr="00E64016">
        <w:rPr>
          <w:rFonts w:hint="eastAsia"/>
          <w:sz w:val="24"/>
        </w:rPr>
        <w:t>免疫抑制治疗：</w:t>
      </w:r>
      <w:r w:rsidRPr="00E64016">
        <w:rPr>
          <w:rFonts w:hint="eastAsia"/>
          <w:sz w:val="24"/>
        </w:rPr>
        <w:t>ATG/ALG</w:t>
      </w:r>
      <w:r w:rsidRPr="00E64016">
        <w:rPr>
          <w:rFonts w:hint="eastAsia"/>
          <w:sz w:val="24"/>
        </w:rPr>
        <w:t>和环孢素，讲述其适应症及疗效、副作用。</w:t>
      </w:r>
    </w:p>
    <w:p w14:paraId="07344E9C" w14:textId="44BF4740" w:rsidR="00D06C5A" w:rsidRPr="00E64016" w:rsidRDefault="00254333" w:rsidP="00275878">
      <w:pPr>
        <w:spacing w:line="360" w:lineRule="auto"/>
        <w:ind w:firstLineChars="200" w:firstLine="480"/>
        <w:rPr>
          <w:rFonts w:cs="宋体"/>
          <w:sz w:val="24"/>
        </w:rPr>
      </w:pPr>
      <w:r w:rsidRPr="00E64016">
        <w:rPr>
          <w:rFonts w:hint="eastAsia"/>
          <w:sz w:val="24"/>
        </w:rPr>
        <w:t>（</w:t>
      </w:r>
      <w:r w:rsidRPr="00E64016">
        <w:rPr>
          <w:rFonts w:hint="eastAsia"/>
          <w:sz w:val="24"/>
        </w:rPr>
        <w:t>9</w:t>
      </w:r>
      <w:r w:rsidRPr="00E64016">
        <w:rPr>
          <w:rFonts w:hint="eastAsia"/>
          <w:sz w:val="24"/>
        </w:rPr>
        <w:t>）</w:t>
      </w:r>
      <w:r w:rsidR="00A5189B" w:rsidRPr="00E64016">
        <w:rPr>
          <w:rFonts w:hint="eastAsia"/>
          <w:sz w:val="24"/>
        </w:rPr>
        <w:t>疗效标准：基本治愈、缓解、明显进步、无效。</w:t>
      </w:r>
    </w:p>
    <w:p w14:paraId="7CB85A42"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476BA0E5" w14:textId="77777777" w:rsidR="00D06C5A" w:rsidRPr="00E64016" w:rsidRDefault="00A5189B">
      <w:pPr>
        <w:spacing w:line="480" w:lineRule="exact"/>
        <w:ind w:left="480"/>
        <w:rPr>
          <w:sz w:val="24"/>
        </w:rPr>
      </w:pPr>
      <w:r w:rsidRPr="00E64016">
        <w:rPr>
          <w:rFonts w:hint="eastAsia"/>
          <w:sz w:val="24"/>
        </w:rPr>
        <w:t>重点：掌握再障的临床表现、血象、骨髓象特点、诊断、分型、鉴别诊断。重型再障、非重型再障治疗原则。</w:t>
      </w:r>
    </w:p>
    <w:p w14:paraId="0708420B" w14:textId="00553238" w:rsidR="00D06C5A" w:rsidRPr="00E64016" w:rsidRDefault="00A5189B">
      <w:pPr>
        <w:spacing w:line="480" w:lineRule="exact"/>
        <w:ind w:left="480"/>
        <w:rPr>
          <w:sz w:val="24"/>
        </w:rPr>
      </w:pPr>
      <w:r w:rsidRPr="00E64016">
        <w:rPr>
          <w:rFonts w:hint="eastAsia"/>
          <w:sz w:val="24"/>
        </w:rPr>
        <w:t>难点：再障的鉴别诊断、治疗再障各种药物的疗效、疗程、相关副作用。</w:t>
      </w:r>
    </w:p>
    <w:p w14:paraId="62DA5318"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6CB2BB46" w14:textId="77777777" w:rsidR="00D06C5A" w:rsidRPr="00E64016" w:rsidRDefault="00A5189B">
      <w:pPr>
        <w:spacing w:line="480" w:lineRule="exact"/>
        <w:ind w:firstLineChars="200" w:firstLine="480"/>
        <w:rPr>
          <w:sz w:val="24"/>
        </w:rPr>
      </w:pPr>
      <w:r w:rsidRPr="00E64016">
        <w:rPr>
          <w:rFonts w:hint="eastAsia"/>
          <w:sz w:val="24"/>
        </w:rPr>
        <w:t>结合再障分型与治疗方案、治疗效果的关系，指导学生以“以人为本”的人文思想，医病医心，做好病情沟通，关心关爱患者，指导患者做正确治疗抉择，鼓励患者面对困难，坚持治疗，争取疾病治愈。</w:t>
      </w:r>
    </w:p>
    <w:p w14:paraId="1FC75A6D"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0EA3EEA4" w14:textId="616C2802" w:rsidR="00D06C5A" w:rsidRPr="00E64016" w:rsidRDefault="00A5189B" w:rsidP="00275878">
      <w:pPr>
        <w:spacing w:line="480" w:lineRule="exact"/>
        <w:ind w:firstLineChars="200" w:firstLine="480"/>
        <w:rPr>
          <w:sz w:val="24"/>
        </w:rPr>
      </w:pPr>
      <w:r w:rsidRPr="00E64016">
        <w:rPr>
          <w:rFonts w:hint="eastAsia"/>
          <w:sz w:val="24"/>
        </w:rPr>
        <w:t>第</w:t>
      </w:r>
      <w:r w:rsidRPr="00E64016">
        <w:rPr>
          <w:sz w:val="24"/>
        </w:rPr>
        <w:t>15</w:t>
      </w:r>
      <w:r w:rsidRPr="00E64016">
        <w:rPr>
          <w:rFonts w:hint="eastAsia"/>
          <w:sz w:val="24"/>
        </w:rPr>
        <w:t>周</w:t>
      </w:r>
    </w:p>
    <w:p w14:paraId="4206C97E" w14:textId="293A7ABC" w:rsidR="00D06C5A" w:rsidRPr="00E64016" w:rsidRDefault="00A5189B" w:rsidP="0071161A">
      <w:pPr>
        <w:pStyle w:val="3"/>
        <w:spacing w:before="240" w:after="240" w:line="240" w:lineRule="auto"/>
        <w:ind w:firstLineChars="200" w:firstLine="482"/>
        <w:rPr>
          <w:sz w:val="24"/>
        </w:rPr>
      </w:pPr>
      <w:bookmarkStart w:id="49" w:name="_Toc160093384"/>
      <w:r w:rsidRPr="00E64016">
        <w:rPr>
          <w:rFonts w:hint="eastAsia"/>
          <w:sz w:val="24"/>
        </w:rPr>
        <w:t>第六章</w:t>
      </w:r>
      <w:r w:rsidRPr="00E64016">
        <w:rPr>
          <w:rFonts w:hint="eastAsia"/>
          <w:sz w:val="24"/>
        </w:rPr>
        <w:t xml:space="preserve"> </w:t>
      </w:r>
      <w:r w:rsidRPr="00E64016">
        <w:rPr>
          <w:rFonts w:hint="eastAsia"/>
          <w:sz w:val="24"/>
        </w:rPr>
        <w:t>溶血性贫血概述【讲授】（</w:t>
      </w:r>
      <w:r w:rsidRPr="00E64016">
        <w:rPr>
          <w:sz w:val="24"/>
        </w:rPr>
        <w:t>2</w:t>
      </w:r>
      <w:r w:rsidRPr="00E64016">
        <w:rPr>
          <w:rFonts w:hint="eastAsia"/>
          <w:sz w:val="24"/>
        </w:rPr>
        <w:t>学时）</w:t>
      </w:r>
      <w:bookmarkEnd w:id="49"/>
    </w:p>
    <w:p w14:paraId="196CBE4B"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7BCCFCB6"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）掌握：溶血性贫血的临床表现、实验室检查、诊断、鉴别诊断。</w:t>
      </w:r>
    </w:p>
    <w:p w14:paraId="0207DE89"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）熟悉：溶血性贫血的临床分类；血管内、血管外溶血的过程。</w:t>
      </w:r>
    </w:p>
    <w:p w14:paraId="02F0F089"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）了解：各种病因引起溶血性贫血的机制。</w:t>
      </w:r>
    </w:p>
    <w:p w14:paraId="7048652D"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245E6309" w14:textId="27CE3C70"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r w:rsidRPr="00E64016">
        <w:rPr>
          <w:rFonts w:hint="eastAsia"/>
          <w:sz w:val="24"/>
        </w:rPr>
        <w:t>：</w:t>
      </w:r>
      <w:r w:rsidR="00A5189B" w:rsidRPr="00E64016">
        <w:rPr>
          <w:rFonts w:hint="eastAsia"/>
          <w:sz w:val="24"/>
        </w:rPr>
        <w:t>溶血、溶血性贫血</w:t>
      </w:r>
      <w:r w:rsidR="00A5189B" w:rsidRPr="00E64016">
        <w:rPr>
          <w:rFonts w:hint="eastAsia"/>
          <w:sz w:val="24"/>
        </w:rPr>
        <w:t>(HA)</w:t>
      </w:r>
      <w:r w:rsidR="00A5189B" w:rsidRPr="00E64016">
        <w:rPr>
          <w:rFonts w:hint="eastAsia"/>
          <w:sz w:val="24"/>
        </w:rPr>
        <w:t>、溶血状态的定义。</w:t>
      </w:r>
    </w:p>
    <w:p w14:paraId="540A0DA3" w14:textId="0F577CD1"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临床分类</w:t>
      </w:r>
    </w:p>
    <w:p w14:paraId="20B9F6FD" w14:textId="2A75CFEE" w:rsidR="00D06C5A" w:rsidRPr="00E64016" w:rsidRDefault="00275878" w:rsidP="00275878">
      <w:pPr>
        <w:spacing w:line="360" w:lineRule="auto"/>
        <w:ind w:firstLineChars="200" w:firstLine="480"/>
        <w:jc w:val="left"/>
        <w:rPr>
          <w:sz w:val="24"/>
        </w:rPr>
      </w:pPr>
      <w:r w:rsidRPr="00E64016">
        <w:rPr>
          <w:rFonts w:hint="eastAsia"/>
          <w:sz w:val="24"/>
        </w:rPr>
        <w:t>1</w:t>
      </w:r>
      <w:r w:rsidRPr="00E64016">
        <w:rPr>
          <w:rFonts w:hint="eastAsia"/>
          <w:sz w:val="24"/>
        </w:rPr>
        <w:t>）</w:t>
      </w:r>
      <w:r w:rsidR="00A5189B" w:rsidRPr="00E64016">
        <w:rPr>
          <w:rFonts w:hint="eastAsia"/>
          <w:sz w:val="24"/>
        </w:rPr>
        <w:t>红细胞自身异常所致的</w:t>
      </w:r>
      <w:r w:rsidR="00A5189B" w:rsidRPr="00E64016">
        <w:rPr>
          <w:rFonts w:hint="eastAsia"/>
          <w:sz w:val="24"/>
        </w:rPr>
        <w:t>HA</w:t>
      </w:r>
    </w:p>
    <w:p w14:paraId="19451A69" w14:textId="71566983" w:rsidR="00D06C5A" w:rsidRPr="00E64016" w:rsidRDefault="00275878" w:rsidP="00275878">
      <w:pPr>
        <w:spacing w:line="360" w:lineRule="auto"/>
        <w:ind w:firstLineChars="200" w:firstLine="480"/>
        <w:jc w:val="left"/>
        <w:rPr>
          <w:sz w:val="24"/>
        </w:rPr>
      </w:pPr>
      <w:r w:rsidRPr="00E64016">
        <w:rPr>
          <w:sz w:val="24"/>
        </w:rPr>
        <w:t>2</w:t>
      </w:r>
      <w:r w:rsidRPr="00E64016">
        <w:rPr>
          <w:rFonts w:hint="eastAsia"/>
          <w:sz w:val="24"/>
        </w:rPr>
        <w:t>）</w:t>
      </w:r>
      <w:r w:rsidR="00A5189B" w:rsidRPr="00E64016">
        <w:rPr>
          <w:rFonts w:hint="eastAsia"/>
          <w:sz w:val="24"/>
        </w:rPr>
        <w:t>红细胞外部异常所致的</w:t>
      </w:r>
      <w:r w:rsidR="00A5189B" w:rsidRPr="00E64016">
        <w:rPr>
          <w:rFonts w:hint="eastAsia"/>
          <w:sz w:val="24"/>
        </w:rPr>
        <w:t>HA</w:t>
      </w:r>
    </w:p>
    <w:p w14:paraId="0B12E119" w14:textId="59D41499"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发病机制</w:t>
      </w:r>
    </w:p>
    <w:p w14:paraId="6E524356" w14:textId="3A38CB26" w:rsidR="00D06C5A" w:rsidRPr="00E64016" w:rsidRDefault="00275878" w:rsidP="00275878">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红细胞破坏增加</w:t>
      </w:r>
    </w:p>
    <w:p w14:paraId="64EE307A" w14:textId="77777777" w:rsidR="00D06C5A" w:rsidRPr="00E64016" w:rsidRDefault="00A5189B" w:rsidP="00275878">
      <w:pPr>
        <w:numPr>
          <w:ilvl w:val="0"/>
          <w:numId w:val="177"/>
        </w:numPr>
        <w:tabs>
          <w:tab w:val="left" w:pos="420"/>
        </w:tabs>
        <w:spacing w:line="360" w:lineRule="auto"/>
        <w:ind w:left="0" w:firstLineChars="200" w:firstLine="480"/>
        <w:rPr>
          <w:sz w:val="24"/>
        </w:rPr>
      </w:pPr>
      <w:r w:rsidRPr="00E64016">
        <w:rPr>
          <w:rFonts w:hint="eastAsia"/>
          <w:sz w:val="24"/>
        </w:rPr>
        <w:t>血管内溶血。</w:t>
      </w:r>
    </w:p>
    <w:p w14:paraId="20C6AA70" w14:textId="77777777" w:rsidR="00D06C5A" w:rsidRPr="00E64016" w:rsidRDefault="00A5189B" w:rsidP="00275878">
      <w:pPr>
        <w:numPr>
          <w:ilvl w:val="0"/>
          <w:numId w:val="177"/>
        </w:numPr>
        <w:tabs>
          <w:tab w:val="left" w:pos="420"/>
        </w:tabs>
        <w:spacing w:line="360" w:lineRule="auto"/>
        <w:ind w:left="0" w:firstLineChars="200" w:firstLine="480"/>
        <w:rPr>
          <w:sz w:val="24"/>
        </w:rPr>
      </w:pPr>
      <w:r w:rsidRPr="00E64016">
        <w:rPr>
          <w:rFonts w:hint="eastAsia"/>
          <w:sz w:val="24"/>
        </w:rPr>
        <w:lastRenderedPageBreak/>
        <w:t>血管外溶血：无效性红细胞生成。</w:t>
      </w:r>
    </w:p>
    <w:p w14:paraId="008556AB" w14:textId="125C8D46" w:rsidR="00D06C5A" w:rsidRPr="00E64016" w:rsidRDefault="00275878" w:rsidP="00275878">
      <w:pPr>
        <w:autoSpaceDE w:val="0"/>
        <w:autoSpaceDN w:val="0"/>
        <w:adjustRightInd w:val="0"/>
        <w:spacing w:line="360" w:lineRule="auto"/>
        <w:ind w:firstLineChars="200" w:firstLine="480"/>
        <w:jc w:val="left"/>
        <w:rPr>
          <w:sz w:val="24"/>
        </w:rPr>
      </w:pPr>
      <w:r w:rsidRPr="00E64016">
        <w:rPr>
          <w:rFonts w:hint="eastAsia"/>
          <w:sz w:val="24"/>
        </w:rPr>
        <w:t>2</w:t>
      </w:r>
      <w:r w:rsidRPr="00E64016">
        <w:rPr>
          <w:rFonts w:hint="eastAsia"/>
          <w:sz w:val="24"/>
        </w:rPr>
        <w:t>）</w:t>
      </w:r>
      <w:r w:rsidR="00A5189B" w:rsidRPr="00E64016">
        <w:rPr>
          <w:rFonts w:hint="eastAsia"/>
          <w:sz w:val="24"/>
        </w:rPr>
        <w:t>红系代偿性增生：网织红细胞增多；外周血出现有核红细胞；骨髓幼红细胞增多。</w:t>
      </w:r>
    </w:p>
    <w:p w14:paraId="165A98A5" w14:textId="6C52B30F"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临床表现</w:t>
      </w:r>
      <w:r w:rsidRPr="00E64016">
        <w:rPr>
          <w:rFonts w:hint="eastAsia"/>
          <w:sz w:val="24"/>
        </w:rPr>
        <w:t>：</w:t>
      </w:r>
      <w:r w:rsidR="00A5189B" w:rsidRPr="00E64016">
        <w:rPr>
          <w:rFonts w:hint="eastAsia"/>
          <w:sz w:val="24"/>
        </w:rPr>
        <w:t>重点讲急性溶血与慢性溶血的临床特点。</w:t>
      </w:r>
    </w:p>
    <w:p w14:paraId="2C9EA01A" w14:textId="6CBF08B7" w:rsidR="00D06C5A" w:rsidRPr="00E64016" w:rsidRDefault="00275878" w:rsidP="00275878">
      <w:pPr>
        <w:tabs>
          <w:tab w:val="left" w:pos="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实验室检查</w:t>
      </w:r>
    </w:p>
    <w:p w14:paraId="5C70C03A" w14:textId="0124189D" w:rsidR="00D06C5A" w:rsidRPr="00E64016" w:rsidRDefault="00275878" w:rsidP="00275878">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红细胞破坏增加的检查。</w:t>
      </w:r>
    </w:p>
    <w:p w14:paraId="6C8B4ACB" w14:textId="69BF018C" w:rsidR="00D06C5A" w:rsidRPr="00E64016" w:rsidRDefault="00275878" w:rsidP="00275878">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红系代偿性增生的检查。</w:t>
      </w:r>
    </w:p>
    <w:p w14:paraId="36C14E79" w14:textId="1928088E" w:rsidR="00D06C5A" w:rsidRPr="00E64016" w:rsidRDefault="00275878" w:rsidP="00275878">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针对红细胞自身缺陷和外部异常的检查。</w:t>
      </w:r>
    </w:p>
    <w:p w14:paraId="30EC5432" w14:textId="72DFBB6E" w:rsidR="00D06C5A" w:rsidRPr="00E64016" w:rsidRDefault="00254333" w:rsidP="00275878">
      <w:pPr>
        <w:tabs>
          <w:tab w:val="left" w:pos="0"/>
        </w:tabs>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诊断</w:t>
      </w:r>
      <w:r w:rsidR="00275878" w:rsidRPr="00E64016">
        <w:rPr>
          <w:rFonts w:hint="eastAsia"/>
          <w:sz w:val="24"/>
        </w:rPr>
        <w:t>：</w:t>
      </w:r>
      <w:r w:rsidR="00A5189B" w:rsidRPr="00E64016">
        <w:rPr>
          <w:rFonts w:hint="eastAsia"/>
          <w:sz w:val="24"/>
        </w:rPr>
        <w:t>根据临床表现和实验室检查明确：</w:t>
      </w:r>
    </w:p>
    <w:p w14:paraId="7566CCA4" w14:textId="655DC09F" w:rsidR="00D06C5A" w:rsidRPr="00E64016" w:rsidRDefault="00275878" w:rsidP="00275878">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是否存在溶血性贫血；</w:t>
      </w:r>
    </w:p>
    <w:p w14:paraId="03C59E8D" w14:textId="06D1BF80" w:rsidR="00D06C5A" w:rsidRPr="00E64016" w:rsidRDefault="00275878" w:rsidP="00275878">
      <w:pPr>
        <w:tabs>
          <w:tab w:val="left" w:pos="420"/>
        </w:tabs>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是血管内溶血还是血管外溶血；</w:t>
      </w:r>
    </w:p>
    <w:p w14:paraId="4F603B26" w14:textId="6E01D852" w:rsidR="00D06C5A" w:rsidRPr="00E64016" w:rsidRDefault="00275878" w:rsidP="00275878">
      <w:pPr>
        <w:tabs>
          <w:tab w:val="left" w:pos="420"/>
        </w:tabs>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确定溶血性贫血的病因；</w:t>
      </w:r>
    </w:p>
    <w:p w14:paraId="39C9F5ED" w14:textId="6A3E4B68" w:rsidR="00D06C5A" w:rsidRPr="00E64016" w:rsidRDefault="00254333"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rFonts w:hint="eastAsia"/>
          <w:sz w:val="24"/>
        </w:rPr>
        <w:t>鉴别诊断</w:t>
      </w:r>
    </w:p>
    <w:p w14:paraId="13EC45C4" w14:textId="3FCA8EAA" w:rsidR="00D06C5A" w:rsidRPr="00E64016" w:rsidRDefault="00275878" w:rsidP="00275878">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与贫血伴有网织红细胞增多的其他疾病鉴别。</w:t>
      </w:r>
    </w:p>
    <w:p w14:paraId="6A3D1A50" w14:textId="22585094" w:rsidR="00D06C5A" w:rsidRPr="00E64016" w:rsidRDefault="00275878" w:rsidP="00275878">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与非胆红素尿性黄疸疾病相鉴别。</w:t>
      </w:r>
    </w:p>
    <w:p w14:paraId="0F9D5229" w14:textId="4E3435AE" w:rsidR="00D06C5A" w:rsidRPr="00E64016" w:rsidRDefault="00275878" w:rsidP="00275878">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与幼粒幼红细胞性贫血伴轻度网织红细胞增多的疾病鉴别。</w:t>
      </w:r>
    </w:p>
    <w:p w14:paraId="2165B4A8" w14:textId="77777777" w:rsidR="00D06C5A" w:rsidRPr="00E64016" w:rsidRDefault="00A5189B" w:rsidP="00275878">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55D048A1" w14:textId="77777777" w:rsidR="00D06C5A" w:rsidRPr="00E64016" w:rsidRDefault="00A5189B" w:rsidP="00275878">
      <w:pPr>
        <w:spacing w:line="480" w:lineRule="exact"/>
        <w:ind w:firstLineChars="200" w:firstLine="480"/>
        <w:rPr>
          <w:sz w:val="24"/>
        </w:rPr>
      </w:pPr>
      <w:r w:rsidRPr="00E64016">
        <w:rPr>
          <w:rFonts w:hint="eastAsia"/>
          <w:sz w:val="24"/>
        </w:rPr>
        <w:t>重点：掌握溶血性贫血的临床表现、实验室检查、诊断、鉴别诊断。</w:t>
      </w:r>
    </w:p>
    <w:p w14:paraId="327F19C9" w14:textId="43834661" w:rsidR="00D06C5A" w:rsidRPr="00E64016" w:rsidRDefault="00A5189B" w:rsidP="00275878">
      <w:pPr>
        <w:spacing w:line="480" w:lineRule="exact"/>
        <w:ind w:firstLineChars="200" w:firstLine="480"/>
        <w:rPr>
          <w:sz w:val="24"/>
        </w:rPr>
      </w:pPr>
      <w:r w:rsidRPr="00E64016">
        <w:rPr>
          <w:rFonts w:hint="eastAsia"/>
          <w:sz w:val="24"/>
        </w:rPr>
        <w:t>难点：溶血性贫血的病因分类、溶血的过程。</w:t>
      </w:r>
    </w:p>
    <w:p w14:paraId="510D10EE"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7D4F5D4A" w14:textId="77777777" w:rsidR="00D06C5A" w:rsidRPr="00E64016" w:rsidRDefault="00A5189B">
      <w:pPr>
        <w:spacing w:line="480" w:lineRule="exact"/>
        <w:ind w:firstLineChars="200" w:firstLine="480"/>
        <w:rPr>
          <w:sz w:val="24"/>
        </w:rPr>
      </w:pPr>
      <w:r w:rsidRPr="00E64016">
        <w:rPr>
          <w:rFonts w:hint="eastAsia"/>
          <w:sz w:val="24"/>
        </w:rPr>
        <w:t>应用唯物辩证法的方法论，透过现象看本质，通过症状、体征、辅助检查，抽丝剥茧分析溶血性贫血的病因，理解溶血是多种病因引起的共同临床表现。</w:t>
      </w:r>
    </w:p>
    <w:p w14:paraId="68BAD020"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61CF395C" w14:textId="77777777" w:rsidR="00D06C5A" w:rsidRPr="00E64016" w:rsidRDefault="00A5189B">
      <w:pPr>
        <w:spacing w:line="480" w:lineRule="exact"/>
        <w:ind w:firstLineChars="200" w:firstLine="480"/>
        <w:rPr>
          <w:sz w:val="24"/>
        </w:rPr>
      </w:pPr>
      <w:r w:rsidRPr="00E64016">
        <w:rPr>
          <w:rFonts w:hint="eastAsia"/>
          <w:sz w:val="24"/>
        </w:rPr>
        <w:t>第</w:t>
      </w:r>
      <w:r w:rsidRPr="00E64016">
        <w:rPr>
          <w:sz w:val="24"/>
        </w:rPr>
        <w:t>15</w:t>
      </w:r>
      <w:r w:rsidRPr="00E64016">
        <w:rPr>
          <w:rFonts w:hint="eastAsia"/>
          <w:sz w:val="24"/>
        </w:rPr>
        <w:t>周</w:t>
      </w:r>
    </w:p>
    <w:p w14:paraId="3914E49F" w14:textId="7FCC0C39" w:rsidR="00D06C5A" w:rsidRPr="00E64016" w:rsidRDefault="00A5189B" w:rsidP="0071161A">
      <w:pPr>
        <w:pStyle w:val="3"/>
        <w:spacing w:before="240" w:after="240" w:line="240" w:lineRule="auto"/>
        <w:ind w:firstLineChars="200" w:firstLine="482"/>
        <w:rPr>
          <w:sz w:val="24"/>
        </w:rPr>
      </w:pPr>
      <w:bookmarkStart w:id="50" w:name="_Toc160093385"/>
      <w:r w:rsidRPr="00E64016">
        <w:rPr>
          <w:rFonts w:hint="eastAsia"/>
          <w:sz w:val="24"/>
        </w:rPr>
        <w:t>第九章</w:t>
      </w:r>
      <w:r w:rsidRPr="00E64016">
        <w:rPr>
          <w:rFonts w:hint="eastAsia"/>
          <w:sz w:val="24"/>
        </w:rPr>
        <w:t xml:space="preserve"> </w:t>
      </w:r>
      <w:r w:rsidRPr="00E64016">
        <w:rPr>
          <w:rFonts w:hint="eastAsia"/>
          <w:sz w:val="24"/>
        </w:rPr>
        <w:t>白血病【讲授】（</w:t>
      </w:r>
      <w:r w:rsidRPr="00E64016">
        <w:rPr>
          <w:sz w:val="24"/>
        </w:rPr>
        <w:t>2</w:t>
      </w:r>
      <w:r w:rsidRPr="00E64016">
        <w:rPr>
          <w:rFonts w:hint="eastAsia"/>
          <w:sz w:val="24"/>
        </w:rPr>
        <w:t>学时）</w:t>
      </w:r>
      <w:bookmarkEnd w:id="50"/>
    </w:p>
    <w:p w14:paraId="71938977"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40D950A"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）掌握：急性白血病临床表现</w:t>
      </w:r>
      <w:r w:rsidRPr="00E64016">
        <w:rPr>
          <w:rFonts w:hint="eastAsia"/>
          <w:sz w:val="24"/>
        </w:rPr>
        <w:t>(</w:t>
      </w:r>
      <w:r w:rsidRPr="00E64016">
        <w:rPr>
          <w:rFonts w:hint="eastAsia"/>
          <w:sz w:val="24"/>
        </w:rPr>
        <w:t>尤其</w:t>
      </w:r>
      <w:r w:rsidRPr="00E64016">
        <w:rPr>
          <w:rFonts w:hint="eastAsia"/>
          <w:sz w:val="24"/>
        </w:rPr>
        <w:t>M3)</w:t>
      </w:r>
      <w:r w:rsidRPr="00E64016">
        <w:rPr>
          <w:rFonts w:hint="eastAsia"/>
          <w:sz w:val="24"/>
        </w:rPr>
        <w:t>、血象、</w:t>
      </w:r>
      <w:r w:rsidRPr="00E64016">
        <w:rPr>
          <w:rFonts w:hint="eastAsia"/>
          <w:sz w:val="24"/>
        </w:rPr>
        <w:t>M3</w:t>
      </w:r>
      <w:r w:rsidRPr="00E64016">
        <w:rPr>
          <w:rFonts w:hint="eastAsia"/>
          <w:sz w:val="24"/>
        </w:rPr>
        <w:t>凝血异常特点、骨髓象特点、</w:t>
      </w:r>
      <w:r w:rsidRPr="00E64016">
        <w:rPr>
          <w:rFonts w:hint="eastAsia"/>
          <w:sz w:val="24"/>
        </w:rPr>
        <w:t>M2b</w:t>
      </w:r>
      <w:r w:rsidRPr="00E64016">
        <w:rPr>
          <w:rFonts w:hint="eastAsia"/>
          <w:sz w:val="24"/>
        </w:rPr>
        <w:t>、</w:t>
      </w:r>
      <w:r w:rsidRPr="00E64016">
        <w:rPr>
          <w:rFonts w:hint="eastAsia"/>
          <w:sz w:val="24"/>
        </w:rPr>
        <w:t>M3</w:t>
      </w:r>
      <w:r w:rsidRPr="00E64016">
        <w:rPr>
          <w:rFonts w:hint="eastAsia"/>
          <w:sz w:val="24"/>
        </w:rPr>
        <w:t>、</w:t>
      </w:r>
      <w:r w:rsidRPr="00E64016">
        <w:rPr>
          <w:rFonts w:hint="eastAsia"/>
          <w:sz w:val="24"/>
        </w:rPr>
        <w:t>M4EO</w:t>
      </w:r>
      <w:r w:rsidRPr="00E64016">
        <w:rPr>
          <w:rFonts w:hint="eastAsia"/>
          <w:sz w:val="24"/>
        </w:rPr>
        <w:t>、</w:t>
      </w:r>
      <w:r w:rsidRPr="00E64016">
        <w:rPr>
          <w:rFonts w:hint="eastAsia"/>
          <w:sz w:val="24"/>
        </w:rPr>
        <w:t>Ph+ALL</w:t>
      </w:r>
      <w:r w:rsidRPr="00E64016">
        <w:rPr>
          <w:rFonts w:hint="eastAsia"/>
          <w:sz w:val="24"/>
        </w:rPr>
        <w:t>的融合基因、染色体异常改变；急性白血病诊断、治疗原则（尤其</w:t>
      </w:r>
      <w:r w:rsidRPr="00E64016">
        <w:rPr>
          <w:rFonts w:hint="eastAsia"/>
          <w:sz w:val="24"/>
        </w:rPr>
        <w:t>M3</w:t>
      </w:r>
      <w:r w:rsidRPr="00E64016">
        <w:rPr>
          <w:rFonts w:hint="eastAsia"/>
          <w:sz w:val="24"/>
        </w:rPr>
        <w:t>）；慢性粒细胞白血病临床表现，实验室检查、诊断、鉴别诊断、治疗</w:t>
      </w:r>
      <w:r w:rsidRPr="00E64016">
        <w:rPr>
          <w:rFonts w:hint="eastAsia"/>
          <w:sz w:val="24"/>
        </w:rPr>
        <w:lastRenderedPageBreak/>
        <w:t>原则。</w:t>
      </w:r>
    </w:p>
    <w:p w14:paraId="581B6F62" w14:textId="77777777" w:rsidR="00D06C5A" w:rsidRPr="00E64016" w:rsidRDefault="00A5189B">
      <w:pPr>
        <w:spacing w:line="480" w:lineRule="exact"/>
        <w:ind w:left="480"/>
        <w:rPr>
          <w:sz w:val="24"/>
        </w:rPr>
      </w:pPr>
      <w:r w:rsidRPr="00E64016">
        <w:rPr>
          <w:rFonts w:hint="eastAsia"/>
          <w:sz w:val="24"/>
        </w:rPr>
        <w:t>（</w:t>
      </w:r>
      <w:r w:rsidRPr="00E64016">
        <w:rPr>
          <w:sz w:val="24"/>
        </w:rPr>
        <w:t>2</w:t>
      </w:r>
      <w:r w:rsidRPr="00E64016">
        <w:rPr>
          <w:rFonts w:hint="eastAsia"/>
          <w:sz w:val="24"/>
        </w:rPr>
        <w:t>）熟悉：急性白血病</w:t>
      </w:r>
      <w:r w:rsidRPr="00E64016">
        <w:rPr>
          <w:rFonts w:hint="eastAsia"/>
          <w:sz w:val="24"/>
        </w:rPr>
        <w:t>FAB</w:t>
      </w:r>
      <w:r w:rsidRPr="00E64016">
        <w:rPr>
          <w:rFonts w:hint="eastAsia"/>
          <w:sz w:val="24"/>
        </w:rPr>
        <w:t>分型、</w:t>
      </w:r>
      <w:r w:rsidRPr="00E64016">
        <w:rPr>
          <w:rFonts w:hint="eastAsia"/>
          <w:sz w:val="24"/>
        </w:rPr>
        <w:t>WHO</w:t>
      </w:r>
      <w:r w:rsidRPr="00E64016">
        <w:rPr>
          <w:rFonts w:hint="eastAsia"/>
          <w:sz w:val="24"/>
        </w:rPr>
        <w:t>分型、细胞化学、免疫学特点、鉴别诊断，</w:t>
      </w:r>
      <w:r w:rsidRPr="00E64016">
        <w:rPr>
          <w:rFonts w:hint="eastAsia"/>
          <w:sz w:val="24"/>
        </w:rPr>
        <w:t>AML</w:t>
      </w:r>
      <w:r w:rsidRPr="00E64016">
        <w:rPr>
          <w:rFonts w:hint="eastAsia"/>
          <w:sz w:val="24"/>
        </w:rPr>
        <w:t>基因突变及</w:t>
      </w:r>
      <w:r w:rsidRPr="00E64016">
        <w:rPr>
          <w:rFonts w:hint="eastAsia"/>
          <w:sz w:val="24"/>
        </w:rPr>
        <w:t>AML</w:t>
      </w:r>
      <w:r w:rsidRPr="00E64016">
        <w:rPr>
          <w:rFonts w:hint="eastAsia"/>
          <w:sz w:val="24"/>
        </w:rPr>
        <w:t>的预后危险分层。</w:t>
      </w:r>
    </w:p>
    <w:p w14:paraId="2F8CD8C5" w14:textId="77777777" w:rsidR="00D06C5A" w:rsidRPr="00E64016" w:rsidRDefault="00A5189B">
      <w:pPr>
        <w:spacing w:line="480" w:lineRule="exact"/>
        <w:ind w:left="480"/>
        <w:rPr>
          <w:sz w:val="24"/>
        </w:rPr>
      </w:pPr>
      <w:r w:rsidRPr="00E64016">
        <w:rPr>
          <w:rFonts w:hint="eastAsia"/>
          <w:sz w:val="24"/>
        </w:rPr>
        <w:t>（</w:t>
      </w:r>
      <w:r w:rsidRPr="00E64016">
        <w:rPr>
          <w:sz w:val="24"/>
        </w:rPr>
        <w:t>3</w:t>
      </w:r>
      <w:r w:rsidRPr="00E64016">
        <w:rPr>
          <w:rFonts w:hint="eastAsia"/>
          <w:sz w:val="24"/>
        </w:rPr>
        <w:t>）了解：白血病的发病情况、病因和发病机制。</w:t>
      </w:r>
    </w:p>
    <w:p w14:paraId="4964D30F"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3C01C9F4" w14:textId="77777777" w:rsidR="00D06C5A" w:rsidRPr="00E64016" w:rsidRDefault="00A5189B" w:rsidP="00275878">
      <w:pPr>
        <w:spacing w:line="360" w:lineRule="auto"/>
        <w:ind w:firstLineChars="200" w:firstLine="480"/>
        <w:rPr>
          <w:b/>
          <w:sz w:val="24"/>
        </w:rPr>
      </w:pPr>
      <w:r w:rsidRPr="00E64016">
        <w:rPr>
          <w:rFonts w:hint="eastAsia"/>
          <w:sz w:val="24"/>
        </w:rPr>
        <w:t>重点讲急性白血病、慢性粒细胞白血病。</w:t>
      </w:r>
    </w:p>
    <w:p w14:paraId="2BAD77E0" w14:textId="77777777" w:rsidR="00D06C5A" w:rsidRPr="00E64016" w:rsidRDefault="00A5189B">
      <w:pPr>
        <w:tabs>
          <w:tab w:val="left" w:pos="420"/>
        </w:tabs>
        <w:spacing w:line="360" w:lineRule="auto"/>
        <w:jc w:val="center"/>
        <w:rPr>
          <w:b/>
          <w:bCs/>
          <w:sz w:val="24"/>
        </w:rPr>
      </w:pPr>
      <w:r w:rsidRPr="00E64016">
        <w:rPr>
          <w:rFonts w:cs="宋体" w:hint="eastAsia"/>
          <w:b/>
          <w:sz w:val="24"/>
        </w:rPr>
        <w:t>第</w:t>
      </w:r>
      <w:r w:rsidRPr="00E64016">
        <w:rPr>
          <w:rFonts w:hint="eastAsia"/>
          <w:b/>
          <w:bCs/>
          <w:sz w:val="24"/>
        </w:rPr>
        <w:t>一节、白血病概述</w:t>
      </w:r>
    </w:p>
    <w:p w14:paraId="38DC84DF" w14:textId="6C5CF7BC"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分类</w:t>
      </w:r>
      <w:r w:rsidRPr="00E64016">
        <w:rPr>
          <w:rFonts w:hint="eastAsia"/>
          <w:sz w:val="24"/>
        </w:rPr>
        <w:t>：</w:t>
      </w:r>
      <w:r w:rsidR="00A5189B" w:rsidRPr="00E64016">
        <w:rPr>
          <w:rFonts w:hint="eastAsia"/>
          <w:sz w:val="24"/>
        </w:rPr>
        <w:t>简介白血病可分为急性和慢性两大类。急性白血病可分为急性髓系白血病、急性淋巴细胞白血病；慢性白血病可分为慢性髓系白血病、慢性淋巴细胞白血病；少见类型白血病。</w:t>
      </w:r>
    </w:p>
    <w:p w14:paraId="7EE23733" w14:textId="444C6116"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发病情况</w:t>
      </w:r>
      <w:r w:rsidRPr="00E64016">
        <w:rPr>
          <w:rFonts w:hint="eastAsia"/>
          <w:sz w:val="24"/>
        </w:rPr>
        <w:t>：</w:t>
      </w:r>
      <w:r w:rsidR="00A5189B" w:rsidRPr="00E64016">
        <w:rPr>
          <w:rFonts w:hint="eastAsia"/>
          <w:sz w:val="24"/>
        </w:rPr>
        <w:t>发病率。</w:t>
      </w:r>
    </w:p>
    <w:p w14:paraId="476C97B6" w14:textId="363EBCD2"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病因与发病机制</w:t>
      </w:r>
      <w:r w:rsidRPr="00E64016">
        <w:rPr>
          <w:rFonts w:hint="eastAsia"/>
          <w:sz w:val="24"/>
        </w:rPr>
        <w:t>：</w:t>
      </w:r>
      <w:r w:rsidR="00A5189B" w:rsidRPr="00E64016">
        <w:rPr>
          <w:rFonts w:hint="eastAsia"/>
          <w:sz w:val="24"/>
        </w:rPr>
        <w:t>简介致病因素及机制。</w:t>
      </w:r>
    </w:p>
    <w:p w14:paraId="2C050872" w14:textId="77777777" w:rsidR="00D06C5A" w:rsidRPr="00E64016" w:rsidRDefault="00A5189B">
      <w:pPr>
        <w:tabs>
          <w:tab w:val="left" w:pos="420"/>
        </w:tabs>
        <w:spacing w:line="360" w:lineRule="auto"/>
        <w:ind w:left="361" w:hangingChars="150" w:hanging="361"/>
        <w:jc w:val="center"/>
        <w:rPr>
          <w:b/>
          <w:bCs/>
          <w:sz w:val="24"/>
        </w:rPr>
      </w:pPr>
      <w:r w:rsidRPr="00E64016">
        <w:rPr>
          <w:rFonts w:hint="eastAsia"/>
          <w:b/>
          <w:bCs/>
          <w:sz w:val="24"/>
        </w:rPr>
        <w:t>第二节、急性白血病</w:t>
      </w:r>
    </w:p>
    <w:p w14:paraId="5821C365" w14:textId="62F891BA"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分类</w:t>
      </w:r>
      <w:r w:rsidRPr="00E64016">
        <w:rPr>
          <w:rFonts w:hint="eastAsia"/>
          <w:sz w:val="24"/>
        </w:rPr>
        <w:t>：</w:t>
      </w:r>
      <w:r w:rsidR="00A5189B" w:rsidRPr="00E64016">
        <w:rPr>
          <w:rFonts w:hint="eastAsia"/>
          <w:kern w:val="0"/>
          <w:sz w:val="24"/>
          <w:lang w:eastAsia="zh-TW"/>
        </w:rPr>
        <w:t>扼要讲叙</w:t>
      </w:r>
      <w:r w:rsidR="00A5189B" w:rsidRPr="00E64016">
        <w:rPr>
          <w:rFonts w:hint="eastAsia"/>
          <w:sz w:val="24"/>
        </w:rPr>
        <w:t>FAB</w:t>
      </w:r>
      <w:r w:rsidR="00A5189B" w:rsidRPr="00E64016">
        <w:rPr>
          <w:rFonts w:hint="eastAsia"/>
          <w:sz w:val="24"/>
        </w:rPr>
        <w:t>分类法：急性髓系白血病分</w:t>
      </w:r>
      <w:r w:rsidR="00A5189B" w:rsidRPr="00E64016">
        <w:rPr>
          <w:rFonts w:hint="eastAsia"/>
          <w:sz w:val="24"/>
        </w:rPr>
        <w:t>8</w:t>
      </w:r>
      <w:r w:rsidR="00A5189B" w:rsidRPr="00E64016">
        <w:rPr>
          <w:rFonts w:hint="eastAsia"/>
          <w:sz w:val="24"/>
        </w:rPr>
        <w:t>型，急性淋巴细胞白血病分为</w:t>
      </w:r>
      <w:r w:rsidR="00A5189B" w:rsidRPr="00E64016">
        <w:rPr>
          <w:rFonts w:hint="eastAsia"/>
          <w:sz w:val="24"/>
        </w:rPr>
        <w:t>3</w:t>
      </w:r>
      <w:r w:rsidR="00A5189B" w:rsidRPr="00E64016">
        <w:rPr>
          <w:rFonts w:hint="eastAsia"/>
          <w:sz w:val="24"/>
        </w:rPr>
        <w:t>型。</w:t>
      </w:r>
      <w:r w:rsidR="00A5189B" w:rsidRPr="00E64016">
        <w:rPr>
          <w:rFonts w:hint="eastAsia"/>
          <w:sz w:val="24"/>
        </w:rPr>
        <w:t>FAB</w:t>
      </w:r>
      <w:r w:rsidR="00A5189B" w:rsidRPr="00E64016">
        <w:rPr>
          <w:rFonts w:hint="eastAsia"/>
          <w:sz w:val="24"/>
        </w:rPr>
        <w:t>分型有明显的局限性；</w:t>
      </w:r>
      <w:r w:rsidR="00A5189B" w:rsidRPr="00E64016">
        <w:rPr>
          <w:rFonts w:hint="eastAsia"/>
          <w:sz w:val="24"/>
        </w:rPr>
        <w:t>WHO</w:t>
      </w:r>
      <w:r w:rsidR="00A5189B" w:rsidRPr="00E64016">
        <w:rPr>
          <w:rFonts w:hint="eastAsia"/>
          <w:sz w:val="24"/>
        </w:rPr>
        <w:t>分型结合形态学，免疫学、细胞遗传学和分子生物学制定而成的，即</w:t>
      </w:r>
      <w:r w:rsidR="00A5189B" w:rsidRPr="00E64016">
        <w:rPr>
          <w:rFonts w:hint="eastAsia"/>
          <w:sz w:val="24"/>
        </w:rPr>
        <w:t>MICM</w:t>
      </w:r>
      <w:r w:rsidR="00A5189B" w:rsidRPr="00E64016">
        <w:rPr>
          <w:rFonts w:hint="eastAsia"/>
          <w:sz w:val="24"/>
        </w:rPr>
        <w:t>分型。包括</w:t>
      </w:r>
      <w:r w:rsidR="00A5189B" w:rsidRPr="00E64016">
        <w:rPr>
          <w:rFonts w:hint="eastAsia"/>
          <w:sz w:val="24"/>
        </w:rPr>
        <w:t>AML</w:t>
      </w:r>
      <w:r w:rsidR="00A5189B" w:rsidRPr="00E64016">
        <w:rPr>
          <w:rFonts w:hint="eastAsia"/>
          <w:sz w:val="24"/>
        </w:rPr>
        <w:t>、</w:t>
      </w:r>
      <w:r w:rsidR="00A5189B" w:rsidRPr="00E64016">
        <w:rPr>
          <w:rFonts w:hint="eastAsia"/>
          <w:sz w:val="24"/>
        </w:rPr>
        <w:t>ALL</w:t>
      </w:r>
      <w:r w:rsidR="00A5189B" w:rsidRPr="00E64016">
        <w:rPr>
          <w:rFonts w:hint="eastAsia"/>
          <w:sz w:val="24"/>
        </w:rPr>
        <w:t>的</w:t>
      </w:r>
      <w:r w:rsidR="00A5189B" w:rsidRPr="00E64016">
        <w:rPr>
          <w:rFonts w:hint="eastAsia"/>
          <w:sz w:val="24"/>
        </w:rPr>
        <w:t>WHO</w:t>
      </w:r>
      <w:r w:rsidR="00A5189B" w:rsidRPr="00E64016">
        <w:rPr>
          <w:rFonts w:hint="eastAsia"/>
          <w:sz w:val="24"/>
        </w:rPr>
        <w:t>分型</w:t>
      </w:r>
      <w:r w:rsidR="00A5189B" w:rsidRPr="00E64016">
        <w:rPr>
          <w:rFonts w:hint="eastAsia"/>
          <w:sz w:val="24"/>
        </w:rPr>
        <w:t>(2008</w:t>
      </w:r>
      <w:r w:rsidR="00A5189B" w:rsidRPr="00E64016">
        <w:rPr>
          <w:rFonts w:hint="eastAsia"/>
          <w:sz w:val="24"/>
        </w:rPr>
        <w:t>年</w:t>
      </w:r>
      <w:r w:rsidR="00A5189B" w:rsidRPr="00E64016">
        <w:rPr>
          <w:rFonts w:hint="eastAsia"/>
          <w:sz w:val="24"/>
        </w:rPr>
        <w:t>)</w:t>
      </w:r>
      <w:r w:rsidR="00A5189B" w:rsidRPr="00E64016">
        <w:rPr>
          <w:rFonts w:hint="eastAsia"/>
          <w:sz w:val="24"/>
        </w:rPr>
        <w:t>。</w:t>
      </w:r>
    </w:p>
    <w:p w14:paraId="2251EC8F" w14:textId="6D715B50"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临床表现</w:t>
      </w:r>
      <w:r w:rsidRPr="00E64016">
        <w:rPr>
          <w:rFonts w:hint="eastAsia"/>
          <w:sz w:val="24"/>
        </w:rPr>
        <w:t>：</w:t>
      </w:r>
      <w:r w:rsidR="00A5189B" w:rsidRPr="00E64016">
        <w:rPr>
          <w:rFonts w:hint="eastAsia"/>
          <w:sz w:val="24"/>
        </w:rPr>
        <w:t>重点讲急性白血病的临床表现、体征。</w:t>
      </w:r>
    </w:p>
    <w:p w14:paraId="3BECEEE2" w14:textId="754F19EA" w:rsidR="00D06C5A" w:rsidRPr="00E64016" w:rsidRDefault="00275878" w:rsidP="00275878">
      <w:pPr>
        <w:tabs>
          <w:tab w:val="left" w:pos="3660"/>
        </w:tabs>
        <w:spacing w:line="360" w:lineRule="auto"/>
        <w:ind w:firstLineChars="200" w:firstLine="480"/>
        <w:rPr>
          <w:sz w:val="24"/>
        </w:rPr>
      </w:pPr>
      <w:r w:rsidRPr="00E64016">
        <w:rPr>
          <w:sz w:val="24"/>
        </w:rPr>
        <w:t>1</w:t>
      </w:r>
      <w:r w:rsidRPr="00E64016">
        <w:rPr>
          <w:rFonts w:hint="eastAsia"/>
          <w:sz w:val="24"/>
        </w:rPr>
        <w:t>）</w:t>
      </w:r>
      <w:r w:rsidR="00A5189B" w:rsidRPr="00E64016">
        <w:rPr>
          <w:rFonts w:hint="eastAsia"/>
          <w:sz w:val="24"/>
        </w:rPr>
        <w:t>正常骨髓造血功能受抑制表现：贫血、发热、出血。</w:t>
      </w:r>
    </w:p>
    <w:p w14:paraId="0B953224" w14:textId="50849E86" w:rsidR="00D06C5A" w:rsidRPr="00E64016" w:rsidRDefault="00275878" w:rsidP="00275878">
      <w:pPr>
        <w:tabs>
          <w:tab w:val="left" w:pos="3660"/>
        </w:tabs>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白血病细胞增殖浸润的表现：淋巴结和肝、脾肿大；骨骼和关节；眼部；口腔和皮肤；中枢神经系统；睾丸；其他。</w:t>
      </w:r>
    </w:p>
    <w:p w14:paraId="6E5BC5C5" w14:textId="29C4DF68" w:rsidR="00275878" w:rsidRPr="00E64016" w:rsidRDefault="00275878" w:rsidP="00275878">
      <w:pPr>
        <w:tabs>
          <w:tab w:val="left" w:pos="420"/>
        </w:tabs>
        <w:spacing w:line="360" w:lineRule="auto"/>
        <w:ind w:firstLineChars="200" w:firstLine="480"/>
        <w:rPr>
          <w:sz w:val="24"/>
        </w:rPr>
      </w:pPr>
      <w:bookmarkStart w:id="51" w:name="OLE_LINK9"/>
      <w:r w:rsidRPr="00E64016">
        <w:rPr>
          <w:rFonts w:hint="eastAsia"/>
          <w:sz w:val="24"/>
        </w:rPr>
        <w:t>（</w:t>
      </w:r>
      <w:r w:rsidRPr="00E64016">
        <w:rPr>
          <w:rFonts w:hint="eastAsia"/>
          <w:sz w:val="24"/>
        </w:rPr>
        <w:t>3</w:t>
      </w:r>
      <w:r w:rsidRPr="00E64016">
        <w:rPr>
          <w:rFonts w:hint="eastAsia"/>
          <w:sz w:val="24"/>
        </w:rPr>
        <w:t>）实验室检查：</w:t>
      </w:r>
      <w:r w:rsidRPr="00E64016">
        <w:rPr>
          <w:rFonts w:hint="eastAsia"/>
          <w:kern w:val="0"/>
          <w:sz w:val="24"/>
          <w:lang w:eastAsia="zh-TW"/>
        </w:rPr>
        <w:t>侧</w:t>
      </w:r>
      <w:r w:rsidRPr="00E64016">
        <w:rPr>
          <w:rFonts w:hint="eastAsia"/>
          <w:kern w:val="0"/>
          <w:sz w:val="24"/>
        </w:rPr>
        <w:t>重</w:t>
      </w:r>
      <w:r w:rsidRPr="00E64016">
        <w:rPr>
          <w:rFonts w:hint="eastAsia"/>
          <w:kern w:val="0"/>
          <w:sz w:val="24"/>
          <w:lang w:eastAsia="zh-TW"/>
        </w:rPr>
        <w:t>讲述</w:t>
      </w:r>
      <w:r w:rsidRPr="00E64016">
        <w:rPr>
          <w:rFonts w:hint="eastAsia"/>
          <w:sz w:val="24"/>
        </w:rPr>
        <w:t>血象、骨髓象特点（</w:t>
      </w:r>
      <w:r w:rsidRPr="00E64016">
        <w:rPr>
          <w:rFonts w:hint="eastAsia"/>
          <w:sz w:val="24"/>
        </w:rPr>
        <w:t>FAB</w:t>
      </w:r>
      <w:r w:rsidRPr="00E64016">
        <w:rPr>
          <w:rFonts w:hint="eastAsia"/>
          <w:sz w:val="24"/>
        </w:rPr>
        <w:t>和</w:t>
      </w:r>
      <w:r w:rsidRPr="00E64016">
        <w:rPr>
          <w:rFonts w:hint="eastAsia"/>
          <w:sz w:val="24"/>
        </w:rPr>
        <w:t>WHO</w:t>
      </w:r>
      <w:r w:rsidRPr="00E64016">
        <w:rPr>
          <w:rFonts w:hint="eastAsia"/>
          <w:sz w:val="24"/>
        </w:rPr>
        <w:t>的定义）；细胞化学、免疫学；重点介绍</w:t>
      </w:r>
      <w:r w:rsidRPr="00E64016">
        <w:rPr>
          <w:rFonts w:hint="eastAsia"/>
          <w:sz w:val="24"/>
        </w:rPr>
        <w:t>M2</w:t>
      </w:r>
      <w:r w:rsidRPr="00E64016">
        <w:rPr>
          <w:rFonts w:hint="eastAsia"/>
          <w:sz w:val="24"/>
        </w:rPr>
        <w:t>、</w:t>
      </w:r>
      <w:r w:rsidRPr="00E64016">
        <w:rPr>
          <w:rFonts w:hint="eastAsia"/>
          <w:sz w:val="24"/>
        </w:rPr>
        <w:t>M3</w:t>
      </w:r>
      <w:r w:rsidRPr="00E64016">
        <w:rPr>
          <w:rFonts w:hint="eastAsia"/>
          <w:sz w:val="24"/>
        </w:rPr>
        <w:t>、</w:t>
      </w:r>
      <w:r w:rsidRPr="00E64016">
        <w:rPr>
          <w:rFonts w:hint="eastAsia"/>
          <w:sz w:val="24"/>
        </w:rPr>
        <w:t>M4EO</w:t>
      </w:r>
      <w:r w:rsidRPr="00E64016">
        <w:rPr>
          <w:rFonts w:hint="eastAsia"/>
          <w:sz w:val="24"/>
        </w:rPr>
        <w:t>、</w:t>
      </w:r>
      <w:r w:rsidRPr="00E64016">
        <w:rPr>
          <w:rFonts w:hint="eastAsia"/>
          <w:sz w:val="24"/>
        </w:rPr>
        <w:t>Ph+ALL</w:t>
      </w:r>
      <w:r w:rsidRPr="00E64016">
        <w:rPr>
          <w:rFonts w:hint="eastAsia"/>
          <w:sz w:val="24"/>
        </w:rPr>
        <w:t>的融合基因、染色体异常标记性改变；血液生化改变；</w:t>
      </w:r>
      <w:r w:rsidRPr="00E64016">
        <w:rPr>
          <w:rFonts w:hint="eastAsia"/>
          <w:sz w:val="24"/>
        </w:rPr>
        <w:t>M3</w:t>
      </w:r>
      <w:r w:rsidRPr="00E64016">
        <w:rPr>
          <w:rFonts w:hint="eastAsia"/>
          <w:sz w:val="24"/>
        </w:rPr>
        <w:t>凝血异常特点。</w:t>
      </w:r>
    </w:p>
    <w:p w14:paraId="51BF0B01" w14:textId="63F60E3B" w:rsidR="00275878"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）诊断：根据血象及骨髓象特点作出急性白血病的诊断，分型强调免疫学、遗传学与分子生物学改变在白血病诊断中的重要性即</w:t>
      </w:r>
      <w:r w:rsidRPr="00E64016">
        <w:rPr>
          <w:rFonts w:hint="eastAsia"/>
          <w:sz w:val="24"/>
        </w:rPr>
        <w:t>MICM</w:t>
      </w:r>
      <w:r w:rsidRPr="00E64016">
        <w:rPr>
          <w:rFonts w:hint="eastAsia"/>
          <w:sz w:val="24"/>
        </w:rPr>
        <w:t>分型。</w:t>
      </w:r>
    </w:p>
    <w:p w14:paraId="291609B2" w14:textId="7542EC4B" w:rsidR="00275878"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）鉴别诊断：</w:t>
      </w:r>
      <w:r w:rsidRPr="00E64016">
        <w:rPr>
          <w:rFonts w:hint="eastAsia"/>
          <w:kern w:val="0"/>
          <w:sz w:val="24"/>
        </w:rPr>
        <w:t>简介急性白血病与</w:t>
      </w:r>
      <w:r w:rsidRPr="00E64016">
        <w:rPr>
          <w:rFonts w:hint="eastAsia"/>
          <w:sz w:val="24"/>
        </w:rPr>
        <w:t>骨髓增生异常综合征、某些感染引起的白细胞异常、急性粒细胞缺乏症恢复期鉴别；红白血病与巨幼细胞贫血鉴别。</w:t>
      </w:r>
    </w:p>
    <w:p w14:paraId="4D7EAD75" w14:textId="60132C4A" w:rsidR="00275878"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）治疗</w:t>
      </w:r>
    </w:p>
    <w:p w14:paraId="0FD13966" w14:textId="0A2855A4" w:rsidR="00275878" w:rsidRPr="00E64016" w:rsidRDefault="00275878" w:rsidP="00275878">
      <w:pPr>
        <w:tabs>
          <w:tab w:val="left" w:pos="420"/>
        </w:tabs>
        <w:spacing w:line="360" w:lineRule="auto"/>
        <w:ind w:firstLineChars="200" w:firstLine="480"/>
        <w:rPr>
          <w:sz w:val="24"/>
        </w:rPr>
      </w:pPr>
      <w:r w:rsidRPr="00E64016">
        <w:rPr>
          <w:rFonts w:hint="eastAsia"/>
          <w:sz w:val="24"/>
        </w:rPr>
        <w:t>1</w:t>
      </w:r>
      <w:r w:rsidRPr="00E64016">
        <w:rPr>
          <w:rFonts w:hint="eastAsia"/>
          <w:sz w:val="24"/>
        </w:rPr>
        <w:t>）一般治疗：</w:t>
      </w:r>
    </w:p>
    <w:p w14:paraId="6893B400" w14:textId="72D30870" w:rsidR="00275878" w:rsidRPr="00E64016" w:rsidRDefault="00275878" w:rsidP="00275878">
      <w:pPr>
        <w:numPr>
          <w:ilvl w:val="0"/>
          <w:numId w:val="185"/>
        </w:numPr>
        <w:tabs>
          <w:tab w:val="left" w:pos="420"/>
        </w:tabs>
        <w:spacing w:line="360" w:lineRule="auto"/>
        <w:ind w:firstLineChars="200" w:firstLine="480"/>
        <w:rPr>
          <w:sz w:val="24"/>
        </w:rPr>
      </w:pPr>
      <w:r w:rsidRPr="00E64016">
        <w:rPr>
          <w:rFonts w:hint="eastAsia"/>
          <w:sz w:val="24"/>
        </w:rPr>
        <w:t>紧急处理高白细胞血症：白细胞</w:t>
      </w:r>
      <w:r w:rsidRPr="00E64016">
        <w:rPr>
          <w:rFonts w:hint="eastAsia"/>
          <w:sz w:val="24"/>
        </w:rPr>
        <w:t>&gt; 100</w:t>
      </w:r>
      <w:r w:rsidRPr="00E64016">
        <w:rPr>
          <w:rFonts w:hint="eastAsia"/>
          <w:sz w:val="24"/>
        </w:rPr>
        <w:t>×</w:t>
      </w:r>
      <w:r w:rsidRPr="00E64016">
        <w:rPr>
          <w:rFonts w:hint="eastAsia"/>
          <w:sz w:val="24"/>
        </w:rPr>
        <w:t>10</w:t>
      </w:r>
      <w:r w:rsidRPr="00E64016">
        <w:rPr>
          <w:rFonts w:hint="eastAsia"/>
          <w:sz w:val="24"/>
          <w:vertAlign w:val="superscript"/>
        </w:rPr>
        <w:t>9</w:t>
      </w:r>
      <w:r w:rsidRPr="00E64016">
        <w:rPr>
          <w:rFonts w:hint="eastAsia"/>
          <w:sz w:val="24"/>
        </w:rPr>
        <w:t>/L</w:t>
      </w:r>
      <w:r w:rsidRPr="00E64016">
        <w:rPr>
          <w:rFonts w:hint="eastAsia"/>
          <w:sz w:val="24"/>
        </w:rPr>
        <w:t>，行白细胞单采术；化疗</w:t>
      </w:r>
      <w:r w:rsidRPr="00E64016">
        <w:rPr>
          <w:rFonts w:hint="eastAsia"/>
          <w:sz w:val="24"/>
        </w:rPr>
        <w:t>/</w:t>
      </w:r>
      <w:r w:rsidRPr="00E64016">
        <w:rPr>
          <w:rFonts w:hint="eastAsia"/>
          <w:sz w:val="24"/>
        </w:rPr>
        <w:t>化疗前短</w:t>
      </w:r>
      <w:r w:rsidRPr="00E64016">
        <w:rPr>
          <w:rFonts w:hint="eastAsia"/>
          <w:sz w:val="24"/>
        </w:rPr>
        <w:lastRenderedPageBreak/>
        <w:t>期预处理；预防肿瘤溶解的并发症。</w:t>
      </w:r>
    </w:p>
    <w:p w14:paraId="056D5BD0" w14:textId="79291F28" w:rsidR="00275878" w:rsidRPr="00E64016" w:rsidRDefault="00275878" w:rsidP="00275878">
      <w:pPr>
        <w:numPr>
          <w:ilvl w:val="0"/>
          <w:numId w:val="185"/>
        </w:numPr>
        <w:tabs>
          <w:tab w:val="left" w:pos="420"/>
        </w:tabs>
        <w:spacing w:line="360" w:lineRule="auto"/>
        <w:ind w:firstLineChars="200" w:firstLine="480"/>
        <w:rPr>
          <w:sz w:val="24"/>
        </w:rPr>
      </w:pPr>
      <w:r w:rsidRPr="00E64016">
        <w:rPr>
          <w:rFonts w:hint="eastAsia"/>
          <w:sz w:val="24"/>
        </w:rPr>
        <w:t>防治感染；</w:t>
      </w:r>
    </w:p>
    <w:p w14:paraId="4F67FF0C" w14:textId="1CB1F159" w:rsidR="00275878" w:rsidRPr="00E64016" w:rsidRDefault="00275878" w:rsidP="00275878">
      <w:pPr>
        <w:numPr>
          <w:ilvl w:val="0"/>
          <w:numId w:val="185"/>
        </w:numPr>
        <w:tabs>
          <w:tab w:val="left" w:pos="420"/>
        </w:tabs>
        <w:spacing w:line="360" w:lineRule="auto"/>
        <w:ind w:firstLineChars="200" w:firstLine="480"/>
        <w:rPr>
          <w:sz w:val="24"/>
        </w:rPr>
      </w:pPr>
      <w:r w:rsidRPr="00E64016">
        <w:rPr>
          <w:rFonts w:hint="eastAsia"/>
          <w:sz w:val="24"/>
        </w:rPr>
        <w:t>成分输血支持；</w:t>
      </w:r>
    </w:p>
    <w:p w14:paraId="63B049F2" w14:textId="3A5DCF5F" w:rsidR="00275878" w:rsidRPr="00E64016" w:rsidRDefault="00275878" w:rsidP="00275878">
      <w:pPr>
        <w:numPr>
          <w:ilvl w:val="0"/>
          <w:numId w:val="185"/>
        </w:numPr>
        <w:tabs>
          <w:tab w:val="left" w:pos="420"/>
        </w:tabs>
        <w:spacing w:line="360" w:lineRule="auto"/>
        <w:ind w:firstLineChars="200" w:firstLine="480"/>
        <w:rPr>
          <w:sz w:val="24"/>
        </w:rPr>
      </w:pPr>
      <w:r w:rsidRPr="00E64016">
        <w:rPr>
          <w:rFonts w:hint="eastAsia"/>
          <w:sz w:val="24"/>
        </w:rPr>
        <w:t>防治高尿酸血症肾病</w:t>
      </w:r>
    </w:p>
    <w:p w14:paraId="7D11B9E7" w14:textId="65ED9C56" w:rsidR="00275878" w:rsidRPr="00E64016" w:rsidRDefault="00275878" w:rsidP="00275878">
      <w:pPr>
        <w:numPr>
          <w:ilvl w:val="0"/>
          <w:numId w:val="185"/>
        </w:numPr>
        <w:tabs>
          <w:tab w:val="left" w:pos="420"/>
        </w:tabs>
        <w:spacing w:line="360" w:lineRule="auto"/>
        <w:ind w:firstLineChars="200" w:firstLine="480"/>
        <w:rPr>
          <w:sz w:val="24"/>
        </w:rPr>
      </w:pPr>
      <w:r w:rsidRPr="00E64016">
        <w:rPr>
          <w:rFonts w:hint="eastAsia"/>
          <w:sz w:val="24"/>
        </w:rPr>
        <w:t>维持营养。</w:t>
      </w:r>
    </w:p>
    <w:p w14:paraId="2C15CFD3" w14:textId="16710DBA" w:rsidR="00275878" w:rsidRPr="00E64016" w:rsidRDefault="00275878" w:rsidP="00275878">
      <w:pPr>
        <w:numPr>
          <w:ilvl w:val="1"/>
          <w:numId w:val="0"/>
        </w:numPr>
        <w:tabs>
          <w:tab w:val="left" w:pos="420"/>
        </w:tabs>
        <w:spacing w:line="360" w:lineRule="auto"/>
        <w:ind w:firstLineChars="200" w:firstLine="480"/>
        <w:rPr>
          <w:sz w:val="24"/>
        </w:rPr>
      </w:pPr>
      <w:r w:rsidRPr="00E64016">
        <w:rPr>
          <w:rFonts w:hint="eastAsia"/>
          <w:sz w:val="24"/>
        </w:rPr>
        <w:t>2</w:t>
      </w:r>
      <w:r w:rsidRPr="00E64016">
        <w:rPr>
          <w:rFonts w:hint="eastAsia"/>
          <w:sz w:val="24"/>
        </w:rPr>
        <w:t>）抗白血病治疗：</w:t>
      </w:r>
    </w:p>
    <w:p w14:paraId="5BD2A3B3" w14:textId="77777777" w:rsidR="00275878" w:rsidRPr="00E64016" w:rsidRDefault="00275878" w:rsidP="00275878">
      <w:pPr>
        <w:numPr>
          <w:ilvl w:val="0"/>
          <w:numId w:val="187"/>
        </w:numPr>
        <w:tabs>
          <w:tab w:val="left" w:pos="3210"/>
        </w:tabs>
        <w:spacing w:line="360" w:lineRule="auto"/>
        <w:ind w:firstLineChars="200" w:firstLine="480"/>
        <w:rPr>
          <w:sz w:val="24"/>
        </w:rPr>
      </w:pPr>
      <w:r w:rsidRPr="00E64016">
        <w:rPr>
          <w:rFonts w:hint="eastAsia"/>
          <w:sz w:val="24"/>
        </w:rPr>
        <w:t>治疗策略：诱导缓解治疗；缓解后治疗。讲述白血病完全缓解及复发的定义。</w:t>
      </w:r>
    </w:p>
    <w:p w14:paraId="3ADEDFE5" w14:textId="77777777" w:rsidR="00275878" w:rsidRPr="00E64016" w:rsidRDefault="00275878" w:rsidP="00275878">
      <w:pPr>
        <w:numPr>
          <w:ilvl w:val="0"/>
          <w:numId w:val="187"/>
        </w:numPr>
        <w:tabs>
          <w:tab w:val="left" w:pos="3210"/>
        </w:tabs>
        <w:spacing w:line="360" w:lineRule="auto"/>
        <w:ind w:firstLineChars="200" w:firstLine="480"/>
        <w:rPr>
          <w:sz w:val="24"/>
        </w:rPr>
      </w:pPr>
      <w:r w:rsidRPr="00E64016">
        <w:rPr>
          <w:rFonts w:hint="eastAsia"/>
          <w:sz w:val="24"/>
        </w:rPr>
        <w:t>急淋的治疗</w:t>
      </w:r>
    </w:p>
    <w:p w14:paraId="1340342D" w14:textId="77777777" w:rsidR="00275878" w:rsidRPr="00E64016" w:rsidRDefault="00275878" w:rsidP="00275878">
      <w:pPr>
        <w:numPr>
          <w:ilvl w:val="0"/>
          <w:numId w:val="188"/>
        </w:numPr>
        <w:spacing w:line="360" w:lineRule="auto"/>
        <w:ind w:left="0" w:firstLineChars="200" w:firstLine="480"/>
        <w:jc w:val="left"/>
        <w:rPr>
          <w:sz w:val="24"/>
        </w:rPr>
      </w:pPr>
      <w:r w:rsidRPr="00E64016">
        <w:rPr>
          <w:rFonts w:hint="eastAsia"/>
          <w:sz w:val="24"/>
        </w:rPr>
        <w:t>诱导缓解治疗：</w:t>
      </w:r>
      <w:r w:rsidRPr="00E64016">
        <w:rPr>
          <w:rFonts w:hint="eastAsia"/>
          <w:sz w:val="24"/>
        </w:rPr>
        <w:t>DVLP</w:t>
      </w:r>
      <w:r w:rsidRPr="00E64016">
        <w:rPr>
          <w:rFonts w:hint="eastAsia"/>
          <w:sz w:val="24"/>
        </w:rPr>
        <w:t>方案，是目前</w:t>
      </w:r>
      <w:r w:rsidRPr="00E64016">
        <w:rPr>
          <w:rFonts w:hint="eastAsia"/>
          <w:sz w:val="24"/>
        </w:rPr>
        <w:t>ALL</w:t>
      </w:r>
      <w:r w:rsidRPr="00E64016">
        <w:rPr>
          <w:rFonts w:hint="eastAsia"/>
          <w:sz w:val="24"/>
        </w:rPr>
        <w:t>常用的诱导方案，讲述各种药物的常见毒副作用；</w:t>
      </w:r>
      <w:r w:rsidRPr="00E64016">
        <w:rPr>
          <w:rFonts w:hint="eastAsia"/>
          <w:sz w:val="24"/>
        </w:rPr>
        <w:t>Ph+ALL</w:t>
      </w:r>
      <w:r w:rsidRPr="00E64016">
        <w:rPr>
          <w:rFonts w:hint="eastAsia"/>
          <w:sz w:val="24"/>
        </w:rPr>
        <w:t>采用化疗</w:t>
      </w:r>
      <w:r w:rsidRPr="00E64016">
        <w:rPr>
          <w:rFonts w:hint="eastAsia"/>
          <w:sz w:val="24"/>
        </w:rPr>
        <w:t>+</w:t>
      </w:r>
      <w:r w:rsidRPr="00E64016">
        <w:rPr>
          <w:rFonts w:hint="eastAsia"/>
          <w:sz w:val="24"/>
        </w:rPr>
        <w:t>伊马替尼。</w:t>
      </w:r>
    </w:p>
    <w:p w14:paraId="211E6FFA" w14:textId="77777777" w:rsidR="00275878" w:rsidRPr="00E64016" w:rsidRDefault="00275878" w:rsidP="00275878">
      <w:pPr>
        <w:numPr>
          <w:ilvl w:val="0"/>
          <w:numId w:val="188"/>
        </w:numPr>
        <w:spacing w:line="360" w:lineRule="auto"/>
        <w:ind w:left="0" w:firstLineChars="200" w:firstLine="480"/>
        <w:jc w:val="left"/>
        <w:rPr>
          <w:sz w:val="24"/>
        </w:rPr>
      </w:pPr>
      <w:r w:rsidRPr="00E64016">
        <w:rPr>
          <w:rFonts w:hint="eastAsia"/>
          <w:sz w:val="24"/>
        </w:rPr>
        <w:t>缓解后治疗：</w:t>
      </w:r>
    </w:p>
    <w:p w14:paraId="27BA8431" w14:textId="77777777" w:rsidR="00275878" w:rsidRPr="00E64016" w:rsidRDefault="00275878" w:rsidP="00275878">
      <w:pPr>
        <w:spacing w:line="360" w:lineRule="auto"/>
        <w:ind w:firstLineChars="200" w:firstLine="480"/>
        <w:jc w:val="left"/>
        <w:rPr>
          <w:sz w:val="24"/>
        </w:rPr>
      </w:pPr>
      <w:r w:rsidRPr="00E64016">
        <w:rPr>
          <w:rFonts w:hint="eastAsia"/>
          <w:sz w:val="24"/>
        </w:rPr>
        <w:t>强化巩固阶段：化疗（</w:t>
      </w:r>
      <w:r w:rsidRPr="00E64016">
        <w:rPr>
          <w:rFonts w:hint="eastAsia"/>
          <w:sz w:val="24"/>
        </w:rPr>
        <w:t>HD-MTX</w:t>
      </w:r>
      <w:r w:rsidRPr="00E64016">
        <w:rPr>
          <w:rFonts w:hint="eastAsia"/>
          <w:sz w:val="24"/>
        </w:rPr>
        <w:t>的注意事项）及移植。</w:t>
      </w:r>
    </w:p>
    <w:p w14:paraId="396E1262" w14:textId="77777777" w:rsidR="00275878" w:rsidRPr="00E64016" w:rsidRDefault="00275878" w:rsidP="00275878">
      <w:pPr>
        <w:spacing w:line="360" w:lineRule="auto"/>
        <w:ind w:firstLineChars="200" w:firstLine="480"/>
        <w:jc w:val="left"/>
        <w:rPr>
          <w:sz w:val="24"/>
        </w:rPr>
      </w:pPr>
      <w:r w:rsidRPr="00E64016">
        <w:rPr>
          <w:rFonts w:hint="eastAsia"/>
          <w:sz w:val="24"/>
        </w:rPr>
        <w:t>维持治疗阶段：维持治疗的药物及年限。</w:t>
      </w:r>
    </w:p>
    <w:p w14:paraId="4EC4177C" w14:textId="77777777" w:rsidR="00275878" w:rsidRPr="00E64016" w:rsidRDefault="00275878" w:rsidP="00275878">
      <w:pPr>
        <w:numPr>
          <w:ilvl w:val="0"/>
          <w:numId w:val="188"/>
        </w:numPr>
        <w:spacing w:line="360" w:lineRule="auto"/>
        <w:ind w:left="0" w:firstLineChars="200" w:firstLine="480"/>
        <w:jc w:val="left"/>
        <w:rPr>
          <w:sz w:val="24"/>
        </w:rPr>
      </w:pPr>
      <w:r w:rsidRPr="00E64016">
        <w:rPr>
          <w:rFonts w:hint="eastAsia"/>
          <w:sz w:val="24"/>
        </w:rPr>
        <w:t>CNSL</w:t>
      </w:r>
      <w:r w:rsidRPr="00E64016">
        <w:rPr>
          <w:rFonts w:hint="eastAsia"/>
          <w:sz w:val="24"/>
        </w:rPr>
        <w:t>的防治：有颅脊椎照射、鞘内注射化疗药、高剂量全身化疗预防</w:t>
      </w:r>
      <w:r w:rsidRPr="00E64016">
        <w:rPr>
          <w:rFonts w:hint="eastAsia"/>
          <w:sz w:val="24"/>
        </w:rPr>
        <w:t>CNSL</w:t>
      </w:r>
      <w:r w:rsidRPr="00E64016">
        <w:rPr>
          <w:rFonts w:hint="eastAsia"/>
          <w:sz w:val="24"/>
        </w:rPr>
        <w:t>。</w:t>
      </w:r>
    </w:p>
    <w:p w14:paraId="53C5E0BD" w14:textId="77777777" w:rsidR="00275878" w:rsidRPr="00E64016" w:rsidRDefault="00275878" w:rsidP="00275878">
      <w:pPr>
        <w:numPr>
          <w:ilvl w:val="0"/>
          <w:numId w:val="188"/>
        </w:numPr>
        <w:spacing w:line="360" w:lineRule="auto"/>
        <w:ind w:left="0" w:firstLineChars="200" w:firstLine="480"/>
        <w:jc w:val="left"/>
        <w:rPr>
          <w:sz w:val="24"/>
        </w:rPr>
      </w:pPr>
      <w:r w:rsidRPr="00E64016">
        <w:rPr>
          <w:rFonts w:hint="eastAsia"/>
          <w:sz w:val="24"/>
        </w:rPr>
        <w:t>睾丸白血病治疗：双侧照射及全身化疗。</w:t>
      </w:r>
    </w:p>
    <w:p w14:paraId="694B93B1" w14:textId="77777777" w:rsidR="00275878" w:rsidRPr="00E64016" w:rsidRDefault="00275878" w:rsidP="00275878">
      <w:pPr>
        <w:numPr>
          <w:ilvl w:val="0"/>
          <w:numId w:val="188"/>
        </w:numPr>
        <w:spacing w:line="360" w:lineRule="auto"/>
        <w:ind w:left="0" w:firstLineChars="200" w:firstLine="480"/>
        <w:jc w:val="left"/>
        <w:rPr>
          <w:sz w:val="24"/>
        </w:rPr>
      </w:pPr>
      <w:r w:rsidRPr="00E64016">
        <w:rPr>
          <w:rFonts w:hint="eastAsia"/>
          <w:sz w:val="24"/>
        </w:rPr>
        <w:t>HSCT</w:t>
      </w:r>
      <w:r w:rsidRPr="00E64016">
        <w:rPr>
          <w:rFonts w:hint="eastAsia"/>
          <w:sz w:val="24"/>
        </w:rPr>
        <w:t>：</w:t>
      </w:r>
      <w:r w:rsidRPr="00E64016">
        <w:rPr>
          <w:rFonts w:hint="eastAsia"/>
          <w:sz w:val="24"/>
        </w:rPr>
        <w:t>allo-HSCT</w:t>
      </w:r>
      <w:r w:rsidRPr="00E64016">
        <w:rPr>
          <w:rFonts w:hint="eastAsia"/>
          <w:sz w:val="24"/>
        </w:rPr>
        <w:t>是目前唯一可能治愈</w:t>
      </w:r>
      <w:r w:rsidRPr="00E64016">
        <w:rPr>
          <w:rFonts w:hint="eastAsia"/>
          <w:sz w:val="24"/>
        </w:rPr>
        <w:t>ALL</w:t>
      </w:r>
      <w:r w:rsidRPr="00E64016">
        <w:rPr>
          <w:rFonts w:hint="eastAsia"/>
          <w:sz w:val="24"/>
        </w:rPr>
        <w:t>的手段。主要适应症。</w:t>
      </w:r>
    </w:p>
    <w:p w14:paraId="136DCFC2" w14:textId="77777777" w:rsidR="00275878" w:rsidRPr="00E64016" w:rsidRDefault="00275878" w:rsidP="00275878">
      <w:pPr>
        <w:numPr>
          <w:ilvl w:val="0"/>
          <w:numId w:val="189"/>
        </w:numPr>
        <w:tabs>
          <w:tab w:val="left" w:pos="3210"/>
        </w:tabs>
        <w:spacing w:line="360" w:lineRule="auto"/>
        <w:ind w:firstLineChars="200" w:firstLine="480"/>
        <w:rPr>
          <w:sz w:val="24"/>
        </w:rPr>
      </w:pPr>
      <w:r w:rsidRPr="00E64016">
        <w:rPr>
          <w:rFonts w:hint="eastAsia"/>
          <w:sz w:val="24"/>
        </w:rPr>
        <w:t>AML</w:t>
      </w:r>
      <w:r w:rsidRPr="00E64016">
        <w:rPr>
          <w:rFonts w:hint="eastAsia"/>
          <w:sz w:val="24"/>
        </w:rPr>
        <w:t>的治疗</w:t>
      </w:r>
    </w:p>
    <w:p w14:paraId="76C812E0" w14:textId="77777777" w:rsidR="00275878" w:rsidRPr="00E64016" w:rsidRDefault="00275878" w:rsidP="00275878">
      <w:pPr>
        <w:numPr>
          <w:ilvl w:val="0"/>
          <w:numId w:val="190"/>
        </w:numPr>
        <w:spacing w:line="360" w:lineRule="auto"/>
        <w:ind w:left="0" w:firstLineChars="200" w:firstLine="480"/>
        <w:rPr>
          <w:sz w:val="24"/>
        </w:rPr>
      </w:pPr>
      <w:r w:rsidRPr="00E64016">
        <w:rPr>
          <w:rFonts w:hint="eastAsia"/>
          <w:sz w:val="24"/>
        </w:rPr>
        <w:t>诱导缓解</w:t>
      </w:r>
      <w:r w:rsidRPr="00E64016">
        <w:rPr>
          <w:rFonts w:hint="eastAsia"/>
          <w:sz w:val="24"/>
        </w:rPr>
        <w:t>(</w:t>
      </w:r>
      <w:r w:rsidRPr="00E64016">
        <w:rPr>
          <w:rFonts w:hint="eastAsia"/>
          <w:sz w:val="24"/>
        </w:rPr>
        <w:t>除</w:t>
      </w:r>
      <w:r w:rsidRPr="00E64016">
        <w:rPr>
          <w:rFonts w:hint="eastAsia"/>
          <w:sz w:val="24"/>
        </w:rPr>
        <w:t>M3)</w:t>
      </w:r>
      <w:r w:rsidRPr="00E64016">
        <w:rPr>
          <w:rFonts w:hint="eastAsia"/>
          <w:sz w:val="24"/>
        </w:rPr>
        <w:t>：常用方案有</w:t>
      </w:r>
      <w:r w:rsidRPr="00E64016">
        <w:rPr>
          <w:rFonts w:hint="eastAsia"/>
          <w:sz w:val="24"/>
        </w:rPr>
        <w:t>MA</w:t>
      </w:r>
      <w:r w:rsidRPr="00E64016">
        <w:rPr>
          <w:rFonts w:hint="eastAsia"/>
          <w:sz w:val="24"/>
        </w:rPr>
        <w:t>、</w:t>
      </w:r>
      <w:r w:rsidRPr="00E64016">
        <w:rPr>
          <w:rFonts w:hint="eastAsia"/>
          <w:sz w:val="24"/>
        </w:rPr>
        <w:t>IA</w:t>
      </w:r>
      <w:r w:rsidRPr="00E64016">
        <w:rPr>
          <w:rFonts w:hint="eastAsia"/>
          <w:sz w:val="24"/>
        </w:rPr>
        <w:t>、</w:t>
      </w:r>
      <w:r w:rsidRPr="00E64016">
        <w:rPr>
          <w:rFonts w:hint="eastAsia"/>
          <w:sz w:val="24"/>
        </w:rPr>
        <w:t>DA</w:t>
      </w:r>
      <w:r w:rsidRPr="00E64016">
        <w:rPr>
          <w:rFonts w:hint="eastAsia"/>
          <w:sz w:val="24"/>
        </w:rPr>
        <w:t>、</w:t>
      </w:r>
      <w:r w:rsidRPr="00E64016">
        <w:rPr>
          <w:rFonts w:hint="eastAsia"/>
          <w:sz w:val="24"/>
        </w:rPr>
        <w:t>HA</w:t>
      </w:r>
      <w:r w:rsidRPr="00E64016">
        <w:rPr>
          <w:rFonts w:hint="eastAsia"/>
          <w:sz w:val="24"/>
        </w:rPr>
        <w:t>方案；</w:t>
      </w:r>
    </w:p>
    <w:p w14:paraId="74890D90" w14:textId="77777777" w:rsidR="00275878" w:rsidRPr="00E64016" w:rsidRDefault="00275878" w:rsidP="00275878">
      <w:pPr>
        <w:numPr>
          <w:ilvl w:val="0"/>
          <w:numId w:val="190"/>
        </w:numPr>
        <w:spacing w:line="360" w:lineRule="auto"/>
        <w:ind w:left="0" w:firstLineChars="200" w:firstLine="480"/>
        <w:rPr>
          <w:sz w:val="24"/>
        </w:rPr>
      </w:pPr>
      <w:bookmarkStart w:id="52" w:name="OLE_LINK11"/>
      <w:bookmarkStart w:id="53" w:name="OLE_LINK10"/>
      <w:r w:rsidRPr="00E64016">
        <w:rPr>
          <w:rFonts w:hint="eastAsia"/>
          <w:sz w:val="24"/>
        </w:rPr>
        <w:t>M3</w:t>
      </w:r>
      <w:r w:rsidRPr="00E64016">
        <w:rPr>
          <w:rFonts w:hint="eastAsia"/>
          <w:sz w:val="24"/>
        </w:rPr>
        <w:t>诱导缓解治疗：全反式维</w:t>
      </w:r>
      <w:r w:rsidRPr="00E64016">
        <w:rPr>
          <w:rFonts w:hint="eastAsia"/>
          <w:sz w:val="24"/>
        </w:rPr>
        <w:t>A</w:t>
      </w:r>
      <w:r w:rsidRPr="00E64016">
        <w:rPr>
          <w:rFonts w:hint="eastAsia"/>
          <w:sz w:val="24"/>
        </w:rPr>
        <w:t>酸±化疗、维</w:t>
      </w:r>
      <w:r w:rsidRPr="00E64016">
        <w:rPr>
          <w:rFonts w:hint="eastAsia"/>
          <w:sz w:val="24"/>
        </w:rPr>
        <w:t>A</w:t>
      </w:r>
      <w:r w:rsidRPr="00E64016">
        <w:rPr>
          <w:rFonts w:hint="eastAsia"/>
          <w:sz w:val="24"/>
        </w:rPr>
        <w:t>酸的副作用特别强调诱导分化综合征的临床表现及防治；砷剂</w:t>
      </w:r>
      <w:r w:rsidRPr="00E64016">
        <w:rPr>
          <w:rFonts w:hint="eastAsia"/>
          <w:sz w:val="24"/>
        </w:rPr>
        <w:t>+</w:t>
      </w:r>
      <w:r w:rsidRPr="00E64016">
        <w:rPr>
          <w:rFonts w:hint="eastAsia"/>
          <w:sz w:val="24"/>
        </w:rPr>
        <w:t>全反式维</w:t>
      </w:r>
      <w:r w:rsidRPr="00E64016">
        <w:rPr>
          <w:rFonts w:hint="eastAsia"/>
          <w:sz w:val="24"/>
        </w:rPr>
        <w:t>A</w:t>
      </w:r>
      <w:r w:rsidRPr="00E64016">
        <w:rPr>
          <w:rFonts w:hint="eastAsia"/>
          <w:sz w:val="24"/>
        </w:rPr>
        <w:t>酸±化疗也可作为</w:t>
      </w:r>
      <w:r w:rsidRPr="00E64016">
        <w:rPr>
          <w:rFonts w:hint="eastAsia"/>
          <w:sz w:val="24"/>
        </w:rPr>
        <w:t>M3</w:t>
      </w:r>
      <w:r w:rsidRPr="00E64016">
        <w:rPr>
          <w:rFonts w:hint="eastAsia"/>
          <w:sz w:val="24"/>
        </w:rPr>
        <w:t>一线诱导治疗。</w:t>
      </w:r>
    </w:p>
    <w:bookmarkEnd w:id="51"/>
    <w:bookmarkEnd w:id="52"/>
    <w:bookmarkEnd w:id="53"/>
    <w:p w14:paraId="336D1CA8" w14:textId="77777777" w:rsidR="00D06C5A" w:rsidRPr="00E64016" w:rsidRDefault="00A5189B" w:rsidP="00275878">
      <w:pPr>
        <w:numPr>
          <w:ilvl w:val="0"/>
          <w:numId w:val="190"/>
        </w:numPr>
        <w:spacing w:line="360" w:lineRule="auto"/>
        <w:ind w:left="0" w:firstLineChars="200" w:firstLine="480"/>
        <w:rPr>
          <w:sz w:val="24"/>
        </w:rPr>
      </w:pPr>
      <w:r w:rsidRPr="00E64016">
        <w:rPr>
          <w:rFonts w:hint="eastAsia"/>
          <w:sz w:val="24"/>
        </w:rPr>
        <w:t>缓解后治疗：</w:t>
      </w:r>
    </w:p>
    <w:p w14:paraId="7BF12F6C" w14:textId="77777777" w:rsidR="00D06C5A" w:rsidRPr="00E64016" w:rsidRDefault="00A5189B" w:rsidP="00275878">
      <w:pPr>
        <w:spacing w:line="360" w:lineRule="auto"/>
        <w:ind w:firstLineChars="300" w:firstLine="720"/>
        <w:rPr>
          <w:sz w:val="24"/>
        </w:rPr>
      </w:pPr>
      <w:r w:rsidRPr="00E64016">
        <w:rPr>
          <w:rFonts w:hint="eastAsia"/>
          <w:sz w:val="24"/>
        </w:rPr>
        <w:sym w:font="Wingdings" w:char="F081"/>
      </w:r>
      <w:r w:rsidRPr="00E64016">
        <w:rPr>
          <w:rFonts w:hint="eastAsia"/>
          <w:sz w:val="24"/>
        </w:rPr>
        <w:t>AML(</w:t>
      </w:r>
      <w:r w:rsidRPr="00E64016">
        <w:rPr>
          <w:rFonts w:hint="eastAsia"/>
          <w:sz w:val="24"/>
        </w:rPr>
        <w:t>除</w:t>
      </w:r>
      <w:r w:rsidRPr="00E64016">
        <w:rPr>
          <w:rFonts w:hint="eastAsia"/>
          <w:sz w:val="24"/>
        </w:rPr>
        <w:t>M3</w:t>
      </w:r>
      <w:r w:rsidRPr="00E64016">
        <w:rPr>
          <w:rFonts w:hint="eastAsia"/>
          <w:sz w:val="24"/>
        </w:rPr>
        <w:t>外</w:t>
      </w:r>
      <w:r w:rsidRPr="00E64016">
        <w:rPr>
          <w:rFonts w:hint="eastAsia"/>
          <w:sz w:val="24"/>
        </w:rPr>
        <w:t xml:space="preserve">) </w:t>
      </w:r>
      <w:r w:rsidRPr="00E64016">
        <w:rPr>
          <w:rFonts w:hint="eastAsia"/>
          <w:sz w:val="24"/>
        </w:rPr>
        <w:t>缓解后治疗：巩固强化可采用</w:t>
      </w:r>
      <w:r w:rsidRPr="00E64016">
        <w:rPr>
          <w:rFonts w:hint="eastAsia"/>
          <w:sz w:val="24"/>
        </w:rPr>
        <w:t>HDAra-c</w:t>
      </w:r>
      <w:r w:rsidRPr="00E64016">
        <w:rPr>
          <w:rFonts w:hint="eastAsia"/>
          <w:sz w:val="24"/>
        </w:rPr>
        <w:t>（并发症）或</w:t>
      </w:r>
      <w:r w:rsidRPr="00E64016">
        <w:rPr>
          <w:rFonts w:hint="eastAsia"/>
          <w:sz w:val="24"/>
        </w:rPr>
        <w:t>MA</w:t>
      </w:r>
      <w:r w:rsidRPr="00E64016">
        <w:rPr>
          <w:rFonts w:hint="eastAsia"/>
          <w:sz w:val="24"/>
        </w:rPr>
        <w:t>、</w:t>
      </w:r>
      <w:r w:rsidRPr="00E64016">
        <w:rPr>
          <w:rFonts w:hint="eastAsia"/>
          <w:sz w:val="24"/>
        </w:rPr>
        <w:t>IA</w:t>
      </w:r>
      <w:r w:rsidRPr="00E64016">
        <w:rPr>
          <w:rFonts w:hint="eastAsia"/>
          <w:sz w:val="24"/>
        </w:rPr>
        <w:t>、</w:t>
      </w:r>
      <w:r w:rsidRPr="00E64016">
        <w:rPr>
          <w:rFonts w:hint="eastAsia"/>
          <w:sz w:val="24"/>
        </w:rPr>
        <w:t>DA</w:t>
      </w:r>
      <w:r w:rsidRPr="00E64016">
        <w:rPr>
          <w:rFonts w:hint="eastAsia"/>
          <w:sz w:val="24"/>
        </w:rPr>
        <w:t>、</w:t>
      </w:r>
      <w:r w:rsidRPr="00E64016">
        <w:rPr>
          <w:rFonts w:hint="eastAsia"/>
          <w:sz w:val="24"/>
        </w:rPr>
        <w:t>HA</w:t>
      </w:r>
      <w:r w:rsidRPr="00E64016">
        <w:rPr>
          <w:rFonts w:hint="eastAsia"/>
          <w:sz w:val="24"/>
        </w:rPr>
        <w:t>方案；异基因</w:t>
      </w:r>
      <w:r w:rsidRPr="00E64016">
        <w:rPr>
          <w:rFonts w:hint="eastAsia"/>
          <w:sz w:val="24"/>
        </w:rPr>
        <w:t>(</w:t>
      </w:r>
      <w:r w:rsidRPr="00E64016">
        <w:rPr>
          <w:rFonts w:hint="eastAsia"/>
          <w:sz w:val="24"/>
        </w:rPr>
        <w:t>侧重讲述</w:t>
      </w:r>
      <w:r w:rsidRPr="00E64016">
        <w:rPr>
          <w:rFonts w:hint="eastAsia"/>
          <w:sz w:val="24"/>
        </w:rPr>
        <w:t>)</w:t>
      </w:r>
      <w:r w:rsidRPr="00E64016">
        <w:rPr>
          <w:rFonts w:hint="eastAsia"/>
          <w:sz w:val="24"/>
        </w:rPr>
        <w:t>、自体</w:t>
      </w:r>
      <w:r w:rsidRPr="00E64016">
        <w:rPr>
          <w:rFonts w:hint="eastAsia"/>
          <w:sz w:val="24"/>
        </w:rPr>
        <w:t>HSCT</w:t>
      </w:r>
      <w:r w:rsidRPr="00E64016">
        <w:rPr>
          <w:rFonts w:hint="eastAsia"/>
          <w:sz w:val="24"/>
        </w:rPr>
        <w:t>；某些类型</w:t>
      </w:r>
      <w:r w:rsidRPr="00E64016">
        <w:rPr>
          <w:rFonts w:hint="eastAsia"/>
          <w:sz w:val="24"/>
        </w:rPr>
        <w:t>AML</w:t>
      </w:r>
      <w:r w:rsidRPr="00E64016">
        <w:rPr>
          <w:rFonts w:hint="eastAsia"/>
          <w:sz w:val="24"/>
        </w:rPr>
        <w:t>需进行鞘内注射化疗药预防</w:t>
      </w:r>
      <w:r w:rsidRPr="00E64016">
        <w:rPr>
          <w:rFonts w:hint="eastAsia"/>
          <w:sz w:val="24"/>
        </w:rPr>
        <w:t>CNSL</w:t>
      </w:r>
      <w:r w:rsidRPr="00E64016">
        <w:rPr>
          <w:rFonts w:hint="eastAsia"/>
          <w:sz w:val="24"/>
        </w:rPr>
        <w:t>。根据低、中、高危组进行分层治疗。</w:t>
      </w:r>
    </w:p>
    <w:p w14:paraId="6EB52CA1" w14:textId="77777777" w:rsidR="00D06C5A" w:rsidRPr="00E64016" w:rsidRDefault="00A5189B" w:rsidP="00275878">
      <w:pPr>
        <w:spacing w:line="360" w:lineRule="auto"/>
        <w:ind w:firstLineChars="350" w:firstLine="840"/>
        <w:rPr>
          <w:sz w:val="24"/>
        </w:rPr>
      </w:pPr>
      <w:r w:rsidRPr="00E64016">
        <w:rPr>
          <w:rFonts w:hint="eastAsia"/>
          <w:sz w:val="24"/>
          <w:szCs w:val="22"/>
        </w:rPr>
        <w:t>②</w:t>
      </w:r>
      <w:r w:rsidRPr="00E64016">
        <w:rPr>
          <w:rFonts w:hint="eastAsia"/>
          <w:sz w:val="24"/>
          <w:szCs w:val="22"/>
        </w:rPr>
        <w:t xml:space="preserve"> </w:t>
      </w:r>
      <w:r w:rsidRPr="00E64016">
        <w:rPr>
          <w:rFonts w:hint="eastAsia"/>
          <w:sz w:val="24"/>
        </w:rPr>
        <w:t>M3</w:t>
      </w:r>
      <w:r w:rsidRPr="00E64016">
        <w:rPr>
          <w:rFonts w:hint="eastAsia"/>
          <w:sz w:val="24"/>
        </w:rPr>
        <w:t>缓解后治疗：化疗、</w:t>
      </w:r>
      <w:r w:rsidRPr="00E64016">
        <w:rPr>
          <w:rFonts w:hint="eastAsia"/>
          <w:sz w:val="24"/>
        </w:rPr>
        <w:t>ATRA</w:t>
      </w:r>
      <w:r w:rsidRPr="00E64016">
        <w:rPr>
          <w:rFonts w:hint="eastAsia"/>
          <w:sz w:val="24"/>
        </w:rPr>
        <w:t>、砷剂交替治疗</w:t>
      </w:r>
      <w:r w:rsidRPr="00E64016">
        <w:rPr>
          <w:rFonts w:hint="eastAsia"/>
          <w:sz w:val="24"/>
        </w:rPr>
        <w:t>2</w:t>
      </w:r>
      <w:r w:rsidRPr="00E64016">
        <w:rPr>
          <w:rFonts w:hint="eastAsia"/>
          <w:sz w:val="24"/>
        </w:rPr>
        <w:t>年。</w:t>
      </w:r>
    </w:p>
    <w:p w14:paraId="377E19FE" w14:textId="45B3D5E5" w:rsidR="00D06C5A" w:rsidRPr="00E64016" w:rsidRDefault="00275878" w:rsidP="00275878">
      <w:pPr>
        <w:tabs>
          <w:tab w:val="left" w:pos="3210"/>
        </w:tabs>
        <w:spacing w:line="360" w:lineRule="auto"/>
        <w:ind w:left="480"/>
        <w:rPr>
          <w:sz w:val="24"/>
        </w:rPr>
      </w:pPr>
      <w:r w:rsidRPr="00E64016">
        <w:rPr>
          <w:sz w:val="24"/>
        </w:rPr>
        <w:t xml:space="preserve">d. </w:t>
      </w:r>
      <w:r w:rsidR="00A5189B" w:rsidRPr="00E64016">
        <w:rPr>
          <w:rFonts w:hint="eastAsia"/>
          <w:sz w:val="24"/>
        </w:rPr>
        <w:t>复发和难治性</w:t>
      </w:r>
      <w:r w:rsidR="00A5189B" w:rsidRPr="00E64016">
        <w:rPr>
          <w:rFonts w:hint="eastAsia"/>
          <w:sz w:val="24"/>
        </w:rPr>
        <w:t>AML</w:t>
      </w:r>
      <w:r w:rsidR="00A5189B" w:rsidRPr="00E64016">
        <w:rPr>
          <w:rFonts w:hint="eastAsia"/>
          <w:sz w:val="24"/>
        </w:rPr>
        <w:t>的治疗</w:t>
      </w:r>
    </w:p>
    <w:p w14:paraId="7BB808B3" w14:textId="77777777" w:rsidR="00D06C5A" w:rsidRPr="00E64016" w:rsidRDefault="00A5189B" w:rsidP="00275878">
      <w:pPr>
        <w:spacing w:line="360" w:lineRule="auto"/>
        <w:ind w:firstLineChars="200" w:firstLine="480"/>
        <w:jc w:val="left"/>
        <w:rPr>
          <w:sz w:val="24"/>
        </w:rPr>
      </w:pPr>
      <w:r w:rsidRPr="00E64016">
        <w:rPr>
          <w:rFonts w:hint="eastAsia"/>
          <w:sz w:val="24"/>
        </w:rPr>
        <w:t>④</w:t>
      </w:r>
      <w:r w:rsidRPr="00E64016">
        <w:rPr>
          <w:rFonts w:hint="eastAsia"/>
          <w:sz w:val="24"/>
        </w:rPr>
        <w:t xml:space="preserve"> </w:t>
      </w:r>
      <w:r w:rsidRPr="00E64016">
        <w:rPr>
          <w:rFonts w:hint="eastAsia"/>
          <w:sz w:val="24"/>
        </w:rPr>
        <w:t>老年急性白血病的治疗</w:t>
      </w:r>
    </w:p>
    <w:p w14:paraId="5E32BCA7" w14:textId="77777777" w:rsidR="00D06C5A" w:rsidRPr="00E64016" w:rsidRDefault="00A5189B">
      <w:pPr>
        <w:spacing w:line="360" w:lineRule="auto"/>
        <w:ind w:left="480"/>
        <w:jc w:val="center"/>
        <w:rPr>
          <w:b/>
          <w:sz w:val="24"/>
        </w:rPr>
      </w:pPr>
      <w:r w:rsidRPr="00E64016">
        <w:rPr>
          <w:rFonts w:hint="eastAsia"/>
          <w:b/>
          <w:sz w:val="24"/>
        </w:rPr>
        <w:t>第三节</w:t>
      </w:r>
      <w:r w:rsidRPr="00E64016">
        <w:rPr>
          <w:rFonts w:hint="eastAsia"/>
          <w:b/>
          <w:sz w:val="24"/>
        </w:rPr>
        <w:t xml:space="preserve">   </w:t>
      </w:r>
      <w:r w:rsidRPr="00E64016">
        <w:rPr>
          <w:rFonts w:hint="eastAsia"/>
          <w:b/>
          <w:sz w:val="24"/>
        </w:rPr>
        <w:t>慢性髓系白血病</w:t>
      </w:r>
    </w:p>
    <w:p w14:paraId="5B7C35CC" w14:textId="11A8B5F3" w:rsidR="00D06C5A" w:rsidRPr="00E64016" w:rsidRDefault="00275878" w:rsidP="00275878">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发病机制</w:t>
      </w:r>
      <w:r w:rsidRPr="00E64016">
        <w:rPr>
          <w:rFonts w:hint="eastAsia"/>
          <w:sz w:val="24"/>
        </w:rPr>
        <w:t>：</w:t>
      </w:r>
      <w:r w:rsidR="00A5189B" w:rsidRPr="00E64016">
        <w:rPr>
          <w:rFonts w:hint="eastAsia"/>
          <w:sz w:val="24"/>
        </w:rPr>
        <w:t>介绍</w:t>
      </w:r>
      <w:r w:rsidR="00A5189B" w:rsidRPr="00E64016">
        <w:rPr>
          <w:rFonts w:hint="eastAsia"/>
          <w:sz w:val="24"/>
        </w:rPr>
        <w:t>Ph</w:t>
      </w:r>
      <w:r w:rsidR="00A5189B" w:rsidRPr="00E64016">
        <w:rPr>
          <w:rFonts w:hint="eastAsia"/>
          <w:sz w:val="24"/>
        </w:rPr>
        <w:t>染色体在</w:t>
      </w:r>
      <w:r w:rsidR="00A5189B" w:rsidRPr="00E64016">
        <w:rPr>
          <w:rFonts w:hint="eastAsia"/>
          <w:sz w:val="24"/>
        </w:rPr>
        <w:t>CML</w:t>
      </w:r>
      <w:r w:rsidR="00A5189B" w:rsidRPr="00E64016">
        <w:rPr>
          <w:rFonts w:hint="eastAsia"/>
          <w:sz w:val="24"/>
        </w:rPr>
        <w:t>发病中的作用。</w:t>
      </w:r>
    </w:p>
    <w:p w14:paraId="0048C364" w14:textId="1C0EB96D"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临床表现及实验室检查</w:t>
      </w:r>
      <w:r w:rsidRPr="00E64016">
        <w:rPr>
          <w:sz w:val="24"/>
        </w:rPr>
        <w:t>:</w:t>
      </w:r>
      <w:r w:rsidR="00A5189B" w:rsidRPr="00E64016">
        <w:rPr>
          <w:rFonts w:hint="eastAsia"/>
          <w:sz w:val="24"/>
        </w:rPr>
        <w:t>慢性期、加速期和急变期的临床表现及实验室检查。着</w:t>
      </w:r>
      <w:r w:rsidR="00A5189B" w:rsidRPr="00E64016">
        <w:rPr>
          <w:rFonts w:hint="eastAsia"/>
          <w:sz w:val="24"/>
        </w:rPr>
        <w:lastRenderedPageBreak/>
        <w:t>重讲慢性期血象和骨髓象特点，中性粒细胞碱性磷酸酶活性减低或呈阴性反应，强调</w:t>
      </w:r>
      <w:r w:rsidR="00A5189B" w:rsidRPr="00E64016">
        <w:rPr>
          <w:rFonts w:hint="eastAsia"/>
          <w:sz w:val="24"/>
        </w:rPr>
        <w:t>Ph</w:t>
      </w:r>
      <w:r w:rsidR="00A5189B" w:rsidRPr="00E64016">
        <w:rPr>
          <w:rFonts w:hint="eastAsia"/>
          <w:sz w:val="24"/>
        </w:rPr>
        <w:t>染色体和</w:t>
      </w:r>
      <w:r w:rsidR="00A5189B" w:rsidRPr="00E64016">
        <w:rPr>
          <w:rFonts w:hint="eastAsia"/>
          <w:sz w:val="24"/>
        </w:rPr>
        <w:t>BCR/ABL</w:t>
      </w:r>
      <w:r w:rsidR="00A5189B" w:rsidRPr="00E64016">
        <w:rPr>
          <w:rFonts w:hint="eastAsia"/>
          <w:sz w:val="24"/>
        </w:rPr>
        <w:t>融合基因阳性是</w:t>
      </w:r>
      <w:r w:rsidR="00A5189B" w:rsidRPr="00E64016">
        <w:rPr>
          <w:rFonts w:hint="eastAsia"/>
          <w:sz w:val="24"/>
        </w:rPr>
        <w:t>CML</w:t>
      </w:r>
      <w:r w:rsidR="00A5189B" w:rsidRPr="00E64016">
        <w:rPr>
          <w:rFonts w:hint="eastAsia"/>
          <w:sz w:val="24"/>
        </w:rPr>
        <w:t>的标记性改变。</w:t>
      </w:r>
    </w:p>
    <w:p w14:paraId="027C8349" w14:textId="2BA525D8"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诊断</w:t>
      </w:r>
    </w:p>
    <w:p w14:paraId="7DC54496" w14:textId="77777777" w:rsidR="00D06C5A" w:rsidRPr="00E64016" w:rsidRDefault="00A5189B" w:rsidP="00275878">
      <w:pPr>
        <w:tabs>
          <w:tab w:val="left" w:pos="420"/>
        </w:tabs>
        <w:spacing w:line="360" w:lineRule="auto"/>
        <w:ind w:firstLineChars="200" w:firstLine="480"/>
        <w:rPr>
          <w:sz w:val="24"/>
        </w:rPr>
      </w:pPr>
      <w:r w:rsidRPr="00E64016">
        <w:rPr>
          <w:rFonts w:hint="eastAsia"/>
          <w:sz w:val="24"/>
        </w:rPr>
        <w:t>根据脾大，</w:t>
      </w:r>
      <w:r w:rsidRPr="00E64016">
        <w:rPr>
          <w:rFonts w:hint="eastAsia"/>
          <w:sz w:val="24"/>
        </w:rPr>
        <w:t>NAP</w:t>
      </w:r>
      <w:r w:rsidRPr="00E64016">
        <w:rPr>
          <w:rFonts w:hint="eastAsia"/>
          <w:sz w:val="24"/>
        </w:rPr>
        <w:t>积分减低，典型的血象和骨髓象改变；</w:t>
      </w:r>
      <w:r w:rsidRPr="00E64016">
        <w:rPr>
          <w:sz w:val="24"/>
        </w:rPr>
        <w:t>ph</w:t>
      </w:r>
      <w:r w:rsidRPr="00E64016">
        <w:rPr>
          <w:rFonts w:hint="eastAsia"/>
          <w:sz w:val="24"/>
        </w:rPr>
        <w:t>染色体和或</w:t>
      </w:r>
      <w:r w:rsidRPr="00E64016">
        <w:rPr>
          <w:rFonts w:hint="eastAsia"/>
          <w:sz w:val="24"/>
        </w:rPr>
        <w:t>BCR/ABL</w:t>
      </w:r>
      <w:r w:rsidRPr="00E64016">
        <w:rPr>
          <w:rFonts w:hint="eastAsia"/>
          <w:sz w:val="24"/>
        </w:rPr>
        <w:t>融合基因阳性可诊断；确诊后进行分期</w:t>
      </w:r>
      <w:r w:rsidRPr="00E64016">
        <w:rPr>
          <w:rFonts w:hint="eastAsia"/>
          <w:sz w:val="24"/>
        </w:rPr>
        <w:t>(</w:t>
      </w:r>
      <w:r w:rsidRPr="00E64016">
        <w:rPr>
          <w:rFonts w:hint="eastAsia"/>
          <w:sz w:val="24"/>
        </w:rPr>
        <w:t>慢性期、加速期、急变期</w:t>
      </w:r>
      <w:r w:rsidRPr="00E64016">
        <w:rPr>
          <w:rFonts w:hint="eastAsia"/>
          <w:sz w:val="24"/>
        </w:rPr>
        <w:t>)</w:t>
      </w:r>
      <w:r w:rsidRPr="00E64016">
        <w:rPr>
          <w:rFonts w:hint="eastAsia"/>
          <w:sz w:val="24"/>
        </w:rPr>
        <w:t>。</w:t>
      </w:r>
    </w:p>
    <w:p w14:paraId="13E51822" w14:textId="232D9348"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鉴别诊断</w:t>
      </w:r>
      <w:r w:rsidRPr="00E64016">
        <w:rPr>
          <w:rFonts w:hint="eastAsia"/>
          <w:sz w:val="24"/>
        </w:rPr>
        <w:t>：</w:t>
      </w:r>
      <w:r w:rsidR="00A5189B" w:rsidRPr="00E64016">
        <w:rPr>
          <w:rFonts w:hint="eastAsia"/>
          <w:sz w:val="24"/>
        </w:rPr>
        <w:t>需与下列疾病鉴别</w:t>
      </w:r>
    </w:p>
    <w:p w14:paraId="56DB8852" w14:textId="61822166" w:rsidR="00D06C5A" w:rsidRPr="00E64016" w:rsidRDefault="00275878" w:rsidP="00275878">
      <w:pPr>
        <w:tabs>
          <w:tab w:val="left" w:pos="420"/>
        </w:tabs>
        <w:spacing w:line="360" w:lineRule="auto"/>
        <w:ind w:firstLineChars="200" w:firstLine="480"/>
        <w:rPr>
          <w:sz w:val="24"/>
        </w:rPr>
      </w:pPr>
      <w:r w:rsidRPr="00E64016">
        <w:rPr>
          <w:sz w:val="24"/>
        </w:rPr>
        <w:t>1</w:t>
      </w:r>
      <w:r w:rsidRPr="00E64016">
        <w:rPr>
          <w:rFonts w:hint="eastAsia"/>
          <w:sz w:val="24"/>
        </w:rPr>
        <w:t>）</w:t>
      </w:r>
      <w:r w:rsidR="00A5189B" w:rsidRPr="00E64016">
        <w:rPr>
          <w:rFonts w:hint="eastAsia"/>
          <w:sz w:val="24"/>
        </w:rPr>
        <w:t>其他原因引起的脾大</w:t>
      </w:r>
    </w:p>
    <w:p w14:paraId="3F09A5EE" w14:textId="664C3433" w:rsidR="00D06C5A" w:rsidRPr="00E64016" w:rsidRDefault="00275878" w:rsidP="00275878">
      <w:pPr>
        <w:tabs>
          <w:tab w:val="left" w:pos="420"/>
        </w:tabs>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类白血病反应</w:t>
      </w:r>
    </w:p>
    <w:p w14:paraId="702F63C4" w14:textId="60B810EF" w:rsidR="00D06C5A" w:rsidRPr="00E64016" w:rsidRDefault="00275878" w:rsidP="00275878">
      <w:pPr>
        <w:tabs>
          <w:tab w:val="left" w:pos="420"/>
        </w:tabs>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骨髓纤维化</w:t>
      </w:r>
      <w:r w:rsidR="00A5189B" w:rsidRPr="00E64016">
        <w:rPr>
          <w:rFonts w:hint="eastAsia"/>
          <w:sz w:val="24"/>
        </w:rPr>
        <w:t xml:space="preserve"> </w:t>
      </w:r>
    </w:p>
    <w:p w14:paraId="65133AE8" w14:textId="10B5D8BE"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治疗</w:t>
      </w:r>
    </w:p>
    <w:p w14:paraId="2DC7B4EB" w14:textId="1BD5FFF1" w:rsidR="00D06C5A" w:rsidRPr="00E64016" w:rsidRDefault="00275878" w:rsidP="00275878">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细胞淤滞症的紧急处理：可进行白细胞单采、羟基脲、降尿酸、伊马替尼。</w:t>
      </w:r>
    </w:p>
    <w:p w14:paraId="61745EA8" w14:textId="587BEFA6" w:rsidR="00D06C5A" w:rsidRPr="00E64016" w:rsidRDefault="00275878" w:rsidP="00275878">
      <w:pPr>
        <w:tabs>
          <w:tab w:val="left" w:pos="420"/>
        </w:tabs>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分子靶向治疗：第一代酪氨酸酶抑制剂伊马替尼</w:t>
      </w:r>
      <w:r w:rsidR="00A5189B" w:rsidRPr="00E64016">
        <w:rPr>
          <w:rFonts w:hint="eastAsia"/>
          <w:sz w:val="24"/>
        </w:rPr>
        <w:t>(</w:t>
      </w:r>
      <w:r w:rsidR="00A5189B" w:rsidRPr="00E64016">
        <w:rPr>
          <w:rFonts w:hint="eastAsia"/>
          <w:sz w:val="24"/>
        </w:rPr>
        <w:t>重点讲</w:t>
      </w:r>
      <w:r w:rsidR="00A5189B" w:rsidRPr="00E64016">
        <w:rPr>
          <w:rFonts w:hint="eastAsia"/>
          <w:sz w:val="24"/>
        </w:rPr>
        <w:t>)</w:t>
      </w:r>
      <w:r w:rsidR="00A5189B" w:rsidRPr="00E64016">
        <w:rPr>
          <w:rFonts w:hint="eastAsia"/>
          <w:sz w:val="24"/>
        </w:rPr>
        <w:t>、第二代及第三代</w:t>
      </w:r>
      <w:r w:rsidR="00A5189B" w:rsidRPr="00E64016">
        <w:rPr>
          <w:rFonts w:hint="eastAsia"/>
          <w:sz w:val="24"/>
        </w:rPr>
        <w:t>TKI</w:t>
      </w:r>
      <w:r w:rsidR="00A5189B" w:rsidRPr="00E64016">
        <w:rPr>
          <w:rFonts w:hint="eastAsia"/>
          <w:sz w:val="24"/>
        </w:rPr>
        <w:t>介绍。治疗失败后的处理。</w:t>
      </w:r>
    </w:p>
    <w:p w14:paraId="48603137" w14:textId="5B1356E3" w:rsidR="00D06C5A" w:rsidRPr="00E64016" w:rsidRDefault="00275878" w:rsidP="00275878">
      <w:pPr>
        <w:tabs>
          <w:tab w:val="left" w:pos="420"/>
        </w:tabs>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干扰素α：疗效明显低于伊马替尼。</w:t>
      </w:r>
    </w:p>
    <w:p w14:paraId="2D4CF12F" w14:textId="6663041B" w:rsidR="00D06C5A" w:rsidRPr="00E64016" w:rsidRDefault="00275878" w:rsidP="00275878">
      <w:pPr>
        <w:tabs>
          <w:tab w:val="left" w:pos="420"/>
        </w:tabs>
        <w:spacing w:line="360" w:lineRule="auto"/>
        <w:ind w:firstLineChars="200" w:firstLine="480"/>
        <w:rPr>
          <w:sz w:val="24"/>
        </w:rPr>
      </w:pPr>
      <w:r w:rsidRPr="00E64016">
        <w:rPr>
          <w:sz w:val="24"/>
        </w:rPr>
        <w:t>4</w:t>
      </w:r>
      <w:r w:rsidRPr="00E64016">
        <w:rPr>
          <w:rFonts w:hint="eastAsia"/>
          <w:sz w:val="24"/>
        </w:rPr>
        <w:t>）</w:t>
      </w:r>
      <w:r w:rsidR="00A5189B" w:rsidRPr="00E64016">
        <w:rPr>
          <w:rFonts w:hint="eastAsia"/>
          <w:sz w:val="24"/>
        </w:rPr>
        <w:t>其他药物治疗：羟基脲，只能控制白细胞，不改变细胞遗传学异常。其他药物。</w:t>
      </w:r>
    </w:p>
    <w:p w14:paraId="7BCD689E" w14:textId="44F23DC7" w:rsidR="00D06C5A" w:rsidRPr="00E64016" w:rsidRDefault="00275878" w:rsidP="00275878">
      <w:pPr>
        <w:spacing w:line="360" w:lineRule="auto"/>
        <w:ind w:firstLineChars="200" w:firstLine="480"/>
        <w:rPr>
          <w:sz w:val="24"/>
        </w:rPr>
      </w:pPr>
      <w:r w:rsidRPr="00E64016">
        <w:rPr>
          <w:sz w:val="24"/>
        </w:rPr>
        <w:t>5</w:t>
      </w:r>
      <w:r w:rsidRPr="00E64016">
        <w:rPr>
          <w:rFonts w:hint="eastAsia"/>
          <w:sz w:val="24"/>
        </w:rPr>
        <w:t>）</w:t>
      </w:r>
      <w:r w:rsidR="00A5189B" w:rsidRPr="00E64016">
        <w:rPr>
          <w:rFonts w:hint="eastAsia"/>
          <w:sz w:val="24"/>
        </w:rPr>
        <w:t>异基因造血干细胞移植：是目前唯一可能治愈</w:t>
      </w:r>
      <w:r w:rsidR="00A5189B" w:rsidRPr="00E64016">
        <w:rPr>
          <w:rFonts w:hint="eastAsia"/>
          <w:sz w:val="24"/>
        </w:rPr>
        <w:t>CML</w:t>
      </w:r>
      <w:r w:rsidR="00A5189B" w:rsidRPr="00E64016">
        <w:rPr>
          <w:rFonts w:hint="eastAsia"/>
          <w:sz w:val="24"/>
        </w:rPr>
        <w:t>的方法，但存在移植相关死亡率高的风险，在</w:t>
      </w:r>
      <w:r w:rsidR="00A5189B" w:rsidRPr="00E64016">
        <w:rPr>
          <w:rFonts w:hint="eastAsia"/>
          <w:sz w:val="24"/>
        </w:rPr>
        <w:t>TKI</w:t>
      </w:r>
      <w:r w:rsidR="00A5189B" w:rsidRPr="00E64016">
        <w:rPr>
          <w:rFonts w:hint="eastAsia"/>
          <w:sz w:val="24"/>
        </w:rPr>
        <w:t>问世后地位已经下降。</w:t>
      </w:r>
    </w:p>
    <w:p w14:paraId="12337FB8" w14:textId="7263FD6C" w:rsidR="00D06C5A" w:rsidRPr="00E64016" w:rsidRDefault="00275878" w:rsidP="00275878">
      <w:pPr>
        <w:spacing w:line="360" w:lineRule="auto"/>
        <w:ind w:firstLineChars="200" w:firstLine="480"/>
        <w:rPr>
          <w:sz w:val="24"/>
        </w:rPr>
      </w:pPr>
      <w:r w:rsidRPr="00E64016">
        <w:rPr>
          <w:sz w:val="24"/>
        </w:rPr>
        <w:t>6</w:t>
      </w:r>
      <w:r w:rsidRPr="00E64016">
        <w:rPr>
          <w:rFonts w:hint="eastAsia"/>
          <w:sz w:val="24"/>
        </w:rPr>
        <w:t>）</w:t>
      </w:r>
      <w:r w:rsidR="00A5189B" w:rsidRPr="00E64016">
        <w:rPr>
          <w:rFonts w:hint="eastAsia"/>
          <w:sz w:val="24"/>
        </w:rPr>
        <w:t>CML</w:t>
      </w:r>
      <w:r w:rsidR="00A5189B" w:rsidRPr="00E64016">
        <w:rPr>
          <w:rFonts w:hint="eastAsia"/>
          <w:sz w:val="24"/>
        </w:rPr>
        <w:t>加速期、急变期的治疗</w:t>
      </w:r>
    </w:p>
    <w:p w14:paraId="051C2BC6" w14:textId="76B69ED7" w:rsidR="00D06C5A" w:rsidRPr="00E64016" w:rsidRDefault="00275878" w:rsidP="00275878">
      <w:pPr>
        <w:tabs>
          <w:tab w:val="left" w:pos="420"/>
        </w:tabs>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预后</w:t>
      </w:r>
      <w:r w:rsidRPr="00E64016">
        <w:rPr>
          <w:rFonts w:hint="eastAsia"/>
          <w:sz w:val="24"/>
        </w:rPr>
        <w:t>：</w:t>
      </w:r>
      <w:r w:rsidR="00A5189B" w:rsidRPr="00E64016">
        <w:rPr>
          <w:rFonts w:hint="eastAsia"/>
          <w:sz w:val="24"/>
        </w:rPr>
        <w:t>影响</w:t>
      </w:r>
      <w:r w:rsidR="00A5189B" w:rsidRPr="00E64016">
        <w:rPr>
          <w:rFonts w:hint="eastAsia"/>
          <w:sz w:val="24"/>
        </w:rPr>
        <w:t>CML</w:t>
      </w:r>
      <w:r w:rsidR="00A5189B" w:rsidRPr="00E64016">
        <w:rPr>
          <w:rFonts w:hint="eastAsia"/>
          <w:sz w:val="24"/>
        </w:rPr>
        <w:t>的主要预后因素：初诊时的预后风险积分；治疗方式；病程演变。</w:t>
      </w:r>
    </w:p>
    <w:p w14:paraId="24C7F6C4"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26527AA5" w14:textId="77777777" w:rsidR="00D06C5A" w:rsidRPr="00E64016" w:rsidRDefault="00A5189B">
      <w:pPr>
        <w:spacing w:line="480" w:lineRule="exact"/>
        <w:ind w:left="480"/>
        <w:rPr>
          <w:sz w:val="24"/>
        </w:rPr>
      </w:pPr>
      <w:r w:rsidRPr="00E64016">
        <w:rPr>
          <w:rFonts w:hint="eastAsia"/>
          <w:sz w:val="24"/>
        </w:rPr>
        <w:t>重点：</w:t>
      </w:r>
    </w:p>
    <w:p w14:paraId="4537E3AF" w14:textId="77777777" w:rsidR="00D06C5A" w:rsidRPr="00E64016" w:rsidRDefault="00A5189B" w:rsidP="00785FA7">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）掌握急性白血病的临床表现（尤其</w:t>
      </w:r>
      <w:r w:rsidRPr="00E64016">
        <w:rPr>
          <w:sz w:val="24"/>
        </w:rPr>
        <w:t>M3</w:t>
      </w:r>
      <w:r w:rsidRPr="00E64016">
        <w:rPr>
          <w:rFonts w:hint="eastAsia"/>
          <w:sz w:val="24"/>
        </w:rPr>
        <w:t>）、浸润体征、血象、</w:t>
      </w:r>
      <w:r w:rsidRPr="00E64016">
        <w:rPr>
          <w:sz w:val="24"/>
        </w:rPr>
        <w:t>M3</w:t>
      </w:r>
      <w:r w:rsidRPr="00E64016">
        <w:rPr>
          <w:rFonts w:hint="eastAsia"/>
          <w:sz w:val="24"/>
        </w:rPr>
        <w:t>凝血异常特点，</w:t>
      </w:r>
    </w:p>
    <w:p w14:paraId="0C267EF4" w14:textId="77777777" w:rsidR="00D06C5A" w:rsidRPr="00E64016" w:rsidRDefault="00A5189B" w:rsidP="00785FA7">
      <w:pPr>
        <w:spacing w:line="480" w:lineRule="exact"/>
        <w:rPr>
          <w:sz w:val="24"/>
        </w:rPr>
      </w:pPr>
      <w:r w:rsidRPr="00E64016">
        <w:rPr>
          <w:rFonts w:hint="eastAsia"/>
          <w:sz w:val="24"/>
        </w:rPr>
        <w:t>骨髓香，熟悉免疫学、融合基因（尤其</w:t>
      </w:r>
      <w:r w:rsidRPr="00E64016">
        <w:rPr>
          <w:sz w:val="24"/>
        </w:rPr>
        <w:t>M2b</w:t>
      </w:r>
      <w:r w:rsidRPr="00E64016">
        <w:rPr>
          <w:rFonts w:hint="eastAsia"/>
          <w:sz w:val="24"/>
        </w:rPr>
        <w:t>、</w:t>
      </w:r>
      <w:r w:rsidRPr="00E64016">
        <w:rPr>
          <w:sz w:val="24"/>
        </w:rPr>
        <w:t>M3</w:t>
      </w:r>
      <w:r w:rsidRPr="00E64016">
        <w:rPr>
          <w:rFonts w:hint="eastAsia"/>
          <w:sz w:val="24"/>
        </w:rPr>
        <w:t>、</w:t>
      </w:r>
      <w:r w:rsidRPr="00E64016">
        <w:rPr>
          <w:sz w:val="24"/>
        </w:rPr>
        <w:t>M4EO</w:t>
      </w:r>
      <w:r w:rsidRPr="00E64016">
        <w:rPr>
          <w:rFonts w:hint="eastAsia"/>
          <w:sz w:val="24"/>
        </w:rPr>
        <w:t>、</w:t>
      </w:r>
      <w:r w:rsidRPr="00E64016">
        <w:rPr>
          <w:sz w:val="24"/>
        </w:rPr>
        <w:t>Ph+ALL</w:t>
      </w:r>
      <w:r w:rsidRPr="00E64016">
        <w:rPr>
          <w:rFonts w:hint="eastAsia"/>
          <w:sz w:val="24"/>
        </w:rPr>
        <w:t>的融合基因）、基因突变，染色体异常，</w:t>
      </w:r>
      <w:r w:rsidRPr="00E64016">
        <w:rPr>
          <w:sz w:val="24"/>
        </w:rPr>
        <w:t>AML</w:t>
      </w:r>
      <w:r w:rsidRPr="00E64016">
        <w:rPr>
          <w:rFonts w:hint="eastAsia"/>
          <w:sz w:val="24"/>
        </w:rPr>
        <w:t>预后危险分层；掌握急性白血病诊断、治疗原则（尤其</w:t>
      </w:r>
      <w:r w:rsidRPr="00E64016">
        <w:rPr>
          <w:sz w:val="24"/>
        </w:rPr>
        <w:t>M3</w:t>
      </w:r>
      <w:r w:rsidRPr="00E64016">
        <w:rPr>
          <w:rFonts w:hint="eastAsia"/>
          <w:sz w:val="24"/>
        </w:rPr>
        <w:t>诱导治疗的药物）；分化综合征的表现及防治。</w:t>
      </w:r>
    </w:p>
    <w:p w14:paraId="3BE109F8" w14:textId="3741EECD"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）掌握慢性粒细胞白血病临床表现、实验室检查、诊断、鉴别诊断、治疗原则。</w:t>
      </w:r>
    </w:p>
    <w:p w14:paraId="434832D4" w14:textId="75943A51" w:rsidR="00D06C5A" w:rsidRPr="00E64016" w:rsidRDefault="00A5189B">
      <w:pPr>
        <w:spacing w:line="480" w:lineRule="exact"/>
        <w:ind w:left="480"/>
        <w:rPr>
          <w:sz w:val="24"/>
        </w:rPr>
      </w:pPr>
      <w:r w:rsidRPr="00E64016">
        <w:rPr>
          <w:rFonts w:hint="eastAsia"/>
          <w:sz w:val="24"/>
        </w:rPr>
        <w:t>难点</w:t>
      </w:r>
      <w:r w:rsidR="00275878" w:rsidRPr="00E64016">
        <w:rPr>
          <w:rFonts w:hint="eastAsia"/>
          <w:sz w:val="24"/>
        </w:rPr>
        <w:t>：</w:t>
      </w:r>
    </w:p>
    <w:p w14:paraId="43D2D0A6" w14:textId="77777777" w:rsidR="00D06C5A" w:rsidRPr="00E64016" w:rsidRDefault="00A5189B">
      <w:pPr>
        <w:pStyle w:val="af2"/>
        <w:numPr>
          <w:ilvl w:val="0"/>
          <w:numId w:val="194"/>
        </w:numPr>
        <w:spacing w:line="480" w:lineRule="exact"/>
        <w:ind w:firstLineChars="0"/>
        <w:rPr>
          <w:sz w:val="24"/>
        </w:rPr>
      </w:pPr>
      <w:r w:rsidRPr="00E64016">
        <w:rPr>
          <w:rFonts w:hint="eastAsia"/>
          <w:sz w:val="24"/>
        </w:rPr>
        <w:t>急性白血病免疫学、融合基因、基因突变、染色体异常、急性白血病治疗的内</w:t>
      </w:r>
    </w:p>
    <w:p w14:paraId="099B3DC9" w14:textId="7772F248" w:rsidR="00D06C5A" w:rsidRPr="00E64016" w:rsidRDefault="00A5189B">
      <w:pPr>
        <w:spacing w:line="480" w:lineRule="exact"/>
        <w:rPr>
          <w:sz w:val="24"/>
        </w:rPr>
      </w:pPr>
      <w:r w:rsidRPr="00E64016">
        <w:rPr>
          <w:rFonts w:hint="eastAsia"/>
          <w:sz w:val="24"/>
        </w:rPr>
        <w:t>容很多需在有限时间内讲述是；</w:t>
      </w:r>
    </w:p>
    <w:p w14:paraId="239DF474" w14:textId="0FC59CC2" w:rsidR="00D06C5A" w:rsidRPr="00E64016" w:rsidRDefault="00A5189B" w:rsidP="00785FA7">
      <w:pPr>
        <w:spacing w:line="480" w:lineRule="exact"/>
        <w:ind w:firstLineChars="200" w:firstLine="480"/>
        <w:rPr>
          <w:sz w:val="24"/>
        </w:rPr>
      </w:pPr>
      <w:r w:rsidRPr="00E64016">
        <w:rPr>
          <w:rFonts w:hint="eastAsia"/>
          <w:sz w:val="24"/>
        </w:rPr>
        <w:lastRenderedPageBreak/>
        <w:t>（</w:t>
      </w:r>
      <w:r w:rsidRPr="00E64016">
        <w:rPr>
          <w:rFonts w:hint="eastAsia"/>
          <w:sz w:val="24"/>
        </w:rPr>
        <w:t>2</w:t>
      </w:r>
      <w:r w:rsidRPr="00E64016">
        <w:rPr>
          <w:rFonts w:hint="eastAsia"/>
          <w:sz w:val="24"/>
        </w:rPr>
        <w:t>）慢性粒细胞白血病加速期、急变期的特点及治疗。</w:t>
      </w:r>
    </w:p>
    <w:p w14:paraId="7DB7D4F6"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1071E4DF" w14:textId="77777777" w:rsidR="00D06C5A" w:rsidRPr="00E64016" w:rsidRDefault="00A5189B">
      <w:pPr>
        <w:spacing w:line="480" w:lineRule="exact"/>
        <w:ind w:firstLineChars="200" w:firstLine="480"/>
        <w:rPr>
          <w:sz w:val="24"/>
        </w:rPr>
      </w:pPr>
      <w:r w:rsidRPr="00E64016">
        <w:rPr>
          <w:rFonts w:hint="eastAsia"/>
          <w:sz w:val="24"/>
        </w:rPr>
        <w:t>结合急性早幼粒细胞白血病的治疗，讲述白血病治疗的“中国故事”（维甲酸和砷剂在急性早幼粒细胞白血病的应用历史），激发学生的爱国情怀，鼓励学生努力学习、勇于创新，在专业领域发出震撼世界的“中国声音”。</w:t>
      </w:r>
    </w:p>
    <w:p w14:paraId="7C65EA18"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635AE66A" w14:textId="528E278A" w:rsidR="00D06C5A" w:rsidRPr="00E64016" w:rsidRDefault="00A5189B" w:rsidP="00275878">
      <w:pPr>
        <w:spacing w:line="480" w:lineRule="exact"/>
        <w:ind w:firstLineChars="200" w:firstLine="480"/>
        <w:rPr>
          <w:sz w:val="24"/>
        </w:rPr>
      </w:pPr>
      <w:r w:rsidRPr="00E64016">
        <w:rPr>
          <w:rFonts w:hint="eastAsia"/>
          <w:sz w:val="24"/>
        </w:rPr>
        <w:t>第</w:t>
      </w:r>
      <w:r w:rsidRPr="00E64016">
        <w:rPr>
          <w:sz w:val="24"/>
        </w:rPr>
        <w:t>15</w:t>
      </w:r>
      <w:r w:rsidRPr="00E64016">
        <w:rPr>
          <w:rFonts w:hint="eastAsia"/>
          <w:sz w:val="24"/>
        </w:rPr>
        <w:t>周</w:t>
      </w:r>
    </w:p>
    <w:p w14:paraId="31464926" w14:textId="02DEF188" w:rsidR="00D06C5A" w:rsidRPr="00E64016" w:rsidRDefault="00A5189B" w:rsidP="0071161A">
      <w:pPr>
        <w:pStyle w:val="3"/>
        <w:spacing w:before="240" w:after="240" w:line="240" w:lineRule="auto"/>
        <w:ind w:firstLineChars="200" w:firstLine="482"/>
        <w:rPr>
          <w:sz w:val="24"/>
        </w:rPr>
      </w:pPr>
      <w:bookmarkStart w:id="54" w:name="_Toc160093386"/>
      <w:r w:rsidRPr="00E64016">
        <w:rPr>
          <w:rFonts w:hint="eastAsia"/>
          <w:sz w:val="24"/>
        </w:rPr>
        <w:t>第十四章</w:t>
      </w:r>
      <w:r w:rsidRPr="00E64016">
        <w:rPr>
          <w:rFonts w:hint="eastAsia"/>
          <w:sz w:val="24"/>
        </w:rPr>
        <w:t xml:space="preserve"> </w:t>
      </w:r>
      <w:r w:rsidRPr="00E64016">
        <w:rPr>
          <w:rFonts w:hint="eastAsia"/>
          <w:sz w:val="24"/>
        </w:rPr>
        <w:t>出血性疾病概述</w:t>
      </w:r>
      <w:r w:rsidRPr="00E64016">
        <w:rPr>
          <w:rFonts w:hint="eastAsia"/>
          <w:sz w:val="24"/>
        </w:rPr>
        <w:t xml:space="preserve"> </w:t>
      </w:r>
      <w:r w:rsidRPr="00E64016">
        <w:rPr>
          <w:rFonts w:hint="eastAsia"/>
          <w:sz w:val="24"/>
        </w:rPr>
        <w:t>【讲授】（</w:t>
      </w:r>
      <w:r w:rsidRPr="00E64016">
        <w:rPr>
          <w:sz w:val="24"/>
        </w:rPr>
        <w:t>1</w:t>
      </w:r>
      <w:r w:rsidRPr="00E64016">
        <w:rPr>
          <w:rFonts w:hint="eastAsia"/>
          <w:sz w:val="24"/>
        </w:rPr>
        <w:t>学时）</w:t>
      </w:r>
      <w:bookmarkEnd w:id="54"/>
    </w:p>
    <w:p w14:paraId="70710C12"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3BE90381" w14:textId="05414370" w:rsidR="00D06C5A" w:rsidRPr="00E64016" w:rsidRDefault="00275878" w:rsidP="00275878">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掌握：本病的分类和诊断步骤。</w:t>
      </w:r>
    </w:p>
    <w:p w14:paraId="7538342B" w14:textId="39801CDA" w:rsidR="00D06C5A" w:rsidRPr="00E64016" w:rsidRDefault="00275878" w:rsidP="00275878">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熟悉：正常止血和抗凝与纤维蛋白溶解的机制。</w:t>
      </w:r>
    </w:p>
    <w:p w14:paraId="08363A54" w14:textId="30298C00" w:rsidR="00D06C5A" w:rsidRPr="00E64016" w:rsidRDefault="00275878" w:rsidP="00275878">
      <w:pPr>
        <w:spacing w:line="480" w:lineRule="exact"/>
        <w:ind w:firstLineChars="200" w:firstLine="480"/>
        <w:rPr>
          <w:sz w:val="24"/>
        </w:rPr>
      </w:pPr>
      <w:r w:rsidRPr="00E64016">
        <w:rPr>
          <w:rFonts w:hint="eastAsia"/>
          <w:sz w:val="24"/>
        </w:rPr>
        <w:t>（</w:t>
      </w:r>
      <w:r w:rsidRPr="00E64016">
        <w:rPr>
          <w:sz w:val="24"/>
        </w:rPr>
        <w:t>3</w:t>
      </w:r>
      <w:r w:rsidRPr="00E64016">
        <w:rPr>
          <w:rFonts w:hint="eastAsia"/>
          <w:sz w:val="24"/>
        </w:rPr>
        <w:t>）</w:t>
      </w:r>
      <w:r w:rsidR="00A5189B" w:rsidRPr="00E64016">
        <w:rPr>
          <w:rFonts w:hint="eastAsia"/>
          <w:sz w:val="24"/>
        </w:rPr>
        <w:t>了解：本病的防治原则。</w:t>
      </w:r>
    </w:p>
    <w:p w14:paraId="236860CA"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7655E8AA" w14:textId="5A008E6A" w:rsidR="00D06C5A" w:rsidRPr="00E64016" w:rsidRDefault="00275878" w:rsidP="00523C31">
      <w:pPr>
        <w:spacing w:line="360" w:lineRule="auto"/>
        <w:ind w:firstLineChars="200" w:firstLine="480"/>
        <w:rPr>
          <w:b/>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r w:rsidRPr="00E64016">
        <w:rPr>
          <w:rFonts w:hint="eastAsia"/>
          <w:sz w:val="24"/>
        </w:rPr>
        <w:t>：</w:t>
      </w:r>
      <w:r w:rsidR="00A5189B" w:rsidRPr="00E64016">
        <w:rPr>
          <w:rFonts w:hint="eastAsia"/>
          <w:sz w:val="24"/>
        </w:rPr>
        <w:t>出血性疾病的定义。</w:t>
      </w:r>
    </w:p>
    <w:p w14:paraId="58CBC64E" w14:textId="4B656EDB" w:rsidR="00D06C5A" w:rsidRPr="00E64016" w:rsidRDefault="00275878" w:rsidP="00523C31">
      <w:pPr>
        <w:tabs>
          <w:tab w:val="left" w:pos="420"/>
        </w:tabs>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正常止血、凝血、抗凝和纤溶机制</w:t>
      </w:r>
      <w:r w:rsidRPr="00E64016">
        <w:rPr>
          <w:rFonts w:hint="eastAsia"/>
          <w:sz w:val="24"/>
        </w:rPr>
        <w:t>：</w:t>
      </w:r>
      <w:r w:rsidR="00A5189B" w:rsidRPr="00E64016">
        <w:rPr>
          <w:rFonts w:hint="eastAsia"/>
          <w:sz w:val="24"/>
        </w:rPr>
        <w:t>扼要介绍血管因素、血小板因素、凝血因素是止血的三个要素。简单介绍凝血、抗凝和纤溶机制。</w:t>
      </w:r>
      <w:r w:rsidR="00A5189B" w:rsidRPr="00E64016">
        <w:rPr>
          <w:rFonts w:hint="eastAsia"/>
          <w:sz w:val="24"/>
        </w:rPr>
        <w:t>[</w:t>
      </w:r>
      <w:r w:rsidR="00A5189B" w:rsidRPr="00E64016">
        <w:rPr>
          <w:rFonts w:hint="eastAsia"/>
          <w:sz w:val="24"/>
        </w:rPr>
        <w:t>出血性疾病的分类</w:t>
      </w:r>
      <w:r w:rsidR="00A5189B" w:rsidRPr="00E64016">
        <w:rPr>
          <w:rFonts w:hint="eastAsia"/>
          <w:sz w:val="24"/>
        </w:rPr>
        <w:t xml:space="preserve">] </w:t>
      </w:r>
      <w:r w:rsidR="00A5189B" w:rsidRPr="00E64016">
        <w:rPr>
          <w:rFonts w:hint="eastAsia"/>
          <w:sz w:val="24"/>
        </w:rPr>
        <w:t>重点讲述</w:t>
      </w:r>
    </w:p>
    <w:p w14:paraId="1C83849E" w14:textId="23BDD9DB" w:rsidR="00D06C5A" w:rsidRPr="00E64016" w:rsidRDefault="00275878" w:rsidP="00523C31">
      <w:pPr>
        <w:tabs>
          <w:tab w:val="left" w:pos="420"/>
        </w:tabs>
        <w:spacing w:line="360" w:lineRule="auto"/>
        <w:ind w:firstLineChars="200" w:firstLine="480"/>
        <w:rPr>
          <w:sz w:val="24"/>
        </w:rPr>
      </w:pPr>
      <w:r w:rsidRPr="00E64016">
        <w:rPr>
          <w:sz w:val="24"/>
        </w:rPr>
        <w:t>1</w:t>
      </w:r>
      <w:r w:rsidRPr="00E64016">
        <w:rPr>
          <w:rFonts w:hint="eastAsia"/>
          <w:sz w:val="24"/>
        </w:rPr>
        <w:t>）</w:t>
      </w:r>
      <w:r w:rsidR="00A5189B" w:rsidRPr="00E64016">
        <w:rPr>
          <w:rFonts w:hint="eastAsia"/>
          <w:sz w:val="24"/>
        </w:rPr>
        <w:t>血管异常</w:t>
      </w:r>
    </w:p>
    <w:p w14:paraId="7C83528C" w14:textId="616265D9" w:rsidR="00D06C5A" w:rsidRPr="00E64016" w:rsidRDefault="00275878" w:rsidP="00523C31">
      <w:pPr>
        <w:tabs>
          <w:tab w:val="left" w:pos="42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血小板异常</w:t>
      </w:r>
    </w:p>
    <w:p w14:paraId="5502CB0E" w14:textId="1E56417C" w:rsidR="00D06C5A" w:rsidRPr="00E64016" w:rsidRDefault="00275878" w:rsidP="00523C31">
      <w:pPr>
        <w:tabs>
          <w:tab w:val="left" w:pos="420"/>
        </w:tabs>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凝血异常</w:t>
      </w:r>
    </w:p>
    <w:p w14:paraId="6734BE36" w14:textId="18CD1864" w:rsidR="00D06C5A" w:rsidRPr="00E64016" w:rsidRDefault="00275878" w:rsidP="00523C31">
      <w:pPr>
        <w:tabs>
          <w:tab w:val="left" w:pos="420"/>
        </w:tabs>
        <w:spacing w:line="360" w:lineRule="auto"/>
        <w:ind w:firstLineChars="200" w:firstLine="480"/>
        <w:rPr>
          <w:sz w:val="24"/>
        </w:rPr>
      </w:pPr>
      <w:r w:rsidRPr="00E64016">
        <w:rPr>
          <w:sz w:val="24"/>
        </w:rPr>
        <w:t>4</w:t>
      </w:r>
      <w:r w:rsidRPr="00E64016">
        <w:rPr>
          <w:rFonts w:hint="eastAsia"/>
          <w:sz w:val="24"/>
        </w:rPr>
        <w:t>）</w:t>
      </w:r>
      <w:r w:rsidR="00A5189B" w:rsidRPr="00E64016">
        <w:rPr>
          <w:rFonts w:hint="eastAsia"/>
          <w:sz w:val="24"/>
        </w:rPr>
        <w:t>抗凝和纤维蛋白溶解异常</w:t>
      </w:r>
    </w:p>
    <w:p w14:paraId="6D720D8F" w14:textId="5B19A556" w:rsidR="00D06C5A" w:rsidRPr="00E64016" w:rsidRDefault="00275878" w:rsidP="00523C31">
      <w:pPr>
        <w:tabs>
          <w:tab w:val="left" w:pos="420"/>
        </w:tabs>
        <w:spacing w:line="360" w:lineRule="auto"/>
        <w:ind w:firstLineChars="200" w:firstLine="480"/>
        <w:rPr>
          <w:sz w:val="24"/>
        </w:rPr>
      </w:pPr>
      <w:r w:rsidRPr="00E64016">
        <w:rPr>
          <w:sz w:val="24"/>
        </w:rPr>
        <w:t>5</w:t>
      </w:r>
      <w:r w:rsidRPr="00E64016">
        <w:rPr>
          <w:rFonts w:hint="eastAsia"/>
          <w:sz w:val="24"/>
        </w:rPr>
        <w:t>）</w:t>
      </w:r>
      <w:r w:rsidR="00A5189B" w:rsidRPr="00E64016">
        <w:rPr>
          <w:rFonts w:hint="eastAsia"/>
          <w:sz w:val="24"/>
        </w:rPr>
        <w:t>复合性止血机制异常</w:t>
      </w:r>
    </w:p>
    <w:p w14:paraId="4B7F0F06" w14:textId="204890D5" w:rsidR="00D06C5A" w:rsidRPr="00E64016" w:rsidRDefault="00275878" w:rsidP="00523C31">
      <w:pPr>
        <w:tabs>
          <w:tab w:val="left" w:pos="420"/>
        </w:tabs>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诊断</w:t>
      </w:r>
    </w:p>
    <w:p w14:paraId="64703E8E" w14:textId="63C2399A" w:rsidR="00D06C5A" w:rsidRPr="00E64016" w:rsidRDefault="00275878" w:rsidP="00523C31">
      <w:pPr>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病史：出血特征、出血诱因、基础疾病、家族史、其他。</w:t>
      </w:r>
    </w:p>
    <w:p w14:paraId="411CC493" w14:textId="0C2D5CDB" w:rsidR="00D06C5A" w:rsidRPr="00E64016" w:rsidRDefault="00275878" w:rsidP="00523C31">
      <w:pPr>
        <w:tabs>
          <w:tab w:val="left" w:pos="420"/>
        </w:tabs>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体格检查：出血的体征、相关疾病的体征、一般体征。</w:t>
      </w:r>
    </w:p>
    <w:p w14:paraId="07ADFFF7" w14:textId="6FB5F738" w:rsidR="00D06C5A" w:rsidRPr="00E64016" w:rsidRDefault="00275878" w:rsidP="00523C31">
      <w:pPr>
        <w:tabs>
          <w:tab w:val="left" w:pos="420"/>
        </w:tabs>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实验室检查</w:t>
      </w:r>
    </w:p>
    <w:p w14:paraId="394161ED" w14:textId="77777777" w:rsidR="00D06C5A" w:rsidRPr="00E64016" w:rsidRDefault="00A5189B" w:rsidP="00523C31">
      <w:pPr>
        <w:numPr>
          <w:ilvl w:val="0"/>
          <w:numId w:val="199"/>
        </w:numPr>
        <w:spacing w:line="360" w:lineRule="auto"/>
        <w:ind w:firstLineChars="200" w:firstLine="480"/>
        <w:rPr>
          <w:sz w:val="24"/>
        </w:rPr>
      </w:pPr>
      <w:r w:rsidRPr="00E64016">
        <w:rPr>
          <w:rFonts w:hint="eastAsia"/>
          <w:sz w:val="24"/>
        </w:rPr>
        <w:t>筛选试验：出血时间、血小板计数、凝血酶原时间、部分凝血活酶时间、</w:t>
      </w:r>
      <w:r w:rsidRPr="00E64016">
        <w:rPr>
          <w:rFonts w:hint="eastAsia"/>
          <w:sz w:val="24"/>
        </w:rPr>
        <w:t>TT</w:t>
      </w:r>
      <w:r w:rsidRPr="00E64016">
        <w:rPr>
          <w:rFonts w:hint="eastAsia"/>
          <w:sz w:val="24"/>
        </w:rPr>
        <w:t>等。</w:t>
      </w:r>
    </w:p>
    <w:p w14:paraId="1C56879C" w14:textId="77777777" w:rsidR="00D06C5A" w:rsidRPr="00E64016" w:rsidRDefault="00A5189B" w:rsidP="00523C31">
      <w:pPr>
        <w:numPr>
          <w:ilvl w:val="0"/>
          <w:numId w:val="199"/>
        </w:numPr>
        <w:tabs>
          <w:tab w:val="left" w:pos="420"/>
        </w:tabs>
        <w:spacing w:line="360" w:lineRule="auto"/>
        <w:ind w:firstLineChars="200" w:firstLine="480"/>
        <w:rPr>
          <w:sz w:val="24"/>
        </w:rPr>
      </w:pPr>
      <w:r w:rsidRPr="00E64016">
        <w:rPr>
          <w:rFonts w:hint="eastAsia"/>
          <w:sz w:val="24"/>
        </w:rPr>
        <w:t>确诊试验：</w:t>
      </w:r>
    </w:p>
    <w:p w14:paraId="3E9D1C3A" w14:textId="77777777" w:rsidR="00D06C5A" w:rsidRPr="00E64016" w:rsidRDefault="00A5189B" w:rsidP="00523C31">
      <w:pPr>
        <w:numPr>
          <w:ilvl w:val="0"/>
          <w:numId w:val="200"/>
        </w:numPr>
        <w:tabs>
          <w:tab w:val="left" w:pos="420"/>
        </w:tabs>
        <w:spacing w:line="360" w:lineRule="auto"/>
        <w:ind w:left="0" w:firstLineChars="200" w:firstLine="480"/>
        <w:rPr>
          <w:sz w:val="24"/>
        </w:rPr>
      </w:pPr>
      <w:r w:rsidRPr="00E64016">
        <w:rPr>
          <w:rFonts w:hint="eastAsia"/>
          <w:sz w:val="24"/>
        </w:rPr>
        <w:t>血管异常：</w:t>
      </w:r>
    </w:p>
    <w:p w14:paraId="2C50AB86" w14:textId="77777777" w:rsidR="00D06C5A" w:rsidRPr="00E64016" w:rsidRDefault="00A5189B" w:rsidP="00523C31">
      <w:pPr>
        <w:numPr>
          <w:ilvl w:val="0"/>
          <w:numId w:val="200"/>
        </w:numPr>
        <w:tabs>
          <w:tab w:val="left" w:pos="420"/>
        </w:tabs>
        <w:spacing w:line="360" w:lineRule="auto"/>
        <w:ind w:left="0" w:firstLineChars="200" w:firstLine="480"/>
        <w:rPr>
          <w:sz w:val="24"/>
        </w:rPr>
      </w:pPr>
      <w:r w:rsidRPr="00E64016">
        <w:rPr>
          <w:rFonts w:hint="eastAsia"/>
          <w:sz w:val="24"/>
        </w:rPr>
        <w:t>血小板异常；</w:t>
      </w:r>
    </w:p>
    <w:p w14:paraId="2DD0EDFA" w14:textId="77777777" w:rsidR="00D06C5A" w:rsidRPr="00E64016" w:rsidRDefault="00A5189B" w:rsidP="00523C31">
      <w:pPr>
        <w:numPr>
          <w:ilvl w:val="0"/>
          <w:numId w:val="200"/>
        </w:numPr>
        <w:tabs>
          <w:tab w:val="left" w:pos="420"/>
        </w:tabs>
        <w:spacing w:line="360" w:lineRule="auto"/>
        <w:ind w:left="0" w:firstLineChars="200" w:firstLine="480"/>
        <w:rPr>
          <w:sz w:val="24"/>
        </w:rPr>
      </w:pPr>
      <w:r w:rsidRPr="00E64016">
        <w:rPr>
          <w:rFonts w:hint="eastAsia"/>
          <w:sz w:val="24"/>
        </w:rPr>
        <w:lastRenderedPageBreak/>
        <w:t>凝血异常</w:t>
      </w:r>
    </w:p>
    <w:p w14:paraId="43464F6F" w14:textId="73949043" w:rsidR="00D06C5A" w:rsidRPr="00E64016" w:rsidRDefault="00523C31" w:rsidP="00523C31">
      <w:pPr>
        <w:tabs>
          <w:tab w:val="left" w:pos="420"/>
        </w:tabs>
        <w:spacing w:line="360" w:lineRule="auto"/>
        <w:ind w:firstLineChars="200" w:firstLine="480"/>
        <w:rPr>
          <w:sz w:val="24"/>
        </w:rPr>
      </w:pPr>
      <w:r w:rsidRPr="00E64016">
        <w:rPr>
          <w:sz w:val="24"/>
        </w:rPr>
        <w:t>4</w:t>
      </w:r>
      <w:r w:rsidR="00275878" w:rsidRPr="00E64016">
        <w:rPr>
          <w:rFonts w:hint="eastAsia"/>
          <w:sz w:val="24"/>
        </w:rPr>
        <w:t>）</w:t>
      </w:r>
      <w:r w:rsidR="00A5189B" w:rsidRPr="00E64016">
        <w:rPr>
          <w:rFonts w:hint="eastAsia"/>
          <w:sz w:val="24"/>
        </w:rPr>
        <w:t>诊断步骤</w:t>
      </w:r>
    </w:p>
    <w:p w14:paraId="579634FC" w14:textId="77777777" w:rsidR="00523C31" w:rsidRPr="00E64016" w:rsidRDefault="00A5189B" w:rsidP="00523C31">
      <w:pPr>
        <w:pStyle w:val="af2"/>
        <w:numPr>
          <w:ilvl w:val="0"/>
          <w:numId w:val="240"/>
        </w:numPr>
        <w:tabs>
          <w:tab w:val="left" w:pos="420"/>
        </w:tabs>
        <w:spacing w:line="360" w:lineRule="auto"/>
        <w:ind w:left="0" w:firstLine="480"/>
        <w:rPr>
          <w:sz w:val="24"/>
        </w:rPr>
      </w:pPr>
      <w:r w:rsidRPr="00E64016">
        <w:rPr>
          <w:rFonts w:hint="eastAsia"/>
          <w:sz w:val="24"/>
        </w:rPr>
        <w:t>确定是否为出血性疾病。</w:t>
      </w:r>
    </w:p>
    <w:p w14:paraId="058D6C1E" w14:textId="77777777" w:rsidR="00523C31" w:rsidRPr="00E64016" w:rsidRDefault="00A5189B" w:rsidP="00523C31">
      <w:pPr>
        <w:pStyle w:val="af2"/>
        <w:numPr>
          <w:ilvl w:val="0"/>
          <w:numId w:val="240"/>
        </w:numPr>
        <w:tabs>
          <w:tab w:val="left" w:pos="420"/>
        </w:tabs>
        <w:spacing w:line="360" w:lineRule="auto"/>
        <w:ind w:left="0" w:firstLine="480"/>
        <w:rPr>
          <w:sz w:val="24"/>
        </w:rPr>
      </w:pPr>
      <w:r w:rsidRPr="00E64016">
        <w:rPr>
          <w:rFonts w:hint="eastAsia"/>
          <w:sz w:val="24"/>
        </w:rPr>
        <w:t>区分出血是血管性、血小板性、凝血障碍或其他疾病。</w:t>
      </w:r>
    </w:p>
    <w:p w14:paraId="3AA27D9D" w14:textId="77777777" w:rsidR="00523C31" w:rsidRPr="00E64016" w:rsidRDefault="00A5189B" w:rsidP="00523C31">
      <w:pPr>
        <w:pStyle w:val="af2"/>
        <w:numPr>
          <w:ilvl w:val="0"/>
          <w:numId w:val="240"/>
        </w:numPr>
        <w:tabs>
          <w:tab w:val="left" w:pos="420"/>
        </w:tabs>
        <w:spacing w:line="360" w:lineRule="auto"/>
        <w:ind w:left="0" w:firstLine="480"/>
        <w:rPr>
          <w:sz w:val="24"/>
        </w:rPr>
      </w:pPr>
      <w:r w:rsidRPr="00E64016">
        <w:rPr>
          <w:rFonts w:hint="eastAsia"/>
          <w:sz w:val="24"/>
        </w:rPr>
        <w:t>区分是数量还是质量异常。</w:t>
      </w:r>
    </w:p>
    <w:p w14:paraId="16891F30" w14:textId="77777777" w:rsidR="00523C31" w:rsidRPr="00E64016" w:rsidRDefault="00A5189B" w:rsidP="00523C31">
      <w:pPr>
        <w:pStyle w:val="af2"/>
        <w:numPr>
          <w:ilvl w:val="0"/>
          <w:numId w:val="240"/>
        </w:numPr>
        <w:tabs>
          <w:tab w:val="left" w:pos="420"/>
        </w:tabs>
        <w:spacing w:line="360" w:lineRule="auto"/>
        <w:ind w:left="0" w:firstLine="480"/>
        <w:rPr>
          <w:sz w:val="24"/>
        </w:rPr>
      </w:pPr>
      <w:r w:rsidRPr="00E64016">
        <w:rPr>
          <w:rFonts w:hint="eastAsia"/>
          <w:sz w:val="24"/>
        </w:rPr>
        <w:t>区分是先天性、遗传性还是获得性。</w:t>
      </w:r>
    </w:p>
    <w:p w14:paraId="0778EA1B" w14:textId="29B8184E" w:rsidR="00D06C5A" w:rsidRPr="00E64016" w:rsidRDefault="00A5189B" w:rsidP="00523C31">
      <w:pPr>
        <w:pStyle w:val="af2"/>
        <w:numPr>
          <w:ilvl w:val="0"/>
          <w:numId w:val="240"/>
        </w:numPr>
        <w:tabs>
          <w:tab w:val="left" w:pos="420"/>
        </w:tabs>
        <w:spacing w:line="360" w:lineRule="auto"/>
        <w:ind w:left="0" w:firstLine="480"/>
        <w:rPr>
          <w:sz w:val="24"/>
        </w:rPr>
      </w:pPr>
      <w:r w:rsidRPr="00E64016">
        <w:rPr>
          <w:rFonts w:hint="eastAsia"/>
          <w:sz w:val="24"/>
        </w:rPr>
        <w:t>如果是先天性或遗传性疾病，基因及分子生物学检测。</w:t>
      </w:r>
    </w:p>
    <w:p w14:paraId="44B9BC30" w14:textId="52E46886" w:rsidR="00D06C5A" w:rsidRPr="00E64016" w:rsidRDefault="00523C31" w:rsidP="00523C31">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防治原则</w:t>
      </w:r>
    </w:p>
    <w:p w14:paraId="247567FD" w14:textId="2A829BB8" w:rsidR="00D06C5A" w:rsidRPr="00E64016" w:rsidRDefault="00523C31" w:rsidP="00523C31">
      <w:pPr>
        <w:tabs>
          <w:tab w:val="left" w:pos="420"/>
        </w:tabs>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病因防治</w:t>
      </w:r>
    </w:p>
    <w:p w14:paraId="472313A0" w14:textId="6818B9EE" w:rsidR="00D06C5A" w:rsidRPr="00E64016" w:rsidRDefault="00523C31" w:rsidP="00523C31">
      <w:pPr>
        <w:tabs>
          <w:tab w:val="left" w:pos="420"/>
        </w:tabs>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止血治疗：包括补充血小板和（或）相关凝血因子、止血药的应用。促血小板生成的药物。局部处理。</w:t>
      </w:r>
    </w:p>
    <w:p w14:paraId="27B4BC3D" w14:textId="309C5882" w:rsidR="00D06C5A" w:rsidRPr="00E64016" w:rsidRDefault="00523C31" w:rsidP="00523C31">
      <w:pPr>
        <w:tabs>
          <w:tab w:val="left" w:pos="420"/>
        </w:tabs>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其他治疗。</w:t>
      </w:r>
    </w:p>
    <w:p w14:paraId="5BA64534"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14B9BBF4" w14:textId="77777777" w:rsidR="00D06C5A" w:rsidRPr="00E64016" w:rsidRDefault="00A5189B">
      <w:pPr>
        <w:spacing w:line="480" w:lineRule="exact"/>
        <w:ind w:left="480"/>
        <w:rPr>
          <w:sz w:val="24"/>
        </w:rPr>
      </w:pPr>
      <w:r w:rsidRPr="00E64016">
        <w:rPr>
          <w:rFonts w:hint="eastAsia"/>
          <w:sz w:val="24"/>
        </w:rPr>
        <w:t>重点掌握出血性疾病的常见病因、诊断步骤；正常止血及凝血机制讲授是难点之一。</w:t>
      </w:r>
    </w:p>
    <w:p w14:paraId="346C2DDF"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3528A0A0" w14:textId="3DE49093"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）对于先天性出血性疾病患者，通过讲述此部分患者的临床表现及对患者生活造成的影响，强调学生要有“同理心”，加强爱伤意识，在日常治疗和疾病管理中关心关爱患者。</w:t>
      </w:r>
    </w:p>
    <w:p w14:paraId="72A6E114" w14:textId="048B2AA7"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）通过对出血性疾病的讲述，培养学生临床思维，能科学、辩证地分析问题。</w:t>
      </w:r>
    </w:p>
    <w:p w14:paraId="0715BCFF" w14:textId="69F00B94"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）通过出血性疾病的诊断思路教学，引导学生独立自主分析问题，培养严谨的科学态度。</w:t>
      </w:r>
    </w:p>
    <w:p w14:paraId="68003882"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6B84C411" w14:textId="77777777" w:rsidR="00D06C5A" w:rsidRPr="00E64016" w:rsidRDefault="00A5189B">
      <w:pPr>
        <w:spacing w:line="480" w:lineRule="exact"/>
        <w:ind w:firstLineChars="200" w:firstLine="480"/>
        <w:rPr>
          <w:sz w:val="24"/>
        </w:rPr>
      </w:pPr>
      <w:r w:rsidRPr="00E64016">
        <w:rPr>
          <w:rFonts w:hint="eastAsia"/>
          <w:sz w:val="24"/>
        </w:rPr>
        <w:t>第</w:t>
      </w:r>
      <w:r w:rsidRPr="00E64016">
        <w:rPr>
          <w:sz w:val="24"/>
        </w:rPr>
        <w:t>16</w:t>
      </w:r>
      <w:r w:rsidRPr="00E64016">
        <w:rPr>
          <w:rFonts w:hint="eastAsia"/>
          <w:sz w:val="24"/>
        </w:rPr>
        <w:t>周</w:t>
      </w:r>
    </w:p>
    <w:p w14:paraId="67E5F8BA" w14:textId="1AC19A18" w:rsidR="00D06C5A" w:rsidRPr="00E64016" w:rsidRDefault="00A5189B" w:rsidP="0071161A">
      <w:pPr>
        <w:pStyle w:val="3"/>
        <w:spacing w:before="240" w:after="240" w:line="240" w:lineRule="auto"/>
        <w:ind w:firstLineChars="200" w:firstLine="482"/>
        <w:rPr>
          <w:sz w:val="24"/>
        </w:rPr>
      </w:pPr>
      <w:bookmarkStart w:id="55" w:name="_Toc160093387"/>
      <w:r w:rsidRPr="00E64016">
        <w:rPr>
          <w:rFonts w:hint="eastAsia"/>
          <w:sz w:val="24"/>
        </w:rPr>
        <w:t>第十五章</w:t>
      </w:r>
      <w:r w:rsidRPr="00E64016">
        <w:rPr>
          <w:rFonts w:hint="eastAsia"/>
          <w:sz w:val="24"/>
        </w:rPr>
        <w:t xml:space="preserve"> </w:t>
      </w:r>
      <w:r w:rsidRPr="00E64016">
        <w:rPr>
          <w:rFonts w:hint="eastAsia"/>
          <w:sz w:val="24"/>
        </w:rPr>
        <w:t>第二节</w:t>
      </w:r>
      <w:r w:rsidRPr="00E64016">
        <w:rPr>
          <w:rFonts w:hint="eastAsia"/>
          <w:sz w:val="24"/>
        </w:rPr>
        <w:t xml:space="preserve"> </w:t>
      </w:r>
      <w:r w:rsidRPr="00E64016">
        <w:rPr>
          <w:rFonts w:hint="eastAsia"/>
          <w:sz w:val="24"/>
        </w:rPr>
        <w:t>原发免疫血小板减少症</w:t>
      </w:r>
      <w:r w:rsidRPr="00E64016">
        <w:rPr>
          <w:rFonts w:hint="eastAsia"/>
          <w:sz w:val="24"/>
        </w:rPr>
        <w:t xml:space="preserve"> </w:t>
      </w:r>
      <w:r w:rsidRPr="00E64016">
        <w:rPr>
          <w:rFonts w:hint="eastAsia"/>
          <w:sz w:val="24"/>
        </w:rPr>
        <w:t>【讲授】（</w:t>
      </w:r>
      <w:r w:rsidRPr="00E64016">
        <w:rPr>
          <w:sz w:val="24"/>
        </w:rPr>
        <w:t>1</w:t>
      </w:r>
      <w:r w:rsidRPr="00E64016">
        <w:rPr>
          <w:rFonts w:hint="eastAsia"/>
          <w:sz w:val="24"/>
        </w:rPr>
        <w:t>学时）</w:t>
      </w:r>
      <w:bookmarkEnd w:id="55"/>
    </w:p>
    <w:p w14:paraId="7C83F30C"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6D1020BF"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w:t>
      </w:r>
      <w:r w:rsidRPr="00E64016">
        <w:rPr>
          <w:rFonts w:hint="eastAsia"/>
          <w:sz w:val="24"/>
        </w:rPr>
        <w:t>ITP</w:t>
      </w:r>
      <w:r w:rsidRPr="00E64016">
        <w:rPr>
          <w:rFonts w:hint="eastAsia"/>
          <w:sz w:val="24"/>
        </w:rPr>
        <w:t>的概念，本病的临床表现、实验室检查、诊断、鉴别诊断、分型和分期、治疗原则。</w:t>
      </w:r>
    </w:p>
    <w:p w14:paraId="1EC5364D"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）熟悉：血小板减少的常见病因</w:t>
      </w:r>
    </w:p>
    <w:p w14:paraId="0EC0E5A4"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）了解：</w:t>
      </w:r>
      <w:r w:rsidRPr="00E64016">
        <w:rPr>
          <w:rFonts w:hint="eastAsia"/>
          <w:sz w:val="24"/>
        </w:rPr>
        <w:t>ITP</w:t>
      </w:r>
      <w:r w:rsidRPr="00E64016">
        <w:rPr>
          <w:rFonts w:hint="eastAsia"/>
          <w:sz w:val="24"/>
        </w:rPr>
        <w:t>的流行病学、</w:t>
      </w:r>
      <w:r w:rsidRPr="00E64016">
        <w:rPr>
          <w:rFonts w:hint="eastAsia"/>
          <w:sz w:val="24"/>
        </w:rPr>
        <w:t>ITP</w:t>
      </w:r>
      <w:r w:rsidRPr="00E64016">
        <w:rPr>
          <w:rFonts w:hint="eastAsia"/>
          <w:sz w:val="24"/>
        </w:rPr>
        <w:t>的病因和发病机制。</w:t>
      </w:r>
    </w:p>
    <w:p w14:paraId="19368ADD" w14:textId="77777777" w:rsidR="00D06C5A" w:rsidRPr="00E64016" w:rsidRDefault="00A5189B" w:rsidP="00523C31">
      <w:pPr>
        <w:spacing w:line="480" w:lineRule="exact"/>
        <w:ind w:firstLineChars="200" w:firstLine="482"/>
        <w:rPr>
          <w:b/>
          <w:bCs/>
          <w:sz w:val="24"/>
        </w:rPr>
      </w:pPr>
      <w:r w:rsidRPr="00E64016">
        <w:rPr>
          <w:rFonts w:hint="eastAsia"/>
          <w:b/>
          <w:bCs/>
          <w:sz w:val="24"/>
        </w:rPr>
        <w:lastRenderedPageBreak/>
        <w:t xml:space="preserve">2. </w:t>
      </w:r>
      <w:r w:rsidRPr="00E64016">
        <w:rPr>
          <w:rFonts w:hint="eastAsia"/>
          <w:b/>
          <w:bCs/>
          <w:sz w:val="24"/>
        </w:rPr>
        <w:t>教学内容：</w:t>
      </w:r>
    </w:p>
    <w:p w14:paraId="5C7A024C" w14:textId="5B8B68D9" w:rsidR="00D06C5A" w:rsidRPr="00E64016" w:rsidRDefault="00523C31" w:rsidP="00523C31">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概述：原发免疫性血小板减少症定义</w:t>
      </w:r>
    </w:p>
    <w:p w14:paraId="4FB6F86C" w14:textId="3F0873BE" w:rsidR="00D06C5A" w:rsidRPr="00E64016" w:rsidRDefault="00523C31" w:rsidP="00523C31">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病因和发病机制：</w:t>
      </w:r>
    </w:p>
    <w:p w14:paraId="396526C5" w14:textId="24DFEE33" w:rsidR="00D06C5A" w:rsidRPr="00E64016" w:rsidRDefault="00523C31" w:rsidP="00523C31">
      <w:pPr>
        <w:spacing w:line="480" w:lineRule="exact"/>
        <w:ind w:firstLineChars="200" w:firstLine="480"/>
        <w:rPr>
          <w:sz w:val="24"/>
        </w:rPr>
      </w:pPr>
      <w:r w:rsidRPr="00E64016">
        <w:rPr>
          <w:sz w:val="24"/>
        </w:rPr>
        <w:t>1</w:t>
      </w:r>
      <w:r w:rsidRPr="00E64016">
        <w:rPr>
          <w:rFonts w:hint="eastAsia"/>
          <w:sz w:val="24"/>
        </w:rPr>
        <w:t>）</w:t>
      </w:r>
      <w:r w:rsidR="00A5189B" w:rsidRPr="00E64016">
        <w:rPr>
          <w:rFonts w:hint="eastAsia"/>
          <w:sz w:val="24"/>
        </w:rPr>
        <w:t>免疫异常介导的血小板过度破坏</w:t>
      </w:r>
    </w:p>
    <w:p w14:paraId="788D1DBE" w14:textId="4F81889A" w:rsidR="00D06C5A" w:rsidRPr="00E64016" w:rsidRDefault="00523C31" w:rsidP="00523C31">
      <w:pPr>
        <w:spacing w:line="480" w:lineRule="exact"/>
        <w:ind w:firstLineChars="200" w:firstLine="480"/>
        <w:rPr>
          <w:sz w:val="24"/>
        </w:rPr>
      </w:pPr>
      <w:r w:rsidRPr="00E64016">
        <w:rPr>
          <w:sz w:val="24"/>
        </w:rPr>
        <w:t>2</w:t>
      </w:r>
      <w:r w:rsidRPr="00E64016">
        <w:rPr>
          <w:rFonts w:hint="eastAsia"/>
          <w:sz w:val="24"/>
        </w:rPr>
        <w:t>）</w:t>
      </w:r>
      <w:r w:rsidR="00A5189B" w:rsidRPr="00E64016">
        <w:rPr>
          <w:rFonts w:hint="eastAsia"/>
          <w:sz w:val="24"/>
        </w:rPr>
        <w:t>免疫异常介导的巨核细胞数量及质量异常</w:t>
      </w:r>
    </w:p>
    <w:p w14:paraId="58BAFB7B" w14:textId="03856201" w:rsidR="00D06C5A" w:rsidRPr="00E64016" w:rsidRDefault="00523C31" w:rsidP="00523C31">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临床表现：</w:t>
      </w:r>
    </w:p>
    <w:p w14:paraId="184E8876" w14:textId="337AC142" w:rsidR="00D06C5A" w:rsidRPr="00E64016" w:rsidRDefault="00523C31" w:rsidP="00523C31">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症状：出血表现，皮肤粘膜及内脏出血。</w:t>
      </w:r>
    </w:p>
    <w:p w14:paraId="17D5C420" w14:textId="5DEB0F21" w:rsidR="00D06C5A" w:rsidRPr="00E64016" w:rsidRDefault="00523C31" w:rsidP="00523C31">
      <w:pPr>
        <w:spacing w:line="480" w:lineRule="exact"/>
        <w:ind w:firstLineChars="200" w:firstLine="480"/>
        <w:rPr>
          <w:sz w:val="24"/>
        </w:rPr>
      </w:pPr>
      <w:r w:rsidRPr="00E64016">
        <w:rPr>
          <w:sz w:val="24"/>
        </w:rPr>
        <w:t>2</w:t>
      </w:r>
      <w:r w:rsidRPr="00E64016">
        <w:rPr>
          <w:rFonts w:hint="eastAsia"/>
          <w:sz w:val="24"/>
        </w:rPr>
        <w:t>）</w:t>
      </w:r>
      <w:r w:rsidR="00A5189B" w:rsidRPr="00E64016">
        <w:rPr>
          <w:rFonts w:hint="eastAsia"/>
          <w:sz w:val="24"/>
        </w:rPr>
        <w:t>体征：瘀点瘀斑，一般无肝脾、淋巴结增大。</w:t>
      </w:r>
    </w:p>
    <w:p w14:paraId="7ED1CE5F" w14:textId="66A315D0" w:rsidR="00D06C5A" w:rsidRPr="00E64016" w:rsidRDefault="00523C31" w:rsidP="00523C31">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实验室检查：</w:t>
      </w:r>
    </w:p>
    <w:p w14:paraId="51E70F0B" w14:textId="2DFC65B5" w:rsidR="00D06C5A" w:rsidRPr="00E64016" w:rsidRDefault="00523C31" w:rsidP="00523C31">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血常规：血小板计数减少、体积增大。</w:t>
      </w:r>
    </w:p>
    <w:p w14:paraId="2838EEA4" w14:textId="79FA920B" w:rsidR="00D06C5A" w:rsidRPr="00E64016" w:rsidRDefault="00523C31" w:rsidP="00523C31">
      <w:pPr>
        <w:spacing w:line="480" w:lineRule="exact"/>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出凝血检查：凝血功能正常。</w:t>
      </w:r>
    </w:p>
    <w:p w14:paraId="2B27D4A8" w14:textId="4F2993E9" w:rsidR="00D06C5A" w:rsidRPr="00E64016" w:rsidRDefault="00523C31" w:rsidP="00523C31">
      <w:pPr>
        <w:spacing w:line="480" w:lineRule="exact"/>
        <w:ind w:firstLineChars="200" w:firstLine="480"/>
        <w:rPr>
          <w:sz w:val="24"/>
        </w:rPr>
      </w:pPr>
      <w:r w:rsidRPr="00E64016">
        <w:rPr>
          <w:sz w:val="24"/>
        </w:rPr>
        <w:t>3</w:t>
      </w:r>
      <w:r w:rsidRPr="00E64016">
        <w:rPr>
          <w:rFonts w:hint="eastAsia"/>
          <w:sz w:val="24"/>
        </w:rPr>
        <w:t>）</w:t>
      </w:r>
      <w:r w:rsidR="00A5189B" w:rsidRPr="00E64016">
        <w:rPr>
          <w:rFonts w:hint="eastAsia"/>
          <w:sz w:val="24"/>
        </w:rPr>
        <w:t>骨髓象检查：巨核细胞数量正常或增加，伴有成熟障碍。</w:t>
      </w:r>
    </w:p>
    <w:p w14:paraId="32160B05" w14:textId="18416B48" w:rsidR="00D06C5A" w:rsidRPr="00E64016" w:rsidRDefault="00523C31" w:rsidP="00523C31">
      <w:pPr>
        <w:spacing w:line="480" w:lineRule="exact"/>
        <w:ind w:firstLineChars="200" w:firstLine="480"/>
        <w:rPr>
          <w:sz w:val="24"/>
        </w:rPr>
      </w:pPr>
      <w:r w:rsidRPr="00E64016">
        <w:rPr>
          <w:sz w:val="24"/>
        </w:rPr>
        <w:t>4</w:t>
      </w:r>
      <w:r w:rsidRPr="00E64016">
        <w:rPr>
          <w:rFonts w:hint="eastAsia"/>
          <w:sz w:val="24"/>
        </w:rPr>
        <w:t>）</w:t>
      </w:r>
      <w:r w:rsidR="00A5189B" w:rsidRPr="00E64016">
        <w:rPr>
          <w:rFonts w:hint="eastAsia"/>
          <w:sz w:val="24"/>
        </w:rPr>
        <w:t>血清学检查：约</w:t>
      </w:r>
      <w:r w:rsidR="00A5189B" w:rsidRPr="00E64016">
        <w:rPr>
          <w:rFonts w:hint="eastAsia"/>
          <w:sz w:val="24"/>
        </w:rPr>
        <w:t>70%</w:t>
      </w:r>
      <w:r w:rsidR="00A5189B" w:rsidRPr="00E64016">
        <w:rPr>
          <w:rFonts w:hint="eastAsia"/>
          <w:sz w:val="24"/>
        </w:rPr>
        <w:t>患者血小板自身抗体阳性。</w:t>
      </w:r>
    </w:p>
    <w:p w14:paraId="12B19E6E" w14:textId="5D7A09D3" w:rsidR="00D06C5A" w:rsidRPr="00E64016" w:rsidRDefault="00523C31" w:rsidP="00523C31">
      <w:pPr>
        <w:spacing w:line="480" w:lineRule="exact"/>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诊断及鉴别诊断</w:t>
      </w:r>
    </w:p>
    <w:p w14:paraId="43178CBF" w14:textId="4908F6E2" w:rsidR="00D06C5A" w:rsidRPr="00E64016" w:rsidRDefault="00523C31" w:rsidP="00523C31">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诊断要点：强调排他性诊断、合并血小板数目减少及巨核细胞发育成熟障碍、一般无脾大。</w:t>
      </w:r>
    </w:p>
    <w:p w14:paraId="797F4A5C" w14:textId="6C19D7C7" w:rsidR="00D06C5A" w:rsidRPr="00E64016" w:rsidRDefault="00523C31" w:rsidP="00523C31">
      <w:pPr>
        <w:spacing w:line="480" w:lineRule="exact"/>
        <w:ind w:firstLineChars="200" w:firstLine="480"/>
        <w:rPr>
          <w:sz w:val="24"/>
        </w:rPr>
      </w:pPr>
      <w:r w:rsidRPr="00E64016">
        <w:rPr>
          <w:sz w:val="24"/>
        </w:rPr>
        <w:t>2</w:t>
      </w:r>
      <w:r w:rsidRPr="00E64016">
        <w:rPr>
          <w:rFonts w:hint="eastAsia"/>
          <w:sz w:val="24"/>
        </w:rPr>
        <w:t>）</w:t>
      </w:r>
      <w:r w:rsidR="00A5189B" w:rsidRPr="00E64016">
        <w:rPr>
          <w:rFonts w:hint="eastAsia"/>
          <w:sz w:val="24"/>
        </w:rPr>
        <w:t>鉴别诊断：假性血小板减少（</w:t>
      </w:r>
      <w:r w:rsidR="00A5189B" w:rsidRPr="00E64016">
        <w:rPr>
          <w:rFonts w:hint="eastAsia"/>
          <w:sz w:val="24"/>
        </w:rPr>
        <w:t>EDTA</w:t>
      </w:r>
      <w:r w:rsidR="00A5189B" w:rsidRPr="00E64016">
        <w:rPr>
          <w:rFonts w:hint="eastAsia"/>
          <w:sz w:val="24"/>
        </w:rPr>
        <w:t>导致）、继发性血小板减少（</w:t>
      </w:r>
      <w:r w:rsidR="00A5189B" w:rsidRPr="00E64016">
        <w:rPr>
          <w:rFonts w:hint="eastAsia"/>
          <w:sz w:val="24"/>
        </w:rPr>
        <w:t>SLE</w:t>
      </w:r>
      <w:r w:rsidR="00A5189B" w:rsidRPr="00E64016">
        <w:rPr>
          <w:rFonts w:hint="eastAsia"/>
          <w:sz w:val="24"/>
        </w:rPr>
        <w:t>、再障、</w:t>
      </w:r>
      <w:r w:rsidR="00A5189B" w:rsidRPr="00E64016">
        <w:rPr>
          <w:rFonts w:hint="eastAsia"/>
          <w:sz w:val="24"/>
        </w:rPr>
        <w:t>AL</w:t>
      </w:r>
      <w:r w:rsidR="00A5189B" w:rsidRPr="00E64016">
        <w:rPr>
          <w:rFonts w:hint="eastAsia"/>
          <w:sz w:val="24"/>
        </w:rPr>
        <w:t>、</w:t>
      </w:r>
      <w:r w:rsidR="00A5189B" w:rsidRPr="00E64016">
        <w:rPr>
          <w:rFonts w:hint="eastAsia"/>
          <w:sz w:val="24"/>
        </w:rPr>
        <w:t>MDS</w:t>
      </w:r>
      <w:r w:rsidR="00A5189B" w:rsidRPr="00E64016">
        <w:rPr>
          <w:rFonts w:hint="eastAsia"/>
          <w:sz w:val="24"/>
        </w:rPr>
        <w:t>、脾亢等）</w:t>
      </w:r>
    </w:p>
    <w:p w14:paraId="2354967F" w14:textId="30130794" w:rsidR="00D06C5A" w:rsidRPr="00E64016" w:rsidRDefault="00523C31" w:rsidP="00523C31">
      <w:pPr>
        <w:spacing w:line="480" w:lineRule="exact"/>
        <w:ind w:firstLineChars="200" w:firstLine="480"/>
        <w:rPr>
          <w:sz w:val="24"/>
        </w:rPr>
      </w:pPr>
      <w:r w:rsidRPr="00E64016">
        <w:rPr>
          <w:sz w:val="24"/>
        </w:rPr>
        <w:t>3</w:t>
      </w:r>
      <w:r w:rsidRPr="00E64016">
        <w:rPr>
          <w:rFonts w:hint="eastAsia"/>
          <w:sz w:val="24"/>
        </w:rPr>
        <w:t>）</w:t>
      </w:r>
      <w:r w:rsidR="00A5189B" w:rsidRPr="00E64016">
        <w:rPr>
          <w:rFonts w:hint="eastAsia"/>
          <w:sz w:val="24"/>
        </w:rPr>
        <w:t>分期及分型：新诊断的</w:t>
      </w:r>
      <w:r w:rsidR="00A5189B" w:rsidRPr="00E64016">
        <w:rPr>
          <w:rFonts w:hint="eastAsia"/>
          <w:sz w:val="24"/>
        </w:rPr>
        <w:t>ITP</w:t>
      </w:r>
      <w:r w:rsidR="00A5189B" w:rsidRPr="00E64016">
        <w:rPr>
          <w:rFonts w:hint="eastAsia"/>
          <w:sz w:val="24"/>
        </w:rPr>
        <w:t>、持续性</w:t>
      </w:r>
      <w:r w:rsidR="00A5189B" w:rsidRPr="00E64016">
        <w:rPr>
          <w:rFonts w:hint="eastAsia"/>
          <w:sz w:val="24"/>
        </w:rPr>
        <w:t>ITP</w:t>
      </w:r>
      <w:r w:rsidR="00A5189B" w:rsidRPr="00E64016">
        <w:rPr>
          <w:rFonts w:hint="eastAsia"/>
          <w:sz w:val="24"/>
        </w:rPr>
        <w:t>、慢性</w:t>
      </w:r>
      <w:r w:rsidR="00A5189B" w:rsidRPr="00E64016">
        <w:rPr>
          <w:rFonts w:hint="eastAsia"/>
          <w:sz w:val="24"/>
        </w:rPr>
        <w:t>ITP</w:t>
      </w:r>
      <w:r w:rsidR="00A5189B" w:rsidRPr="00E64016">
        <w:rPr>
          <w:rFonts w:hint="eastAsia"/>
          <w:sz w:val="24"/>
        </w:rPr>
        <w:t>、重症</w:t>
      </w:r>
      <w:r w:rsidR="00A5189B" w:rsidRPr="00E64016">
        <w:rPr>
          <w:rFonts w:hint="eastAsia"/>
          <w:sz w:val="24"/>
        </w:rPr>
        <w:t>ITP</w:t>
      </w:r>
      <w:r w:rsidR="00A5189B" w:rsidRPr="00E64016">
        <w:rPr>
          <w:rFonts w:hint="eastAsia"/>
          <w:sz w:val="24"/>
        </w:rPr>
        <w:t>、难治性</w:t>
      </w:r>
      <w:r w:rsidR="00A5189B" w:rsidRPr="00E64016">
        <w:rPr>
          <w:rFonts w:hint="eastAsia"/>
          <w:sz w:val="24"/>
        </w:rPr>
        <w:t>ITP</w:t>
      </w:r>
      <w:r w:rsidR="00A5189B" w:rsidRPr="00E64016">
        <w:rPr>
          <w:rFonts w:hint="eastAsia"/>
          <w:sz w:val="24"/>
        </w:rPr>
        <w:t>等</w:t>
      </w:r>
    </w:p>
    <w:p w14:paraId="7F1E4F57" w14:textId="4ED51DEB" w:rsidR="00D06C5A" w:rsidRPr="00E64016" w:rsidRDefault="00523C31" w:rsidP="00523C31">
      <w:pPr>
        <w:spacing w:line="480" w:lineRule="exact"/>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治疗</w:t>
      </w:r>
    </w:p>
    <w:p w14:paraId="48D6A834" w14:textId="7BD98647" w:rsidR="00D06C5A" w:rsidRPr="00E64016" w:rsidRDefault="00523C31" w:rsidP="00523C31">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一般治疗：血小板低于</w:t>
      </w:r>
      <w:r w:rsidR="00A5189B" w:rsidRPr="00E64016">
        <w:rPr>
          <w:rFonts w:hint="eastAsia"/>
          <w:sz w:val="24"/>
        </w:rPr>
        <w:t>20*10E9/L</w:t>
      </w:r>
      <w:r w:rsidR="00A5189B" w:rsidRPr="00E64016">
        <w:rPr>
          <w:rFonts w:hint="eastAsia"/>
          <w:sz w:val="24"/>
        </w:rPr>
        <w:t>时，出血风险明显升高、应严格卧床。</w:t>
      </w:r>
    </w:p>
    <w:p w14:paraId="6DFFA66F" w14:textId="4562CD6B" w:rsidR="00D06C5A" w:rsidRPr="00E64016" w:rsidRDefault="00523C31" w:rsidP="00523C31">
      <w:pPr>
        <w:spacing w:line="480" w:lineRule="exact"/>
        <w:ind w:firstLineChars="200" w:firstLine="480"/>
        <w:rPr>
          <w:sz w:val="24"/>
        </w:rPr>
      </w:pPr>
      <w:r w:rsidRPr="00E64016">
        <w:rPr>
          <w:sz w:val="24"/>
        </w:rPr>
        <w:t>2</w:t>
      </w:r>
      <w:r w:rsidRPr="00E64016">
        <w:rPr>
          <w:rFonts w:hint="eastAsia"/>
          <w:sz w:val="24"/>
        </w:rPr>
        <w:t>）</w:t>
      </w:r>
      <w:r w:rsidR="00A5189B" w:rsidRPr="00E64016">
        <w:rPr>
          <w:rFonts w:hint="eastAsia"/>
          <w:sz w:val="24"/>
        </w:rPr>
        <w:t>观察：血小板高于</w:t>
      </w:r>
      <w:r w:rsidR="00A5189B" w:rsidRPr="00E64016">
        <w:rPr>
          <w:rFonts w:hint="eastAsia"/>
          <w:sz w:val="24"/>
        </w:rPr>
        <w:t>30*10E9/L</w:t>
      </w:r>
      <w:r w:rsidR="00A5189B" w:rsidRPr="00E64016">
        <w:rPr>
          <w:rFonts w:hint="eastAsia"/>
          <w:sz w:val="24"/>
        </w:rPr>
        <w:t>时，出血风险较小，可观察。</w:t>
      </w:r>
    </w:p>
    <w:p w14:paraId="03A0DE79" w14:textId="1F9F29F4" w:rsidR="00D06C5A" w:rsidRPr="00E64016" w:rsidRDefault="00523C31" w:rsidP="00523C31">
      <w:pPr>
        <w:spacing w:line="480" w:lineRule="exact"/>
        <w:ind w:firstLineChars="200" w:firstLine="480"/>
        <w:rPr>
          <w:sz w:val="24"/>
        </w:rPr>
      </w:pPr>
      <w:r w:rsidRPr="00E64016">
        <w:rPr>
          <w:sz w:val="24"/>
        </w:rPr>
        <w:t>3</w:t>
      </w:r>
      <w:r w:rsidRPr="00E64016">
        <w:rPr>
          <w:rFonts w:hint="eastAsia"/>
          <w:sz w:val="24"/>
        </w:rPr>
        <w:t>）</w:t>
      </w:r>
      <w:r w:rsidR="00A5189B" w:rsidRPr="00E64016">
        <w:rPr>
          <w:rFonts w:hint="eastAsia"/>
          <w:sz w:val="24"/>
        </w:rPr>
        <w:t>新诊断患者一线治疗</w:t>
      </w:r>
    </w:p>
    <w:p w14:paraId="4D837C08" w14:textId="77777777" w:rsidR="00D06C5A" w:rsidRPr="00E64016" w:rsidRDefault="00A5189B" w:rsidP="00523C31">
      <w:pPr>
        <w:numPr>
          <w:ilvl w:val="0"/>
          <w:numId w:val="209"/>
        </w:numPr>
        <w:spacing w:line="480" w:lineRule="exact"/>
        <w:ind w:firstLineChars="200" w:firstLine="480"/>
        <w:rPr>
          <w:sz w:val="24"/>
        </w:rPr>
      </w:pPr>
      <w:r w:rsidRPr="00E64016">
        <w:rPr>
          <w:rFonts w:hint="eastAsia"/>
          <w:sz w:val="24"/>
        </w:rPr>
        <w:t>糖皮质激素：足量激素及大剂量地塞米松优缺点的对比。</w:t>
      </w:r>
    </w:p>
    <w:p w14:paraId="483A21F6" w14:textId="77777777" w:rsidR="00D06C5A" w:rsidRPr="00E64016" w:rsidRDefault="00A5189B" w:rsidP="00523C31">
      <w:pPr>
        <w:numPr>
          <w:ilvl w:val="0"/>
          <w:numId w:val="209"/>
        </w:numPr>
        <w:spacing w:line="480" w:lineRule="exact"/>
        <w:ind w:firstLineChars="200" w:firstLine="480"/>
        <w:rPr>
          <w:sz w:val="24"/>
        </w:rPr>
      </w:pPr>
      <w:r w:rsidRPr="00E64016">
        <w:rPr>
          <w:rFonts w:hint="eastAsia"/>
          <w:sz w:val="24"/>
        </w:rPr>
        <w:t>大剂量丙种球蛋白的应用。</w:t>
      </w:r>
    </w:p>
    <w:p w14:paraId="7935B926" w14:textId="387EF33E" w:rsidR="00D06C5A" w:rsidRPr="00E64016" w:rsidRDefault="00523C31" w:rsidP="00523C31">
      <w:pPr>
        <w:spacing w:line="480" w:lineRule="exact"/>
        <w:ind w:firstLineChars="200" w:firstLine="480"/>
        <w:rPr>
          <w:sz w:val="24"/>
        </w:rPr>
      </w:pPr>
      <w:r w:rsidRPr="00E64016">
        <w:rPr>
          <w:sz w:val="24"/>
        </w:rPr>
        <w:t>4</w:t>
      </w:r>
      <w:r w:rsidRPr="00E64016">
        <w:rPr>
          <w:rFonts w:hint="eastAsia"/>
          <w:sz w:val="24"/>
        </w:rPr>
        <w:t>）</w:t>
      </w:r>
      <w:r w:rsidR="00A5189B" w:rsidRPr="00E64016">
        <w:rPr>
          <w:rFonts w:hint="eastAsia"/>
          <w:sz w:val="24"/>
        </w:rPr>
        <w:t>ITP</w:t>
      </w:r>
      <w:r w:rsidR="00A5189B" w:rsidRPr="00E64016">
        <w:rPr>
          <w:rFonts w:hint="eastAsia"/>
          <w:sz w:val="24"/>
        </w:rPr>
        <w:t>的二线治疗</w:t>
      </w:r>
    </w:p>
    <w:p w14:paraId="1D0CDE65" w14:textId="77777777" w:rsidR="00D06C5A" w:rsidRPr="00E64016" w:rsidRDefault="00A5189B" w:rsidP="00523C31">
      <w:pPr>
        <w:numPr>
          <w:ilvl w:val="0"/>
          <w:numId w:val="210"/>
        </w:numPr>
        <w:spacing w:line="480" w:lineRule="exact"/>
        <w:ind w:firstLineChars="200" w:firstLine="480"/>
        <w:rPr>
          <w:sz w:val="24"/>
        </w:rPr>
      </w:pPr>
      <w:r w:rsidRPr="00E64016">
        <w:rPr>
          <w:rFonts w:hint="eastAsia"/>
          <w:sz w:val="24"/>
        </w:rPr>
        <w:t>适应症：一线治疗无效或激素依赖</w:t>
      </w:r>
    </w:p>
    <w:p w14:paraId="11BC7846" w14:textId="77777777" w:rsidR="00D06C5A" w:rsidRPr="00E64016" w:rsidRDefault="00A5189B" w:rsidP="00523C31">
      <w:pPr>
        <w:numPr>
          <w:ilvl w:val="0"/>
          <w:numId w:val="210"/>
        </w:numPr>
        <w:spacing w:line="480" w:lineRule="exact"/>
        <w:ind w:firstLineChars="200" w:firstLine="480"/>
        <w:rPr>
          <w:sz w:val="24"/>
        </w:rPr>
      </w:pPr>
      <w:r w:rsidRPr="00E64016">
        <w:rPr>
          <w:rFonts w:hint="eastAsia"/>
          <w:sz w:val="24"/>
        </w:rPr>
        <w:t>药物治疗：血小板生成素、抗</w:t>
      </w:r>
      <w:r w:rsidRPr="00E64016">
        <w:rPr>
          <w:rFonts w:hint="eastAsia"/>
          <w:sz w:val="24"/>
        </w:rPr>
        <w:t>CD20</w:t>
      </w:r>
      <w:r w:rsidRPr="00E64016">
        <w:rPr>
          <w:rFonts w:hint="eastAsia"/>
          <w:sz w:val="24"/>
        </w:rPr>
        <w:t>单抗、免疫抑制剂、雄激素等</w:t>
      </w:r>
    </w:p>
    <w:p w14:paraId="065ED606" w14:textId="77777777" w:rsidR="00D06C5A" w:rsidRPr="00E64016" w:rsidRDefault="00A5189B" w:rsidP="00523C31">
      <w:pPr>
        <w:numPr>
          <w:ilvl w:val="0"/>
          <w:numId w:val="210"/>
        </w:numPr>
        <w:spacing w:line="480" w:lineRule="exact"/>
        <w:ind w:firstLineChars="200" w:firstLine="480"/>
        <w:rPr>
          <w:sz w:val="24"/>
        </w:rPr>
      </w:pPr>
      <w:r w:rsidRPr="00E64016">
        <w:rPr>
          <w:rFonts w:hint="eastAsia"/>
          <w:sz w:val="24"/>
        </w:rPr>
        <w:t>脾切除：强调药物治疗无效时方可考虑脾切除。</w:t>
      </w:r>
    </w:p>
    <w:p w14:paraId="7F454751" w14:textId="1DE21CD7" w:rsidR="00D06C5A" w:rsidRPr="00E64016" w:rsidRDefault="00523C31" w:rsidP="00523C31">
      <w:pPr>
        <w:spacing w:line="480" w:lineRule="exact"/>
        <w:ind w:firstLineChars="200" w:firstLine="480"/>
        <w:rPr>
          <w:sz w:val="24"/>
        </w:rPr>
      </w:pPr>
      <w:r w:rsidRPr="00E64016">
        <w:rPr>
          <w:rFonts w:hint="eastAsia"/>
          <w:sz w:val="24"/>
        </w:rPr>
        <w:lastRenderedPageBreak/>
        <w:t>5</w:t>
      </w:r>
      <w:r w:rsidRPr="00E64016">
        <w:rPr>
          <w:rFonts w:hint="eastAsia"/>
          <w:sz w:val="24"/>
        </w:rPr>
        <w:t>）</w:t>
      </w:r>
      <w:r w:rsidR="00A5189B" w:rsidRPr="00E64016">
        <w:rPr>
          <w:rFonts w:hint="eastAsia"/>
          <w:sz w:val="24"/>
        </w:rPr>
        <w:t>急症处理：</w:t>
      </w:r>
    </w:p>
    <w:p w14:paraId="1FCDF5E6" w14:textId="77777777" w:rsidR="00D06C5A" w:rsidRPr="00E64016" w:rsidRDefault="00A5189B" w:rsidP="00523C31">
      <w:pPr>
        <w:numPr>
          <w:ilvl w:val="0"/>
          <w:numId w:val="211"/>
        </w:numPr>
        <w:spacing w:line="480" w:lineRule="exact"/>
        <w:ind w:firstLineChars="200" w:firstLine="480"/>
        <w:rPr>
          <w:sz w:val="24"/>
        </w:rPr>
      </w:pPr>
      <w:r w:rsidRPr="00E64016">
        <w:rPr>
          <w:rFonts w:hint="eastAsia"/>
          <w:sz w:val="24"/>
        </w:rPr>
        <w:t>血小板输注：适用于血小板计数小于</w:t>
      </w:r>
      <w:r w:rsidRPr="00E64016">
        <w:rPr>
          <w:rFonts w:hint="eastAsia"/>
          <w:sz w:val="24"/>
        </w:rPr>
        <w:t>10*10E9/L</w:t>
      </w:r>
      <w:r w:rsidRPr="00E64016">
        <w:rPr>
          <w:rFonts w:hint="eastAsia"/>
          <w:sz w:val="24"/>
        </w:rPr>
        <w:t>或手术治疗前。</w:t>
      </w:r>
    </w:p>
    <w:p w14:paraId="3B5F3B9E" w14:textId="77777777" w:rsidR="00D06C5A" w:rsidRPr="00E64016" w:rsidRDefault="00A5189B" w:rsidP="00523C31">
      <w:pPr>
        <w:numPr>
          <w:ilvl w:val="0"/>
          <w:numId w:val="211"/>
        </w:numPr>
        <w:spacing w:line="480" w:lineRule="exact"/>
        <w:ind w:firstLineChars="200" w:firstLine="480"/>
        <w:rPr>
          <w:sz w:val="24"/>
        </w:rPr>
      </w:pPr>
      <w:r w:rsidRPr="00E64016">
        <w:rPr>
          <w:rFonts w:hint="eastAsia"/>
          <w:sz w:val="24"/>
        </w:rPr>
        <w:t>丙种球蛋白输注。</w:t>
      </w:r>
    </w:p>
    <w:p w14:paraId="4F7EE5AD" w14:textId="77777777" w:rsidR="00D06C5A" w:rsidRPr="00E64016" w:rsidRDefault="00A5189B" w:rsidP="00523C31">
      <w:pPr>
        <w:numPr>
          <w:ilvl w:val="0"/>
          <w:numId w:val="211"/>
        </w:numPr>
        <w:spacing w:line="480" w:lineRule="exact"/>
        <w:ind w:firstLineChars="200" w:firstLine="480"/>
        <w:rPr>
          <w:sz w:val="24"/>
        </w:rPr>
      </w:pPr>
      <w:r w:rsidRPr="00E64016">
        <w:rPr>
          <w:rFonts w:hint="eastAsia"/>
          <w:sz w:val="24"/>
        </w:rPr>
        <w:t>大剂量甲泼尼龙</w:t>
      </w:r>
    </w:p>
    <w:p w14:paraId="523E106A" w14:textId="77777777" w:rsidR="00D06C5A" w:rsidRPr="00E64016" w:rsidRDefault="00A5189B" w:rsidP="00523C31">
      <w:pPr>
        <w:numPr>
          <w:ilvl w:val="0"/>
          <w:numId w:val="211"/>
        </w:numPr>
        <w:spacing w:line="480" w:lineRule="exact"/>
        <w:ind w:firstLineChars="200" w:firstLine="480"/>
        <w:rPr>
          <w:sz w:val="24"/>
        </w:rPr>
      </w:pPr>
      <w:r w:rsidRPr="00E64016">
        <w:rPr>
          <w:rFonts w:hint="eastAsia"/>
          <w:sz w:val="24"/>
        </w:rPr>
        <w:t>促血小板生成药物：</w:t>
      </w:r>
      <w:r w:rsidRPr="00E64016">
        <w:rPr>
          <w:rFonts w:hint="eastAsia"/>
          <w:sz w:val="24"/>
        </w:rPr>
        <w:t>rhTPO</w:t>
      </w:r>
      <w:r w:rsidRPr="00E64016">
        <w:rPr>
          <w:rFonts w:hint="eastAsia"/>
          <w:sz w:val="24"/>
        </w:rPr>
        <w:t>、</w:t>
      </w:r>
      <w:r w:rsidRPr="00E64016">
        <w:rPr>
          <w:rFonts w:hint="eastAsia"/>
          <w:sz w:val="24"/>
        </w:rPr>
        <w:t>TPO-RA</w:t>
      </w:r>
      <w:r w:rsidRPr="00E64016">
        <w:rPr>
          <w:rFonts w:hint="eastAsia"/>
          <w:sz w:val="24"/>
        </w:rPr>
        <w:t>、罗米司亭等。</w:t>
      </w:r>
    </w:p>
    <w:p w14:paraId="0B6D75FC" w14:textId="50228896" w:rsidR="00D06C5A" w:rsidRPr="00E64016" w:rsidRDefault="00A5189B" w:rsidP="00523C31">
      <w:pPr>
        <w:numPr>
          <w:ilvl w:val="0"/>
          <w:numId w:val="211"/>
        </w:numPr>
        <w:spacing w:line="480" w:lineRule="exact"/>
        <w:ind w:firstLineChars="200" w:firstLine="480"/>
        <w:rPr>
          <w:sz w:val="24"/>
        </w:rPr>
      </w:pPr>
      <w:r w:rsidRPr="00E64016">
        <w:rPr>
          <w:rFonts w:hint="eastAsia"/>
          <w:sz w:val="24"/>
        </w:rPr>
        <w:t>重组人活化因子</w:t>
      </w:r>
      <w:r w:rsidRPr="00E64016">
        <w:rPr>
          <w:rFonts w:cs="微软雅黑" w:hint="eastAsia"/>
          <w:sz w:val="24"/>
        </w:rPr>
        <w:t>Ⅶ</w:t>
      </w:r>
      <w:r w:rsidRPr="00E64016">
        <w:rPr>
          <w:rFonts w:hint="eastAsia"/>
          <w:sz w:val="24"/>
        </w:rPr>
        <w:t>等</w:t>
      </w:r>
    </w:p>
    <w:p w14:paraId="0153F4F4" w14:textId="77777777" w:rsidR="00D06C5A" w:rsidRPr="00E64016" w:rsidRDefault="00A5189B" w:rsidP="00523C31">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6011C211" w14:textId="57DEB4C3" w:rsidR="00D06C5A" w:rsidRPr="00E64016" w:rsidRDefault="00254333" w:rsidP="00523C31">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重点：掌握</w:t>
      </w:r>
      <w:r w:rsidR="00A5189B" w:rsidRPr="00E64016">
        <w:rPr>
          <w:rFonts w:hint="eastAsia"/>
          <w:sz w:val="24"/>
        </w:rPr>
        <w:t>ITP</w:t>
      </w:r>
      <w:r w:rsidR="00A5189B" w:rsidRPr="00E64016">
        <w:rPr>
          <w:rFonts w:hint="eastAsia"/>
          <w:sz w:val="24"/>
        </w:rPr>
        <w:t>的临床表现、实验室检查、诊断、强调</w:t>
      </w:r>
      <w:r w:rsidR="00A5189B" w:rsidRPr="00E64016">
        <w:rPr>
          <w:rFonts w:hint="eastAsia"/>
          <w:sz w:val="24"/>
        </w:rPr>
        <w:t>ITP</w:t>
      </w:r>
      <w:r w:rsidR="00A5189B" w:rsidRPr="00E64016">
        <w:rPr>
          <w:rFonts w:hint="eastAsia"/>
          <w:sz w:val="24"/>
        </w:rPr>
        <w:t>的诊断需排除引起血小板减少的其他疾病。需要开始治疗的指征；各种治疗措施的适应征及疗效及相关副作用；强调紧急治疗的处理；重症</w:t>
      </w:r>
      <w:r w:rsidR="00A5189B" w:rsidRPr="00E64016">
        <w:rPr>
          <w:rFonts w:hint="eastAsia"/>
          <w:sz w:val="24"/>
        </w:rPr>
        <w:t>ITP</w:t>
      </w:r>
      <w:r w:rsidR="00A5189B" w:rsidRPr="00E64016">
        <w:rPr>
          <w:rFonts w:hint="eastAsia"/>
          <w:sz w:val="24"/>
        </w:rPr>
        <w:t>的定义及处理。</w:t>
      </w:r>
    </w:p>
    <w:p w14:paraId="244EF6E8" w14:textId="2673A6E3" w:rsidR="00D06C5A" w:rsidRPr="00E64016" w:rsidRDefault="00254333" w:rsidP="00523C31">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难点：</w:t>
      </w:r>
      <w:r w:rsidR="00A5189B" w:rsidRPr="00E64016">
        <w:rPr>
          <w:rFonts w:hint="eastAsia"/>
          <w:sz w:val="24"/>
        </w:rPr>
        <w:t>ITP</w:t>
      </w:r>
      <w:r w:rsidR="00A5189B" w:rsidRPr="00E64016">
        <w:rPr>
          <w:rFonts w:hint="eastAsia"/>
          <w:sz w:val="24"/>
        </w:rPr>
        <w:t>发病机制及鉴别诊断、各种治疗的用法。</w:t>
      </w:r>
    </w:p>
    <w:p w14:paraId="0462F3A8"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632A318C" w14:textId="77777777" w:rsidR="00D06C5A" w:rsidRPr="00E64016" w:rsidRDefault="00A5189B">
      <w:pPr>
        <w:spacing w:line="480" w:lineRule="exact"/>
        <w:ind w:firstLineChars="200" w:firstLine="480"/>
        <w:rPr>
          <w:sz w:val="24"/>
        </w:rPr>
      </w:pPr>
      <w:r w:rsidRPr="00E64016">
        <w:rPr>
          <w:rFonts w:hint="eastAsia"/>
          <w:sz w:val="24"/>
        </w:rPr>
        <w:t>通过介绍</w:t>
      </w:r>
      <w:r w:rsidRPr="00E64016">
        <w:rPr>
          <w:rFonts w:hint="eastAsia"/>
          <w:sz w:val="24"/>
        </w:rPr>
        <w:t>ITP</w:t>
      </w:r>
      <w:r w:rsidRPr="00E64016">
        <w:rPr>
          <w:rFonts w:hint="eastAsia"/>
          <w:sz w:val="24"/>
        </w:rPr>
        <w:t>近年来的治疗进展，激励学生学习热情、培养创新精神。加强学生对</w:t>
      </w:r>
      <w:r w:rsidRPr="00E64016">
        <w:rPr>
          <w:rFonts w:hint="eastAsia"/>
          <w:sz w:val="24"/>
        </w:rPr>
        <w:t>ITP</w:t>
      </w:r>
      <w:r w:rsidRPr="00E64016">
        <w:rPr>
          <w:rFonts w:hint="eastAsia"/>
          <w:sz w:val="24"/>
        </w:rPr>
        <w:t>患者急重症紧急治疗的意识，对这样的患者加强爱伤意识加强宣教，在治疗中做到及时及关爱患者。</w:t>
      </w:r>
    </w:p>
    <w:p w14:paraId="64BBA691"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0DF1F94C" w14:textId="77777777" w:rsidR="00D06C5A" w:rsidRPr="00E64016" w:rsidRDefault="00A5189B">
      <w:pPr>
        <w:spacing w:line="480" w:lineRule="exact"/>
        <w:ind w:firstLineChars="200" w:firstLine="480"/>
        <w:rPr>
          <w:sz w:val="24"/>
        </w:rPr>
      </w:pPr>
      <w:r w:rsidRPr="00E64016">
        <w:rPr>
          <w:rFonts w:hint="eastAsia"/>
          <w:sz w:val="24"/>
        </w:rPr>
        <w:t>第</w:t>
      </w:r>
      <w:r w:rsidRPr="00E64016">
        <w:rPr>
          <w:sz w:val="24"/>
        </w:rPr>
        <w:t>16</w:t>
      </w:r>
      <w:r w:rsidRPr="00E64016">
        <w:rPr>
          <w:rFonts w:hint="eastAsia"/>
          <w:sz w:val="24"/>
        </w:rPr>
        <w:t>周</w:t>
      </w:r>
    </w:p>
    <w:p w14:paraId="634FAC80" w14:textId="77777777" w:rsidR="00AB6637" w:rsidRPr="00C3119F" w:rsidRDefault="00AB6637" w:rsidP="00AB6637">
      <w:pPr>
        <w:pStyle w:val="3"/>
        <w:ind w:firstLineChars="200" w:firstLine="482"/>
        <w:rPr>
          <w:sz w:val="24"/>
        </w:rPr>
      </w:pPr>
      <w:bookmarkStart w:id="56" w:name="_Toc160089833"/>
      <w:bookmarkStart w:id="57" w:name="_Toc160093388"/>
      <w:r w:rsidRPr="00C3119F">
        <w:rPr>
          <w:rFonts w:hint="eastAsia"/>
          <w:sz w:val="24"/>
        </w:rPr>
        <w:t>第七篇</w:t>
      </w:r>
      <w:r>
        <w:rPr>
          <w:sz w:val="24"/>
        </w:rPr>
        <w:t xml:space="preserve"> </w:t>
      </w:r>
      <w:r w:rsidRPr="00C3119F">
        <w:rPr>
          <w:rFonts w:hint="eastAsia"/>
          <w:sz w:val="24"/>
        </w:rPr>
        <w:t>内分泌和代谢性疾病</w:t>
      </w:r>
      <w:bookmarkEnd w:id="56"/>
      <w:bookmarkEnd w:id="57"/>
    </w:p>
    <w:p w14:paraId="65149946" w14:textId="7F8C6D99" w:rsidR="00D06C5A" w:rsidRPr="00E64016" w:rsidRDefault="00A5189B" w:rsidP="0071161A">
      <w:pPr>
        <w:pStyle w:val="3"/>
        <w:spacing w:before="240" w:after="240" w:line="240" w:lineRule="auto"/>
        <w:ind w:firstLineChars="200" w:firstLine="482"/>
        <w:rPr>
          <w:sz w:val="24"/>
        </w:rPr>
      </w:pPr>
      <w:bookmarkStart w:id="58" w:name="_Toc160093389"/>
      <w:r w:rsidRPr="00E64016">
        <w:rPr>
          <w:rFonts w:hint="eastAsia"/>
          <w:sz w:val="24"/>
        </w:rPr>
        <w:t>第一章</w:t>
      </w:r>
      <w:r w:rsidRPr="00E64016">
        <w:rPr>
          <w:rFonts w:hint="eastAsia"/>
          <w:sz w:val="24"/>
        </w:rPr>
        <w:t xml:space="preserve"> </w:t>
      </w:r>
      <w:r w:rsidRPr="00E64016">
        <w:rPr>
          <w:rFonts w:hint="eastAsia"/>
          <w:sz w:val="24"/>
        </w:rPr>
        <w:t>内分泌系统总论</w:t>
      </w:r>
      <w:r w:rsidRPr="00E64016">
        <w:rPr>
          <w:rFonts w:hint="eastAsia"/>
          <w:sz w:val="24"/>
        </w:rPr>
        <w:t xml:space="preserve"> </w:t>
      </w:r>
      <w:r w:rsidRPr="00E64016">
        <w:rPr>
          <w:rFonts w:hint="eastAsia"/>
          <w:sz w:val="24"/>
        </w:rPr>
        <w:t>【讲授】（</w:t>
      </w:r>
      <w:r w:rsidRPr="00E64016">
        <w:rPr>
          <w:sz w:val="24"/>
        </w:rPr>
        <w:t>2</w:t>
      </w:r>
      <w:r w:rsidRPr="00E64016">
        <w:rPr>
          <w:rFonts w:hint="eastAsia"/>
          <w:sz w:val="24"/>
        </w:rPr>
        <w:t>学时）</w:t>
      </w:r>
      <w:bookmarkEnd w:id="58"/>
    </w:p>
    <w:p w14:paraId="624905D1"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267118A4"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）掌握：内分泌系统的反馈调节、常见内分泌疾病的诊断原则和防治原则。</w:t>
      </w:r>
    </w:p>
    <w:p w14:paraId="5BCB0CC4"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）熟悉：内分泌疾病的分类和基本病理。</w:t>
      </w:r>
    </w:p>
    <w:p w14:paraId="17B59618" w14:textId="42B522AB"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）了解：激素的分类、生物合成、分泌、运输和降解。激素作用的分子机制：膜受体的结构、分类、信号转导机制；核受体的分类、结构特点、基因和非基因组作用机制。</w:t>
      </w:r>
    </w:p>
    <w:p w14:paraId="2C4BD6DC"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33671FA8" w14:textId="649986A5" w:rsidR="00D06C5A" w:rsidRPr="00E64016" w:rsidRDefault="00A5189B" w:rsidP="00523C31">
      <w:pPr>
        <w:spacing w:line="360" w:lineRule="auto"/>
        <w:ind w:firstLineChars="200" w:firstLine="480"/>
        <w:rPr>
          <w:sz w:val="24"/>
        </w:rPr>
      </w:pPr>
      <w:r w:rsidRPr="00E64016">
        <w:rPr>
          <w:rFonts w:hint="eastAsia"/>
          <w:sz w:val="24"/>
        </w:rPr>
        <w:t>内分泌学和临床内分泌学，近年来内分泌学的发展概况。</w:t>
      </w:r>
    </w:p>
    <w:p w14:paraId="163630FF" w14:textId="2287508A" w:rsidR="00D06C5A" w:rsidRPr="00E64016" w:rsidRDefault="00523C31" w:rsidP="00523C31">
      <w:pPr>
        <w:spacing w:line="360" w:lineRule="auto"/>
        <w:ind w:firstLineChars="200" w:firstLine="480"/>
        <w:rPr>
          <w:sz w:val="24"/>
        </w:rPr>
      </w:pPr>
      <w:r w:rsidRPr="00E64016">
        <w:rPr>
          <w:rFonts w:hint="eastAsia"/>
          <w:sz w:val="24"/>
        </w:rPr>
        <w:t>（</w:t>
      </w:r>
      <w:r w:rsidRPr="00E64016">
        <w:rPr>
          <w:sz w:val="24"/>
        </w:rPr>
        <w:t>1</w:t>
      </w:r>
      <w:r w:rsidRPr="00E64016">
        <w:rPr>
          <w:rFonts w:hint="eastAsia"/>
          <w:sz w:val="24"/>
        </w:rPr>
        <w:t>）</w:t>
      </w:r>
      <w:r w:rsidR="00A5189B" w:rsidRPr="00E64016">
        <w:rPr>
          <w:rFonts w:hint="eastAsia"/>
          <w:sz w:val="24"/>
        </w:rPr>
        <w:t>简单复习内分泌腺体和激素，讲述激素的分类和作用机制。</w:t>
      </w:r>
    </w:p>
    <w:p w14:paraId="38026C9F" w14:textId="4CF29D2E" w:rsidR="00D06C5A" w:rsidRPr="00E64016" w:rsidRDefault="00523C31" w:rsidP="00523C31">
      <w:pPr>
        <w:spacing w:line="360" w:lineRule="auto"/>
        <w:ind w:firstLineChars="200" w:firstLine="480"/>
        <w:rPr>
          <w:sz w:val="24"/>
        </w:rPr>
      </w:pPr>
      <w:r w:rsidRPr="00E64016">
        <w:rPr>
          <w:rFonts w:hint="eastAsia"/>
          <w:sz w:val="24"/>
        </w:rPr>
        <w:lastRenderedPageBreak/>
        <w:t>（</w:t>
      </w:r>
      <w:r w:rsidRPr="00E64016">
        <w:rPr>
          <w:rFonts w:hint="eastAsia"/>
          <w:sz w:val="24"/>
        </w:rPr>
        <w:t>2</w:t>
      </w:r>
      <w:r w:rsidRPr="00E64016">
        <w:rPr>
          <w:rFonts w:hint="eastAsia"/>
          <w:sz w:val="24"/>
        </w:rPr>
        <w:t>）</w:t>
      </w:r>
      <w:r w:rsidR="00A5189B" w:rsidRPr="00E64016">
        <w:rPr>
          <w:rFonts w:hint="eastAsia"/>
          <w:sz w:val="24"/>
        </w:rPr>
        <w:t>内分泌系统功能调节：包括神经系统和内分泌系统的相互调节、下丘脑－垂体－靶腺轴及反馈机制、神经内分泌系统和物质代谢的相互调节、内分泌系统和免疫系统的相互调节等。</w:t>
      </w:r>
    </w:p>
    <w:p w14:paraId="500DDC43" w14:textId="1284BEA3"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讲述内分泌病的分类及基本病理；基本按功能、病变部位及病理解剖分类。</w:t>
      </w:r>
    </w:p>
    <w:p w14:paraId="3EC7E1A3" w14:textId="09922D4A"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讲述内分泌病的诊断原则，概括介绍常用辅助检查手段。强调以临床症群为主要诊断依据。诊断内容包括功能诊断、病理和定位诊断、病因诊断。</w:t>
      </w:r>
    </w:p>
    <w:p w14:paraId="15280841" w14:textId="47E01A97"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概述内分泌病的防治原则，强调预防为主的重要性。治疗原则按功能诊断分为功能亢进和功能减退两大类。功能亢进者以手术切除、放射治疗或化学治疗等抑制的疗法为主，功能减退者以激素替代治疗及病因治疗为主。</w:t>
      </w:r>
    </w:p>
    <w:p w14:paraId="3BD15784"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69173BBE" w14:textId="1A7F8346"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）下丘脑</w:t>
      </w:r>
      <w:r w:rsidRPr="00E64016">
        <w:rPr>
          <w:sz w:val="24"/>
        </w:rPr>
        <w:t>-</w:t>
      </w:r>
      <w:r w:rsidRPr="00E64016">
        <w:rPr>
          <w:rFonts w:hint="eastAsia"/>
          <w:sz w:val="24"/>
        </w:rPr>
        <w:t>垂体</w:t>
      </w:r>
      <w:r w:rsidRPr="00E64016">
        <w:rPr>
          <w:sz w:val="24"/>
        </w:rPr>
        <w:t>-</w:t>
      </w:r>
      <w:r w:rsidRPr="00E64016">
        <w:rPr>
          <w:rFonts w:hint="eastAsia"/>
          <w:sz w:val="24"/>
        </w:rPr>
        <w:t>靶腺轴及反馈机制；</w:t>
      </w:r>
    </w:p>
    <w:p w14:paraId="3B5BCB3B" w14:textId="28DBC25D"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）内分泌疾病的诊断和治疗原则。</w:t>
      </w:r>
    </w:p>
    <w:p w14:paraId="4B905CCA"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7C44A0B9" w14:textId="7AB82E1E"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）通过内分泌总论的学习，学生能够理解内分泌疾病的诊断思维；</w:t>
      </w:r>
    </w:p>
    <w:p w14:paraId="6FD6D642" w14:textId="2FB299F3"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）了解胰岛素的发展历程，尤其是中国首先人工合成胰岛素通过对内分泌系统的讲述，培养学生临床思维，能科学、辩证地分析问题。</w:t>
      </w:r>
    </w:p>
    <w:p w14:paraId="1FE6A853"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6088A3E5" w14:textId="34983FF3" w:rsidR="00D06C5A" w:rsidRPr="00E64016" w:rsidRDefault="00A5189B" w:rsidP="00523C31">
      <w:pPr>
        <w:spacing w:line="480" w:lineRule="exact"/>
        <w:ind w:firstLineChars="200" w:firstLine="480"/>
        <w:rPr>
          <w:sz w:val="24"/>
        </w:rPr>
      </w:pPr>
      <w:r w:rsidRPr="00E64016">
        <w:rPr>
          <w:rFonts w:hint="eastAsia"/>
          <w:sz w:val="24"/>
        </w:rPr>
        <w:t>第</w:t>
      </w:r>
      <w:r w:rsidRPr="00E64016">
        <w:rPr>
          <w:sz w:val="24"/>
        </w:rPr>
        <w:t>16</w:t>
      </w:r>
      <w:r w:rsidRPr="00E64016">
        <w:rPr>
          <w:rFonts w:hint="eastAsia"/>
          <w:sz w:val="24"/>
        </w:rPr>
        <w:t>周</w:t>
      </w:r>
    </w:p>
    <w:p w14:paraId="75047103" w14:textId="76B8CF9B" w:rsidR="00D06C5A" w:rsidRPr="00E64016" w:rsidRDefault="00A5189B" w:rsidP="0071161A">
      <w:pPr>
        <w:pStyle w:val="3"/>
        <w:spacing w:before="240" w:after="240" w:line="240" w:lineRule="auto"/>
        <w:ind w:firstLineChars="200" w:firstLine="482"/>
        <w:rPr>
          <w:sz w:val="24"/>
        </w:rPr>
      </w:pPr>
      <w:bookmarkStart w:id="59" w:name="_Toc160093390"/>
      <w:r w:rsidRPr="00E64016">
        <w:rPr>
          <w:rFonts w:hint="eastAsia"/>
          <w:sz w:val="24"/>
        </w:rPr>
        <w:t>第五章</w:t>
      </w:r>
      <w:r w:rsidRPr="00E64016">
        <w:rPr>
          <w:rFonts w:hint="eastAsia"/>
          <w:sz w:val="24"/>
        </w:rPr>
        <w:t xml:space="preserve">  </w:t>
      </w:r>
      <w:r w:rsidRPr="00E64016">
        <w:rPr>
          <w:rFonts w:hint="eastAsia"/>
          <w:sz w:val="24"/>
        </w:rPr>
        <w:t>垂体肾上腺疾病</w:t>
      </w:r>
      <w:r w:rsidRPr="00E64016">
        <w:rPr>
          <w:rFonts w:hint="eastAsia"/>
          <w:sz w:val="24"/>
        </w:rPr>
        <w:t xml:space="preserve"> </w:t>
      </w:r>
      <w:r w:rsidRPr="00E64016">
        <w:rPr>
          <w:rFonts w:hint="eastAsia"/>
          <w:sz w:val="24"/>
        </w:rPr>
        <w:t>【讲授】（</w:t>
      </w:r>
      <w:r w:rsidRPr="00E64016">
        <w:rPr>
          <w:sz w:val="24"/>
        </w:rPr>
        <w:t>2</w:t>
      </w:r>
      <w:r w:rsidRPr="00E64016">
        <w:rPr>
          <w:rFonts w:hint="eastAsia"/>
          <w:sz w:val="24"/>
        </w:rPr>
        <w:t>学时）</w:t>
      </w:r>
      <w:bookmarkEnd w:id="59"/>
    </w:p>
    <w:p w14:paraId="467084B6"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65A02770" w14:textId="7CF01E81"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）掌握垂体瘤的临床表现和诊断，熟悉病因，了解治疗原则。</w:t>
      </w:r>
    </w:p>
    <w:p w14:paraId="4C15CE0D" w14:textId="03195234"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）掌握腺垂体功能减退的病因分类，一熟悉临床表现和治疗原则。</w:t>
      </w:r>
    </w:p>
    <w:p w14:paraId="7B8EA4CE"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）掌握库欣综合征临床表现、诊断（特别是病因诊断）、鉴别诊断，熟悉病因、诊疗原则，了解发病原理。</w:t>
      </w:r>
    </w:p>
    <w:p w14:paraId="2A557C1B"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2C86E8A8" w14:textId="4FDA29D0" w:rsidR="00D06C5A" w:rsidRPr="00E64016" w:rsidRDefault="00A5189B" w:rsidP="00523C31">
      <w:pPr>
        <w:spacing w:line="360" w:lineRule="auto"/>
        <w:ind w:firstLineChars="200" w:firstLine="482"/>
        <w:rPr>
          <w:b/>
          <w:bCs/>
          <w:sz w:val="24"/>
        </w:rPr>
      </w:pPr>
      <w:r w:rsidRPr="00E64016">
        <w:rPr>
          <w:rFonts w:hint="eastAsia"/>
          <w:b/>
          <w:bCs/>
          <w:sz w:val="24"/>
        </w:rPr>
        <w:t>垂体瘤</w:t>
      </w:r>
    </w:p>
    <w:p w14:paraId="4E984E7F" w14:textId="2ABCCD78" w:rsidR="00D06C5A" w:rsidRPr="00E64016" w:rsidRDefault="00254333" w:rsidP="00523C31">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病因和发病原理</w:t>
      </w:r>
      <w:r w:rsidR="00523C31" w:rsidRPr="00E64016">
        <w:rPr>
          <w:rFonts w:hint="eastAsia"/>
          <w:sz w:val="24"/>
        </w:rPr>
        <w:t>：</w:t>
      </w:r>
      <w:r w:rsidR="00A5189B" w:rsidRPr="00E64016">
        <w:rPr>
          <w:rFonts w:hint="eastAsia"/>
          <w:sz w:val="24"/>
        </w:rPr>
        <w:t>垂体瘤是从垂体及颅咽管上皮残余细胞发生的肿瘤，常见为催乳素瘤、生长激素瘤及促肾上腺皮质激素腺瘤等，部分可为无功能肿瘤。</w:t>
      </w:r>
    </w:p>
    <w:p w14:paraId="44083355" w14:textId="6BA4BF97" w:rsidR="00D06C5A" w:rsidRPr="00E64016" w:rsidRDefault="00254333" w:rsidP="00523C31">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临床表现</w:t>
      </w:r>
    </w:p>
    <w:p w14:paraId="09A60B84" w14:textId="77777777" w:rsidR="00D06C5A" w:rsidRPr="00E64016" w:rsidRDefault="00A5189B" w:rsidP="00523C31">
      <w:pPr>
        <w:spacing w:line="360" w:lineRule="auto"/>
        <w:ind w:firstLineChars="200" w:firstLine="480"/>
        <w:rPr>
          <w:sz w:val="24"/>
        </w:rPr>
      </w:pPr>
      <w:r w:rsidRPr="00E64016">
        <w:rPr>
          <w:rFonts w:hint="eastAsia"/>
          <w:sz w:val="24"/>
        </w:rPr>
        <w:lastRenderedPageBreak/>
        <w:t>垂体瘤临床表现主要为三类症候群：腺垂体本身受压导致垂体功能低下的症候群、垂体周围组织压迫症候群及激素分泌异常症候群，激素分泌异常依垂体瘤分泌的激素不同而不同：</w:t>
      </w:r>
    </w:p>
    <w:p w14:paraId="42146CF1" w14:textId="15DE7602" w:rsidR="00D06C5A" w:rsidRPr="00E64016" w:rsidRDefault="00523C31" w:rsidP="00523C31">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催乳素瘤表现为女性在非哺乳期泌乳、月经紊乱或闭经，不育或产后溢乳不止；男性性功能减退、阳萎、可有乳房发育。</w:t>
      </w:r>
    </w:p>
    <w:p w14:paraId="24A436EA" w14:textId="52334D62" w:rsidR="00D06C5A" w:rsidRPr="00E64016" w:rsidRDefault="00523C31" w:rsidP="00523C31">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生长激素瘤表现为肢端肥大症和巨人症。</w:t>
      </w:r>
    </w:p>
    <w:p w14:paraId="4ADB6EEC" w14:textId="529FB6CD" w:rsidR="00D06C5A" w:rsidRPr="00E64016" w:rsidRDefault="00523C31" w:rsidP="00523C31">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促肾上腺皮质激素瘤表现为库欣病。</w:t>
      </w:r>
    </w:p>
    <w:p w14:paraId="5F3B2B40" w14:textId="77777777" w:rsidR="00D06C5A" w:rsidRPr="00E64016" w:rsidRDefault="00A5189B" w:rsidP="00523C31">
      <w:pPr>
        <w:spacing w:line="360" w:lineRule="auto"/>
        <w:ind w:firstLineChars="200" w:firstLine="480"/>
        <w:rPr>
          <w:sz w:val="24"/>
        </w:rPr>
      </w:pPr>
      <w:r w:rsidRPr="00E64016">
        <w:rPr>
          <w:rFonts w:hint="eastAsia"/>
          <w:sz w:val="24"/>
        </w:rPr>
        <w:t>无功能的垂体瘤临床上则表现为无症状或垂体前叶功能低下、尿崩症、垂体周围组织受压征等。</w:t>
      </w:r>
    </w:p>
    <w:p w14:paraId="7BF71614" w14:textId="475DBC82" w:rsidR="00D06C5A" w:rsidRPr="00E64016" w:rsidRDefault="00254333" w:rsidP="00523C31">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实验室及辅助检查</w:t>
      </w:r>
      <w:r w:rsidR="00523C31" w:rsidRPr="00E64016">
        <w:rPr>
          <w:rFonts w:hint="eastAsia"/>
          <w:sz w:val="24"/>
        </w:rPr>
        <w:t>：</w:t>
      </w:r>
      <w:r w:rsidR="00A5189B" w:rsidRPr="00E64016">
        <w:rPr>
          <w:rFonts w:hint="eastAsia"/>
          <w:sz w:val="24"/>
        </w:rPr>
        <w:t>包括垂体前叶和后叶功能检查，以及对垂体周围组织受压情况的评估，如视野、颅神经、海绵窦等。</w:t>
      </w:r>
    </w:p>
    <w:p w14:paraId="511709AE" w14:textId="48506AFB" w:rsidR="00D06C5A" w:rsidRPr="00E64016" w:rsidRDefault="00A5189B" w:rsidP="00523C31">
      <w:pPr>
        <w:spacing w:line="360" w:lineRule="auto"/>
        <w:ind w:firstLineChars="200" w:firstLine="480"/>
        <w:rPr>
          <w:sz w:val="24"/>
        </w:rPr>
      </w:pPr>
      <w:r w:rsidRPr="00E64016">
        <w:rPr>
          <w:rFonts w:hint="eastAsia"/>
          <w:sz w:val="24"/>
        </w:rPr>
        <w:t>下丘脑－垂体－靶腺功能检查，包括催乳素、生长激素、垂体－肾上腺轴、垂体－甲状腺轴，垂体－性腺轴功能检查。</w:t>
      </w:r>
    </w:p>
    <w:p w14:paraId="7BDB4155" w14:textId="625269A4" w:rsidR="00D06C5A" w:rsidRPr="00E64016" w:rsidRDefault="00523C31" w:rsidP="00523C31">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催乳素瘤：血清催乳素水平增高。注意对高催乳素血症进行鉴别。</w:t>
      </w:r>
    </w:p>
    <w:p w14:paraId="25665404" w14:textId="2436630A" w:rsidR="00D06C5A" w:rsidRPr="00E64016" w:rsidRDefault="00523C31" w:rsidP="00523C31">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生长激素瘤：血浆生长激素水平增高，不受高血糖抑制；部分患者催乳素水平升高；糖耐量可能减低。</w:t>
      </w:r>
    </w:p>
    <w:p w14:paraId="61B1D3ED" w14:textId="4A76C5A7" w:rsidR="00D06C5A" w:rsidRPr="00E64016" w:rsidRDefault="00523C31" w:rsidP="00523C31">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促肾上腺皮质激素腺瘤：见库欣综合征。</w:t>
      </w:r>
    </w:p>
    <w:p w14:paraId="7E1C06F5" w14:textId="77777777" w:rsidR="00D06C5A" w:rsidRPr="00E64016" w:rsidRDefault="00A5189B" w:rsidP="00523C31">
      <w:pPr>
        <w:spacing w:line="360" w:lineRule="auto"/>
        <w:ind w:firstLineChars="200" w:firstLine="480"/>
        <w:rPr>
          <w:sz w:val="24"/>
        </w:rPr>
      </w:pPr>
      <w:r w:rsidRPr="00E64016">
        <w:rPr>
          <w:rFonts w:hint="eastAsia"/>
          <w:sz w:val="24"/>
        </w:rPr>
        <w:t>垂体</w:t>
      </w:r>
      <w:r w:rsidRPr="00E64016">
        <w:rPr>
          <w:rFonts w:hint="eastAsia"/>
          <w:sz w:val="24"/>
        </w:rPr>
        <w:t>MRI</w:t>
      </w:r>
      <w:r w:rsidRPr="00E64016">
        <w:rPr>
          <w:rFonts w:hint="eastAsia"/>
          <w:sz w:val="24"/>
        </w:rPr>
        <w:t>：大多能发现垂体腺瘤。</w:t>
      </w:r>
    </w:p>
    <w:p w14:paraId="1443D95F" w14:textId="4B586686" w:rsidR="00D06C5A" w:rsidRPr="00E64016" w:rsidRDefault="00523C31" w:rsidP="00523C31">
      <w:pPr>
        <w:tabs>
          <w:tab w:val="left" w:pos="420"/>
        </w:tabs>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诊断</w:t>
      </w:r>
      <w:r w:rsidRPr="00E64016">
        <w:rPr>
          <w:rFonts w:hint="eastAsia"/>
          <w:sz w:val="24"/>
        </w:rPr>
        <w:t>：</w:t>
      </w:r>
      <w:r w:rsidR="00A5189B" w:rsidRPr="00E64016">
        <w:rPr>
          <w:rFonts w:hint="eastAsia"/>
          <w:sz w:val="24"/>
        </w:rPr>
        <w:t>根据临床表现和实验室及辅助检查作出诊断。掌握诊断标准。</w:t>
      </w:r>
    </w:p>
    <w:p w14:paraId="09F6C870" w14:textId="2D47308B" w:rsidR="00D06C5A" w:rsidRPr="00E64016" w:rsidRDefault="00523C31" w:rsidP="00523C31">
      <w:pPr>
        <w:tabs>
          <w:tab w:val="left" w:pos="420"/>
        </w:tabs>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治疗原则</w:t>
      </w:r>
    </w:p>
    <w:p w14:paraId="5B7429A2" w14:textId="5F5C737C" w:rsidR="00D06C5A" w:rsidRPr="00E64016" w:rsidRDefault="00523C31" w:rsidP="00523C31">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催乳素瘤：首选药物治疗，如溴隐亭，了解其作用机制；对瘤体较大者可考虑手术及／或放射治疗。</w:t>
      </w:r>
    </w:p>
    <w:p w14:paraId="126E077E" w14:textId="0FB57CC2" w:rsidR="00D06C5A" w:rsidRPr="00E64016" w:rsidRDefault="00523C31" w:rsidP="00523C31">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生长激素瘤：首选手术治疗，术前或术后可辅以放射治疗或药物治疗。</w:t>
      </w:r>
    </w:p>
    <w:p w14:paraId="222225DF" w14:textId="03194A25" w:rsidR="00D06C5A" w:rsidRPr="00E64016" w:rsidRDefault="00523C31" w:rsidP="00523C31">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促肾上腺皮质激素腺瘤：见库欣综合征。</w:t>
      </w:r>
    </w:p>
    <w:p w14:paraId="13139F3A" w14:textId="7C3E1513" w:rsidR="00D06C5A" w:rsidRPr="00E64016" w:rsidRDefault="00A5189B" w:rsidP="00523C31">
      <w:pPr>
        <w:spacing w:line="360" w:lineRule="auto"/>
        <w:ind w:firstLineChars="200" w:firstLine="482"/>
        <w:rPr>
          <w:b/>
          <w:bCs/>
          <w:sz w:val="24"/>
        </w:rPr>
      </w:pPr>
      <w:r w:rsidRPr="00E64016">
        <w:rPr>
          <w:rFonts w:hint="eastAsia"/>
          <w:b/>
          <w:bCs/>
          <w:sz w:val="24"/>
        </w:rPr>
        <w:t>腺垂体功能减退症</w:t>
      </w:r>
    </w:p>
    <w:p w14:paraId="72D024EC" w14:textId="6D285065" w:rsidR="00D06C5A"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）病因和发病原理</w:t>
      </w:r>
      <w:r w:rsidR="00523C31" w:rsidRPr="00E64016">
        <w:rPr>
          <w:rFonts w:hint="eastAsia"/>
          <w:sz w:val="24"/>
        </w:rPr>
        <w:t>：</w:t>
      </w:r>
      <w:r w:rsidRPr="00E64016">
        <w:rPr>
          <w:rFonts w:hint="eastAsia"/>
          <w:sz w:val="24"/>
        </w:rPr>
        <w:t>可为产后大出血致腺垂体坏死萎缩所致；也可为肿瘤压迫浸润、感染、炎症、手术、创伤、放疗等原因引起。</w:t>
      </w:r>
    </w:p>
    <w:p w14:paraId="36255C0F" w14:textId="4FDF59B8" w:rsidR="00D06C5A"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）临床表现</w:t>
      </w:r>
      <w:r w:rsidR="00523C31" w:rsidRPr="00E64016">
        <w:rPr>
          <w:rFonts w:hint="eastAsia"/>
          <w:sz w:val="24"/>
        </w:rPr>
        <w:t>：</w:t>
      </w:r>
      <w:r w:rsidRPr="00E64016">
        <w:rPr>
          <w:rFonts w:hint="eastAsia"/>
          <w:sz w:val="24"/>
        </w:rPr>
        <w:t>产后无乳、闭经、毛发脱落等</w:t>
      </w:r>
      <w:r w:rsidRPr="00E64016">
        <w:rPr>
          <w:rFonts w:hint="eastAsia"/>
          <w:sz w:val="24"/>
        </w:rPr>
        <w:t>FSH</w:t>
      </w:r>
      <w:r w:rsidRPr="00E64016">
        <w:rPr>
          <w:rFonts w:hint="eastAsia"/>
          <w:sz w:val="24"/>
        </w:rPr>
        <w:t>、</w:t>
      </w:r>
      <w:r w:rsidRPr="00E64016">
        <w:rPr>
          <w:rFonts w:hint="eastAsia"/>
          <w:sz w:val="24"/>
        </w:rPr>
        <w:t>LH</w:t>
      </w:r>
      <w:r w:rsidRPr="00E64016">
        <w:rPr>
          <w:rFonts w:hint="eastAsia"/>
          <w:sz w:val="24"/>
        </w:rPr>
        <w:t>、</w:t>
      </w:r>
      <w:r w:rsidRPr="00E64016">
        <w:rPr>
          <w:rFonts w:hint="eastAsia"/>
          <w:sz w:val="24"/>
        </w:rPr>
        <w:t>PRL</w:t>
      </w:r>
      <w:r w:rsidRPr="00E64016">
        <w:rPr>
          <w:rFonts w:hint="eastAsia"/>
          <w:sz w:val="24"/>
        </w:rPr>
        <w:t>不足症候群；畏寒、皮肤干躁、苍白、少汗、食欲减退、便秘、表情淡漠等</w:t>
      </w:r>
      <w:r w:rsidRPr="00E64016">
        <w:rPr>
          <w:rFonts w:hint="eastAsia"/>
          <w:sz w:val="24"/>
        </w:rPr>
        <w:t>TSH</w:t>
      </w:r>
      <w:r w:rsidRPr="00E64016">
        <w:rPr>
          <w:rFonts w:hint="eastAsia"/>
          <w:sz w:val="24"/>
        </w:rPr>
        <w:t>不足症候群；低血压、心率慢、衰弱、厌食、抵抗力差等</w:t>
      </w:r>
      <w:r w:rsidRPr="00E64016">
        <w:rPr>
          <w:rFonts w:hint="eastAsia"/>
          <w:sz w:val="24"/>
        </w:rPr>
        <w:t>ACTH</w:t>
      </w:r>
      <w:r w:rsidRPr="00E64016">
        <w:rPr>
          <w:rFonts w:hint="eastAsia"/>
          <w:sz w:val="24"/>
        </w:rPr>
        <w:t>不足症候群等。</w:t>
      </w:r>
    </w:p>
    <w:p w14:paraId="52497BB2" w14:textId="77777777" w:rsidR="00D06C5A" w:rsidRPr="00E64016" w:rsidRDefault="00A5189B" w:rsidP="00523C31">
      <w:pPr>
        <w:snapToGrid w:val="0"/>
        <w:spacing w:line="360" w:lineRule="auto"/>
        <w:ind w:firstLineChars="200" w:firstLine="480"/>
        <w:rPr>
          <w:sz w:val="24"/>
        </w:rPr>
      </w:pPr>
      <w:r w:rsidRPr="00E64016">
        <w:rPr>
          <w:rFonts w:hint="eastAsia"/>
          <w:sz w:val="24"/>
        </w:rPr>
        <w:lastRenderedPageBreak/>
        <w:t>垂体危象：各种应激，如感染、腹泻、呕吐、失水、饥饿、受寒、中暑、手术、外伤、麻醉、酗酒及各种镇静安眠药、降血糖等药物常可诱发垂体危象及昏迷。可表现为高热（＞</w:t>
      </w:r>
      <w:r w:rsidRPr="00E64016">
        <w:rPr>
          <w:rFonts w:hint="eastAsia"/>
          <w:sz w:val="24"/>
        </w:rPr>
        <w:t>40</w:t>
      </w:r>
      <w:r w:rsidRPr="00E64016">
        <w:rPr>
          <w:rFonts w:hint="eastAsia"/>
          <w:sz w:val="24"/>
        </w:rPr>
        <w:t>℃），低温（＜</w:t>
      </w:r>
      <w:r w:rsidRPr="00E64016">
        <w:rPr>
          <w:rFonts w:hint="eastAsia"/>
          <w:sz w:val="24"/>
        </w:rPr>
        <w:t>30</w:t>
      </w:r>
      <w:r w:rsidRPr="00E64016">
        <w:rPr>
          <w:rFonts w:hint="eastAsia"/>
          <w:sz w:val="24"/>
        </w:rPr>
        <w:t>℃），低血糖，循环衰竭，水中毒等。出现精神失常、谵妄、高热、低温、恶心、呕吐、低血糖、昏厥、昏迷等症状。</w:t>
      </w:r>
    </w:p>
    <w:p w14:paraId="681B4A1B" w14:textId="14EC7F61" w:rsidR="00D06C5A"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）实验室检查</w:t>
      </w:r>
      <w:r w:rsidR="00523C31" w:rsidRPr="00E64016">
        <w:rPr>
          <w:rFonts w:hint="eastAsia"/>
          <w:sz w:val="24"/>
        </w:rPr>
        <w:t>：</w:t>
      </w:r>
      <w:r w:rsidRPr="00E64016">
        <w:rPr>
          <w:rFonts w:hint="eastAsia"/>
          <w:sz w:val="24"/>
        </w:rPr>
        <w:t>FSH</w:t>
      </w:r>
      <w:r w:rsidRPr="00E64016">
        <w:rPr>
          <w:rFonts w:hint="eastAsia"/>
          <w:sz w:val="24"/>
        </w:rPr>
        <w:t>、</w:t>
      </w:r>
      <w:r w:rsidRPr="00E64016">
        <w:rPr>
          <w:rFonts w:hint="eastAsia"/>
          <w:sz w:val="24"/>
        </w:rPr>
        <w:t>LH</w:t>
      </w:r>
      <w:r w:rsidRPr="00E64016">
        <w:rPr>
          <w:rFonts w:hint="eastAsia"/>
          <w:sz w:val="24"/>
        </w:rPr>
        <w:t>、</w:t>
      </w:r>
      <w:r w:rsidRPr="00E64016">
        <w:rPr>
          <w:rFonts w:hint="eastAsia"/>
          <w:sz w:val="24"/>
        </w:rPr>
        <w:t>TSH</w:t>
      </w:r>
      <w:r w:rsidRPr="00E64016">
        <w:rPr>
          <w:rFonts w:hint="eastAsia"/>
          <w:sz w:val="24"/>
        </w:rPr>
        <w:t>、</w:t>
      </w:r>
      <w:r w:rsidRPr="00E64016">
        <w:rPr>
          <w:rFonts w:hint="eastAsia"/>
          <w:sz w:val="24"/>
        </w:rPr>
        <w:t>ACTH</w:t>
      </w:r>
      <w:r w:rsidRPr="00E64016">
        <w:rPr>
          <w:rFonts w:hint="eastAsia"/>
          <w:sz w:val="24"/>
        </w:rPr>
        <w:t>、</w:t>
      </w:r>
      <w:r w:rsidRPr="00E64016">
        <w:rPr>
          <w:rFonts w:hint="eastAsia"/>
          <w:sz w:val="24"/>
        </w:rPr>
        <w:t>PRL</w:t>
      </w:r>
      <w:r w:rsidRPr="00E64016">
        <w:rPr>
          <w:rFonts w:hint="eastAsia"/>
          <w:sz w:val="24"/>
        </w:rPr>
        <w:t>降低，相应靶腺激素水平降低。</w:t>
      </w:r>
    </w:p>
    <w:p w14:paraId="79F6E3F8" w14:textId="75F00B40" w:rsidR="00D06C5A"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）诊断</w:t>
      </w:r>
      <w:r w:rsidR="00523C31" w:rsidRPr="00E64016">
        <w:rPr>
          <w:rFonts w:hint="eastAsia"/>
          <w:sz w:val="24"/>
        </w:rPr>
        <w:t>：</w:t>
      </w:r>
      <w:r w:rsidRPr="00E64016">
        <w:rPr>
          <w:rFonts w:hint="eastAsia"/>
          <w:sz w:val="24"/>
        </w:rPr>
        <w:t>根据临床表现和实验室检查作出诊断。</w:t>
      </w:r>
    </w:p>
    <w:p w14:paraId="0F948C18" w14:textId="707C91BE" w:rsidR="00D06C5A"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）治疗原则</w:t>
      </w:r>
      <w:r w:rsidR="00523C31" w:rsidRPr="00E64016">
        <w:rPr>
          <w:rFonts w:hint="eastAsia"/>
          <w:sz w:val="24"/>
        </w:rPr>
        <w:t>：</w:t>
      </w:r>
      <w:r w:rsidRPr="00E64016">
        <w:rPr>
          <w:rFonts w:hint="eastAsia"/>
          <w:sz w:val="24"/>
        </w:rPr>
        <w:t>采用靶腺激素替代治疗。补充肾上腺皮质激素应先于甲状腺激素，补充甲状腺激素须从小剂量开始。替代补充剂量应个体化。垂体危象的处理。</w:t>
      </w:r>
    </w:p>
    <w:p w14:paraId="50CF36E1" w14:textId="4681CB80" w:rsidR="00D06C5A" w:rsidRPr="00E64016" w:rsidRDefault="00A5189B" w:rsidP="00523C31">
      <w:pPr>
        <w:spacing w:line="360" w:lineRule="auto"/>
        <w:ind w:firstLineChars="200" w:firstLine="482"/>
        <w:rPr>
          <w:b/>
          <w:bCs/>
          <w:sz w:val="24"/>
        </w:rPr>
      </w:pPr>
      <w:r w:rsidRPr="00E64016">
        <w:rPr>
          <w:rFonts w:hint="eastAsia"/>
          <w:b/>
          <w:bCs/>
          <w:sz w:val="24"/>
        </w:rPr>
        <w:t>尿崩症【自学】</w:t>
      </w:r>
    </w:p>
    <w:p w14:paraId="38793E7D" w14:textId="0DFF04C3" w:rsidR="00D06C5A"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）病因和发病原理</w:t>
      </w:r>
      <w:r w:rsidR="00523C31" w:rsidRPr="00E64016">
        <w:rPr>
          <w:rFonts w:hint="eastAsia"/>
          <w:sz w:val="24"/>
        </w:rPr>
        <w:t>：</w:t>
      </w:r>
      <w:r w:rsidRPr="00E64016">
        <w:rPr>
          <w:rFonts w:hint="eastAsia"/>
          <w:sz w:val="24"/>
        </w:rPr>
        <w:t>因下丘脑－神经垂体部位的肿瘤、手术、损伤、感染、肉芽肿、血管病变等破坏下丘脑正中隆突以上部位引起抗利尿激素分泌减少或输送障碍。</w:t>
      </w:r>
    </w:p>
    <w:p w14:paraId="1E5F18B4" w14:textId="74DF8EAF" w:rsidR="00D06C5A"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）临床表现</w:t>
      </w:r>
      <w:r w:rsidR="00523C31" w:rsidRPr="00E64016">
        <w:rPr>
          <w:rFonts w:hint="eastAsia"/>
          <w:sz w:val="24"/>
        </w:rPr>
        <w:t>：</w:t>
      </w:r>
      <w:r w:rsidRPr="00E64016">
        <w:rPr>
          <w:rFonts w:hint="eastAsia"/>
          <w:sz w:val="24"/>
        </w:rPr>
        <w:t>多尿、烦渴、多饮，</w:t>
      </w:r>
      <w:r w:rsidRPr="00E64016">
        <w:rPr>
          <w:rFonts w:hint="eastAsia"/>
          <w:sz w:val="24"/>
        </w:rPr>
        <w:t>24</w:t>
      </w:r>
      <w:r w:rsidRPr="00E64016">
        <w:rPr>
          <w:rFonts w:hint="eastAsia"/>
          <w:sz w:val="24"/>
        </w:rPr>
        <w:t>小时尿量可达</w:t>
      </w:r>
      <w:r w:rsidRPr="00E64016">
        <w:rPr>
          <w:rFonts w:hint="eastAsia"/>
          <w:sz w:val="24"/>
        </w:rPr>
        <w:t>5000ml</w:t>
      </w:r>
      <w:r w:rsidRPr="00E64016">
        <w:rPr>
          <w:rFonts w:hint="eastAsia"/>
          <w:sz w:val="24"/>
        </w:rPr>
        <w:t>或以上。</w:t>
      </w:r>
    </w:p>
    <w:p w14:paraId="41437C52" w14:textId="0CB8718F" w:rsidR="00D06C5A"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）实验室检查及辅助检查</w:t>
      </w:r>
      <w:r w:rsidR="00523C31" w:rsidRPr="00E64016">
        <w:rPr>
          <w:rFonts w:hint="eastAsia"/>
          <w:sz w:val="24"/>
        </w:rPr>
        <w:t>：</w:t>
      </w:r>
      <w:r w:rsidRPr="00E64016">
        <w:rPr>
          <w:rFonts w:hint="eastAsia"/>
          <w:sz w:val="24"/>
        </w:rPr>
        <w:t>24</w:t>
      </w:r>
      <w:r w:rsidRPr="00E64016">
        <w:rPr>
          <w:rFonts w:hint="eastAsia"/>
          <w:sz w:val="24"/>
        </w:rPr>
        <w:t>小时尿量≥</w:t>
      </w:r>
      <w:r w:rsidRPr="00E64016">
        <w:rPr>
          <w:rFonts w:hint="eastAsia"/>
          <w:sz w:val="24"/>
        </w:rPr>
        <w:t>3000ml</w:t>
      </w:r>
      <w:r w:rsidRPr="00E64016">
        <w:rPr>
          <w:rFonts w:hint="eastAsia"/>
          <w:sz w:val="24"/>
        </w:rPr>
        <w:t>，尿比重</w:t>
      </w:r>
      <w:r w:rsidRPr="00E64016">
        <w:rPr>
          <w:rFonts w:hint="eastAsia"/>
          <w:sz w:val="24"/>
        </w:rPr>
        <w:t>&lt;1.005</w:t>
      </w:r>
      <w:r w:rsidRPr="00E64016">
        <w:rPr>
          <w:rFonts w:hint="eastAsia"/>
          <w:sz w:val="24"/>
        </w:rPr>
        <w:t>。作禁水试验时，尿量不因禁水而明显减少；尿比重一般不超过</w:t>
      </w:r>
      <w:r w:rsidRPr="00E64016">
        <w:rPr>
          <w:rFonts w:hint="eastAsia"/>
          <w:sz w:val="24"/>
        </w:rPr>
        <w:t>1.010</w:t>
      </w:r>
      <w:r w:rsidRPr="00E64016">
        <w:rPr>
          <w:rFonts w:hint="eastAsia"/>
          <w:sz w:val="24"/>
        </w:rPr>
        <w:t>，尿渗透压一般不超过血浆渗透压。禁水后，尿浓缩至最大渗透压不能再上升时，给予抗利尿激素，尿量减少，尿渗透压明显升高。下丘脑</w:t>
      </w:r>
      <w:r w:rsidRPr="00E64016">
        <w:rPr>
          <w:rFonts w:hint="eastAsia"/>
          <w:sz w:val="24"/>
        </w:rPr>
        <w:t>-</w:t>
      </w:r>
      <w:r w:rsidRPr="00E64016">
        <w:rPr>
          <w:rFonts w:hint="eastAsia"/>
          <w:sz w:val="24"/>
        </w:rPr>
        <w:t>垂体部位的</w:t>
      </w:r>
      <w:r w:rsidRPr="00E64016">
        <w:rPr>
          <w:rFonts w:hint="eastAsia"/>
          <w:sz w:val="24"/>
        </w:rPr>
        <w:t>MRI</w:t>
      </w:r>
      <w:r w:rsidRPr="00E64016">
        <w:rPr>
          <w:rFonts w:hint="eastAsia"/>
          <w:sz w:val="24"/>
        </w:rPr>
        <w:t>检查。</w:t>
      </w:r>
    </w:p>
    <w:p w14:paraId="550521D7" w14:textId="1A6DCF23" w:rsidR="00D06C5A"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）诊断</w:t>
      </w:r>
      <w:r w:rsidR="00523C31" w:rsidRPr="00E64016">
        <w:rPr>
          <w:rFonts w:hint="eastAsia"/>
          <w:sz w:val="24"/>
        </w:rPr>
        <w:t>：</w:t>
      </w:r>
      <w:r w:rsidRPr="00E64016">
        <w:rPr>
          <w:rFonts w:hint="eastAsia"/>
          <w:sz w:val="24"/>
        </w:rPr>
        <w:t>首先确定是否多尿和低比重尿，然后根据临床表现和实验室检查、特别是禁水加压素试验作出诊断。</w:t>
      </w:r>
    </w:p>
    <w:p w14:paraId="40F01CF5" w14:textId="77777777" w:rsidR="00D06C5A" w:rsidRPr="00E64016" w:rsidRDefault="00A5189B" w:rsidP="00523C31">
      <w:pPr>
        <w:spacing w:line="360" w:lineRule="auto"/>
        <w:ind w:firstLineChars="200" w:firstLine="480"/>
        <w:rPr>
          <w:sz w:val="24"/>
        </w:rPr>
      </w:pPr>
      <w:r w:rsidRPr="00E64016">
        <w:rPr>
          <w:rFonts w:hint="eastAsia"/>
          <w:sz w:val="24"/>
        </w:rPr>
        <w:t>鉴别诊断：与肾性尿崩症、原发性烦渴、妊娠性尿崩症等鉴别。</w:t>
      </w:r>
    </w:p>
    <w:p w14:paraId="2DCBC311" w14:textId="77777777" w:rsidR="00523C31" w:rsidRPr="00E64016" w:rsidRDefault="00A5189B" w:rsidP="00523C31">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）治疗原则</w:t>
      </w:r>
      <w:r w:rsidR="00523C31" w:rsidRPr="00E64016">
        <w:rPr>
          <w:rFonts w:hint="eastAsia"/>
          <w:sz w:val="24"/>
        </w:rPr>
        <w:t>：</w:t>
      </w:r>
    </w:p>
    <w:p w14:paraId="5693B367" w14:textId="670B0BAC" w:rsidR="00D06C5A" w:rsidRPr="00E64016" w:rsidRDefault="00A5189B" w:rsidP="00523C31">
      <w:pPr>
        <w:spacing w:line="360" w:lineRule="auto"/>
        <w:ind w:firstLineChars="200" w:firstLine="480"/>
        <w:rPr>
          <w:sz w:val="24"/>
        </w:rPr>
      </w:pPr>
      <w:r w:rsidRPr="00E64016">
        <w:rPr>
          <w:rFonts w:hint="eastAsia"/>
          <w:sz w:val="24"/>
        </w:rPr>
        <w:t>病因治疗：如脑肿瘤引起者应手术治疗。中枢性尿崩症经可选用去氨加压素。肾性尿崩症可选用双氢氯噻嗪、卡马西平等治疗。</w:t>
      </w:r>
    </w:p>
    <w:p w14:paraId="7B564C6F" w14:textId="7D072722" w:rsidR="00D06C5A" w:rsidRPr="00E64016" w:rsidRDefault="00A5189B" w:rsidP="00523C31">
      <w:pPr>
        <w:spacing w:line="360" w:lineRule="auto"/>
        <w:ind w:firstLineChars="200" w:firstLine="482"/>
        <w:rPr>
          <w:b/>
          <w:bCs/>
          <w:sz w:val="24"/>
        </w:rPr>
      </w:pPr>
      <w:r w:rsidRPr="00E64016">
        <w:rPr>
          <w:rFonts w:hint="eastAsia"/>
          <w:b/>
          <w:bCs/>
          <w:sz w:val="24"/>
        </w:rPr>
        <w:t>库欣综合征</w:t>
      </w:r>
    </w:p>
    <w:p w14:paraId="38BF2C3F" w14:textId="5C8AB16E"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定义</w:t>
      </w:r>
      <w:r w:rsidRPr="00E64016">
        <w:rPr>
          <w:rFonts w:hint="eastAsia"/>
          <w:sz w:val="24"/>
        </w:rPr>
        <w:t>：</w:t>
      </w:r>
      <w:r w:rsidR="00A5189B" w:rsidRPr="00E64016">
        <w:rPr>
          <w:rFonts w:hint="eastAsia"/>
          <w:sz w:val="24"/>
        </w:rPr>
        <w:t>皮质醇增多症是多种原因使肾上腺皮质分泌过多的糖皮质激素所致的临床综合征。</w:t>
      </w:r>
    </w:p>
    <w:p w14:paraId="19113259" w14:textId="3AA2EB1B"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病因和发病机理</w:t>
      </w:r>
      <w:r w:rsidRPr="00E64016">
        <w:rPr>
          <w:rFonts w:hint="eastAsia"/>
          <w:sz w:val="24"/>
        </w:rPr>
        <w:t>：</w:t>
      </w:r>
      <w:r w:rsidR="00A5189B" w:rsidRPr="00E64016">
        <w:rPr>
          <w:rFonts w:hint="eastAsia"/>
          <w:sz w:val="24"/>
        </w:rPr>
        <w:t>分依赖</w:t>
      </w:r>
      <w:r w:rsidR="00A5189B" w:rsidRPr="00E64016">
        <w:rPr>
          <w:rFonts w:hint="eastAsia"/>
          <w:sz w:val="24"/>
        </w:rPr>
        <w:t>ACTH</w:t>
      </w:r>
      <w:r w:rsidR="00A5189B" w:rsidRPr="00E64016">
        <w:rPr>
          <w:rFonts w:hint="eastAsia"/>
          <w:sz w:val="24"/>
        </w:rPr>
        <w:t>库欣综合征和不依赖</w:t>
      </w:r>
      <w:r w:rsidR="00A5189B" w:rsidRPr="00E64016">
        <w:rPr>
          <w:rFonts w:hint="eastAsia"/>
          <w:sz w:val="24"/>
        </w:rPr>
        <w:t>ACTH</w:t>
      </w:r>
      <w:r w:rsidR="00A5189B" w:rsidRPr="00E64016">
        <w:rPr>
          <w:rFonts w:hint="eastAsia"/>
          <w:sz w:val="24"/>
        </w:rPr>
        <w:t>库欣综合征。依赖</w:t>
      </w:r>
      <w:r w:rsidR="00A5189B" w:rsidRPr="00E64016">
        <w:rPr>
          <w:rFonts w:hint="eastAsia"/>
          <w:sz w:val="24"/>
        </w:rPr>
        <w:t>ACTH</w:t>
      </w:r>
      <w:r w:rsidR="00A5189B" w:rsidRPr="00E64016">
        <w:rPr>
          <w:rFonts w:hint="eastAsia"/>
          <w:sz w:val="24"/>
        </w:rPr>
        <w:t>库欣综合征可有</w:t>
      </w:r>
      <w:r w:rsidR="00A5189B" w:rsidRPr="00E64016">
        <w:rPr>
          <w:rFonts w:hint="eastAsia"/>
          <w:sz w:val="24"/>
        </w:rPr>
        <w:t>Cushing</w:t>
      </w:r>
      <w:r w:rsidR="00A5189B" w:rsidRPr="00E64016">
        <w:rPr>
          <w:rFonts w:hint="eastAsia"/>
          <w:sz w:val="24"/>
        </w:rPr>
        <w:t>病或异位</w:t>
      </w:r>
      <w:r w:rsidR="00A5189B" w:rsidRPr="00E64016">
        <w:rPr>
          <w:rFonts w:hint="eastAsia"/>
          <w:sz w:val="24"/>
        </w:rPr>
        <w:t>ACTH</w:t>
      </w:r>
      <w:r w:rsidR="00A5189B" w:rsidRPr="00E64016">
        <w:rPr>
          <w:rFonts w:hint="eastAsia"/>
          <w:sz w:val="24"/>
        </w:rPr>
        <w:t>综合征所致，前者是由于垂体瘤分泌过量促肾上腺皮质激素（</w:t>
      </w:r>
      <w:r w:rsidR="00A5189B" w:rsidRPr="00E64016">
        <w:rPr>
          <w:rFonts w:hint="eastAsia"/>
          <w:sz w:val="24"/>
        </w:rPr>
        <w:t>ACTH</w:t>
      </w:r>
      <w:r w:rsidR="00A5189B" w:rsidRPr="00E64016">
        <w:rPr>
          <w:rFonts w:hint="eastAsia"/>
          <w:sz w:val="24"/>
        </w:rPr>
        <w:t>）致肾上腺皮质增生，异位</w:t>
      </w:r>
      <w:r w:rsidR="00A5189B" w:rsidRPr="00E64016">
        <w:rPr>
          <w:rFonts w:hint="eastAsia"/>
          <w:sz w:val="24"/>
        </w:rPr>
        <w:t>ACTH</w:t>
      </w:r>
      <w:r w:rsidR="00A5189B" w:rsidRPr="00E64016">
        <w:rPr>
          <w:rFonts w:hint="eastAsia"/>
          <w:sz w:val="24"/>
        </w:rPr>
        <w:t>综合征则是由于垂体瘤以外的肿瘤分泌大量的</w:t>
      </w:r>
      <w:r w:rsidR="00A5189B" w:rsidRPr="00E64016">
        <w:rPr>
          <w:rFonts w:hint="eastAsia"/>
          <w:sz w:val="24"/>
        </w:rPr>
        <w:t>ACTH</w:t>
      </w:r>
      <w:r w:rsidR="00A5189B" w:rsidRPr="00E64016">
        <w:rPr>
          <w:rFonts w:hint="eastAsia"/>
          <w:sz w:val="24"/>
        </w:rPr>
        <w:t>，导致分泌瘤肾上腺皮质增生和皮质醇分泌过多。不依赖</w:t>
      </w:r>
      <w:r w:rsidR="00A5189B" w:rsidRPr="00E64016">
        <w:rPr>
          <w:rFonts w:hint="eastAsia"/>
          <w:sz w:val="24"/>
        </w:rPr>
        <w:t>ACTH</w:t>
      </w:r>
      <w:r w:rsidR="00A5189B" w:rsidRPr="00E64016">
        <w:rPr>
          <w:rFonts w:hint="eastAsia"/>
          <w:sz w:val="24"/>
        </w:rPr>
        <w:t>库欣综合征包括肾上腺腺瘤、肾上腺皮质癌，以及少见类型原发性色素沉着结节性肾上腺</w:t>
      </w:r>
      <w:r w:rsidR="00A5189B" w:rsidRPr="00E64016">
        <w:rPr>
          <w:rFonts w:hint="eastAsia"/>
          <w:sz w:val="24"/>
        </w:rPr>
        <w:lastRenderedPageBreak/>
        <w:t>病和原发性双侧肾上腺大结节增生。</w:t>
      </w:r>
    </w:p>
    <w:p w14:paraId="43C5426B" w14:textId="77777777" w:rsidR="00D06C5A" w:rsidRPr="00E64016" w:rsidRDefault="00A5189B" w:rsidP="00523C31">
      <w:pPr>
        <w:spacing w:line="360" w:lineRule="auto"/>
        <w:ind w:firstLineChars="200" w:firstLine="480"/>
        <w:rPr>
          <w:sz w:val="24"/>
        </w:rPr>
      </w:pPr>
      <w:r w:rsidRPr="00E64016">
        <w:rPr>
          <w:rFonts w:hint="eastAsia"/>
          <w:sz w:val="24"/>
        </w:rPr>
        <w:t>长期应用大剂量糖皮质激素治疗某种疾病可引起医源性库欣综合征，需在诊断前加以排除。</w:t>
      </w:r>
    </w:p>
    <w:p w14:paraId="0191E4A8" w14:textId="39C1FED8"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临床表现</w:t>
      </w:r>
      <w:r w:rsidRPr="00E64016">
        <w:rPr>
          <w:rFonts w:hint="eastAsia"/>
          <w:sz w:val="24"/>
        </w:rPr>
        <w:t>：</w:t>
      </w:r>
      <w:r w:rsidR="00A5189B" w:rsidRPr="00E64016">
        <w:rPr>
          <w:rFonts w:hint="eastAsia"/>
          <w:sz w:val="24"/>
        </w:rPr>
        <w:t>临床表现涉及全身，主要临床表现为向心性肥胖、满月脸、多血质外貌、皮肤紫纹、痤疮、高血压、性功能减退和骨质疏松等，可出现精神症状，对感染抵抗力降低。异位</w:t>
      </w:r>
      <w:r w:rsidR="00A5189B" w:rsidRPr="00E64016">
        <w:rPr>
          <w:rFonts w:hint="eastAsia"/>
          <w:sz w:val="24"/>
        </w:rPr>
        <w:t>ACTH</w:t>
      </w:r>
      <w:r w:rsidR="00A5189B" w:rsidRPr="00E64016">
        <w:rPr>
          <w:rFonts w:hint="eastAsia"/>
          <w:sz w:val="24"/>
        </w:rPr>
        <w:t>综合征皮肤色素沉着较突出伴有浮肿。</w:t>
      </w:r>
    </w:p>
    <w:p w14:paraId="54FDB614" w14:textId="3250D5D5"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实验室及辅助检查</w:t>
      </w:r>
    </w:p>
    <w:p w14:paraId="243F0E30" w14:textId="64D41394" w:rsidR="00D06C5A" w:rsidRPr="00E64016" w:rsidRDefault="00523C31" w:rsidP="00523C31">
      <w:pPr>
        <w:spacing w:line="360" w:lineRule="auto"/>
        <w:ind w:firstLineChars="200" w:firstLine="480"/>
        <w:rPr>
          <w:sz w:val="24"/>
        </w:rPr>
      </w:pPr>
      <w:r w:rsidRPr="00E64016">
        <w:rPr>
          <w:sz w:val="24"/>
        </w:rPr>
        <w:t>1</w:t>
      </w:r>
      <w:r w:rsidRPr="00E64016">
        <w:rPr>
          <w:rFonts w:hint="eastAsia"/>
          <w:sz w:val="24"/>
        </w:rPr>
        <w:t>）</w:t>
      </w:r>
      <w:r w:rsidR="00A5189B" w:rsidRPr="00E64016">
        <w:rPr>
          <w:rFonts w:hint="eastAsia"/>
          <w:sz w:val="24"/>
        </w:rPr>
        <w:t>尿游离皮质醇水平升高。</w:t>
      </w:r>
    </w:p>
    <w:p w14:paraId="220FFC1D" w14:textId="17B5D0D7" w:rsidR="00D06C5A" w:rsidRPr="00E64016" w:rsidRDefault="00523C31" w:rsidP="00523C31">
      <w:pPr>
        <w:spacing w:line="360" w:lineRule="auto"/>
        <w:ind w:firstLineChars="200" w:firstLine="480"/>
        <w:rPr>
          <w:sz w:val="24"/>
        </w:rPr>
      </w:pPr>
      <w:r w:rsidRPr="00E64016">
        <w:rPr>
          <w:sz w:val="24"/>
        </w:rPr>
        <w:t>2</w:t>
      </w:r>
      <w:r w:rsidRPr="00E64016">
        <w:rPr>
          <w:rFonts w:hint="eastAsia"/>
          <w:sz w:val="24"/>
        </w:rPr>
        <w:t>）</w:t>
      </w:r>
      <w:r w:rsidR="00A5189B" w:rsidRPr="00E64016">
        <w:rPr>
          <w:rFonts w:hint="eastAsia"/>
          <w:sz w:val="24"/>
        </w:rPr>
        <w:t>血浆皮质醇水平高于正常，失去正常昼夜节律，午夜血清皮质醇水平升高；</w:t>
      </w:r>
    </w:p>
    <w:p w14:paraId="5A47B29C" w14:textId="2E9E09AE" w:rsidR="00D06C5A" w:rsidRPr="00E64016" w:rsidRDefault="00523C31" w:rsidP="00523C31">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小剂量地塞米松抑制试验不被抑制。午夜口服地塞米松</w:t>
      </w:r>
      <w:r w:rsidR="00A5189B" w:rsidRPr="00E64016">
        <w:rPr>
          <w:rFonts w:hint="eastAsia"/>
          <w:sz w:val="24"/>
        </w:rPr>
        <w:t>1mg</w:t>
      </w:r>
      <w:r w:rsidR="00A5189B" w:rsidRPr="00E64016">
        <w:rPr>
          <w:rFonts w:hint="eastAsia"/>
          <w:sz w:val="24"/>
        </w:rPr>
        <w:t>，次晨皮质醇水平不受抑制。</w:t>
      </w:r>
    </w:p>
    <w:p w14:paraId="0B9BEEDB" w14:textId="3BAAFEF3" w:rsidR="00D06C5A" w:rsidRPr="00E64016" w:rsidRDefault="00523C31" w:rsidP="00523C31">
      <w:pPr>
        <w:spacing w:line="360" w:lineRule="auto"/>
        <w:ind w:firstLineChars="200" w:firstLine="480"/>
        <w:rPr>
          <w:sz w:val="24"/>
        </w:rPr>
      </w:pPr>
      <w:r w:rsidRPr="00E64016">
        <w:rPr>
          <w:sz w:val="24"/>
        </w:rPr>
        <w:t>4</w:t>
      </w:r>
      <w:r w:rsidRPr="00E64016">
        <w:rPr>
          <w:rFonts w:hint="eastAsia"/>
          <w:sz w:val="24"/>
        </w:rPr>
        <w:t>）</w:t>
      </w:r>
      <w:r w:rsidR="00A5189B" w:rsidRPr="00E64016">
        <w:rPr>
          <w:rFonts w:hint="eastAsia"/>
          <w:sz w:val="24"/>
        </w:rPr>
        <w:t>ACTH</w:t>
      </w:r>
      <w:r w:rsidR="00A5189B" w:rsidRPr="00E64016">
        <w:rPr>
          <w:rFonts w:hint="eastAsia"/>
          <w:sz w:val="24"/>
        </w:rPr>
        <w:t>水平：依赖</w:t>
      </w:r>
      <w:r w:rsidR="00A5189B" w:rsidRPr="00E64016">
        <w:rPr>
          <w:rFonts w:hint="eastAsia"/>
          <w:sz w:val="24"/>
        </w:rPr>
        <w:t>ACTH</w:t>
      </w:r>
      <w:r w:rsidR="00A5189B" w:rsidRPr="00E64016">
        <w:rPr>
          <w:rFonts w:hint="eastAsia"/>
          <w:sz w:val="24"/>
        </w:rPr>
        <w:t>库欣综合征患者血浆</w:t>
      </w:r>
      <w:r w:rsidR="00A5189B" w:rsidRPr="00E64016">
        <w:rPr>
          <w:rFonts w:hint="eastAsia"/>
          <w:sz w:val="24"/>
        </w:rPr>
        <w:t>ACTH</w:t>
      </w:r>
      <w:r w:rsidR="00A5189B" w:rsidRPr="00E64016">
        <w:rPr>
          <w:rFonts w:hint="eastAsia"/>
          <w:sz w:val="24"/>
        </w:rPr>
        <w:t>水平明显增高或正常；不依赖</w:t>
      </w:r>
      <w:r w:rsidR="00A5189B" w:rsidRPr="00E64016">
        <w:rPr>
          <w:rFonts w:hint="eastAsia"/>
          <w:sz w:val="24"/>
        </w:rPr>
        <w:t>ACTH</w:t>
      </w:r>
      <w:r w:rsidR="00A5189B" w:rsidRPr="00E64016">
        <w:rPr>
          <w:rFonts w:hint="eastAsia"/>
          <w:sz w:val="24"/>
        </w:rPr>
        <w:t>库欣综合征血浆</w:t>
      </w:r>
      <w:r w:rsidR="00A5189B" w:rsidRPr="00E64016">
        <w:rPr>
          <w:rFonts w:hint="eastAsia"/>
          <w:sz w:val="24"/>
        </w:rPr>
        <w:t>ACTH</w:t>
      </w:r>
      <w:r w:rsidR="00A5189B" w:rsidRPr="00E64016">
        <w:rPr>
          <w:rFonts w:hint="eastAsia"/>
          <w:sz w:val="24"/>
        </w:rPr>
        <w:t>水平降低。</w:t>
      </w:r>
    </w:p>
    <w:p w14:paraId="7826F569" w14:textId="635B03A4" w:rsidR="00D06C5A" w:rsidRPr="00E64016" w:rsidRDefault="00523C31" w:rsidP="00523C31">
      <w:pPr>
        <w:spacing w:line="360" w:lineRule="auto"/>
        <w:ind w:firstLineChars="200" w:firstLine="480"/>
        <w:rPr>
          <w:sz w:val="24"/>
        </w:rPr>
      </w:pPr>
      <w:r w:rsidRPr="00E64016">
        <w:rPr>
          <w:sz w:val="24"/>
        </w:rPr>
        <w:t>5</w:t>
      </w:r>
      <w:r w:rsidRPr="00E64016">
        <w:rPr>
          <w:rFonts w:hint="eastAsia"/>
          <w:sz w:val="24"/>
        </w:rPr>
        <w:t>）</w:t>
      </w:r>
      <w:r w:rsidR="00A5189B" w:rsidRPr="00E64016">
        <w:rPr>
          <w:rFonts w:hint="eastAsia"/>
          <w:sz w:val="24"/>
        </w:rPr>
        <w:t>大剂量地塞米松抑制试验：不依赖</w:t>
      </w:r>
      <w:r w:rsidR="00A5189B" w:rsidRPr="00E64016">
        <w:rPr>
          <w:rFonts w:hint="eastAsia"/>
          <w:sz w:val="24"/>
        </w:rPr>
        <w:t>ACTH</w:t>
      </w:r>
      <w:r w:rsidR="00A5189B" w:rsidRPr="00E64016">
        <w:rPr>
          <w:rFonts w:hint="eastAsia"/>
          <w:sz w:val="24"/>
        </w:rPr>
        <w:t>库欣综合征和</w:t>
      </w:r>
      <w:r w:rsidR="00A5189B" w:rsidRPr="00E64016">
        <w:rPr>
          <w:rFonts w:hint="eastAsia"/>
          <w:sz w:val="24"/>
        </w:rPr>
        <w:t>Cushing</w:t>
      </w:r>
      <w:r w:rsidR="00A5189B" w:rsidRPr="00E64016">
        <w:rPr>
          <w:rFonts w:hint="eastAsia"/>
          <w:sz w:val="24"/>
        </w:rPr>
        <w:t>病多数被抑制，而异位</w:t>
      </w:r>
      <w:r w:rsidR="00A5189B" w:rsidRPr="00E64016">
        <w:rPr>
          <w:rFonts w:hint="eastAsia"/>
          <w:sz w:val="24"/>
        </w:rPr>
        <w:t>ACTH</w:t>
      </w:r>
      <w:r w:rsidR="00A5189B" w:rsidRPr="00E64016">
        <w:rPr>
          <w:rFonts w:hint="eastAsia"/>
          <w:sz w:val="24"/>
        </w:rPr>
        <w:t>综合征多数不被抑制。注意结果有重叠。</w:t>
      </w:r>
    </w:p>
    <w:p w14:paraId="09A1C3A5" w14:textId="7787036B" w:rsidR="00D06C5A" w:rsidRPr="00E64016" w:rsidRDefault="00523C31" w:rsidP="00523C31">
      <w:pPr>
        <w:spacing w:line="360" w:lineRule="auto"/>
        <w:ind w:firstLineChars="200" w:firstLine="480"/>
        <w:rPr>
          <w:sz w:val="24"/>
        </w:rPr>
      </w:pPr>
      <w:r w:rsidRPr="00E64016">
        <w:rPr>
          <w:sz w:val="24"/>
        </w:rPr>
        <w:t>6</w:t>
      </w:r>
      <w:r w:rsidRPr="00E64016">
        <w:rPr>
          <w:rFonts w:hint="eastAsia"/>
          <w:sz w:val="24"/>
        </w:rPr>
        <w:t>）</w:t>
      </w:r>
      <w:r w:rsidR="00A5189B" w:rsidRPr="00E64016">
        <w:rPr>
          <w:rFonts w:hint="eastAsia"/>
          <w:sz w:val="24"/>
        </w:rPr>
        <w:t>蝶鞍区</w:t>
      </w:r>
      <w:r w:rsidR="00A5189B" w:rsidRPr="00E64016">
        <w:rPr>
          <w:rFonts w:hint="eastAsia"/>
          <w:sz w:val="24"/>
        </w:rPr>
        <w:t>MRI</w:t>
      </w:r>
      <w:r w:rsidR="00A5189B" w:rsidRPr="00E64016">
        <w:rPr>
          <w:rFonts w:hint="eastAsia"/>
          <w:sz w:val="24"/>
        </w:rPr>
        <w:t>检查可能发现垂体微腺癌或大腺瘤。肾上腺超声或</w:t>
      </w:r>
      <w:r w:rsidR="00A5189B" w:rsidRPr="00E64016">
        <w:rPr>
          <w:rFonts w:hint="eastAsia"/>
          <w:sz w:val="24"/>
        </w:rPr>
        <w:t>CT</w:t>
      </w:r>
      <w:r w:rsidR="00A5189B" w:rsidRPr="00E64016">
        <w:rPr>
          <w:rFonts w:hint="eastAsia"/>
          <w:sz w:val="24"/>
        </w:rPr>
        <w:t>、</w:t>
      </w:r>
      <w:r w:rsidR="00A5189B" w:rsidRPr="00E64016">
        <w:rPr>
          <w:rFonts w:hint="eastAsia"/>
          <w:sz w:val="24"/>
        </w:rPr>
        <w:t>MRI</w:t>
      </w:r>
      <w:r w:rsidR="00A5189B" w:rsidRPr="00E64016">
        <w:rPr>
          <w:rFonts w:hint="eastAsia"/>
          <w:sz w:val="24"/>
        </w:rPr>
        <w:t>检查可见肾上腺增大或肿瘤阴影。</w:t>
      </w:r>
    </w:p>
    <w:p w14:paraId="1DDB4638" w14:textId="70A1C42E"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诊断和鉴别诊断</w:t>
      </w:r>
      <w:r w:rsidRPr="00E64016">
        <w:rPr>
          <w:rFonts w:hint="eastAsia"/>
          <w:sz w:val="24"/>
        </w:rPr>
        <w:t>：</w:t>
      </w:r>
      <w:r w:rsidR="00A5189B" w:rsidRPr="00E64016">
        <w:rPr>
          <w:rFonts w:hint="eastAsia"/>
          <w:sz w:val="24"/>
        </w:rPr>
        <w:t>分三步：第一，排除外源性库欣综合征，确立库欣综合征诊断；第二，区分</w:t>
      </w:r>
      <w:r w:rsidR="00A5189B" w:rsidRPr="00E64016">
        <w:rPr>
          <w:rFonts w:hint="eastAsia"/>
          <w:sz w:val="24"/>
        </w:rPr>
        <w:t>ACTH</w:t>
      </w:r>
      <w:r w:rsidR="00A5189B" w:rsidRPr="00E64016">
        <w:rPr>
          <w:rFonts w:hint="eastAsia"/>
          <w:sz w:val="24"/>
        </w:rPr>
        <w:t>依赖性和</w:t>
      </w:r>
      <w:r w:rsidR="00A5189B" w:rsidRPr="00E64016">
        <w:rPr>
          <w:rFonts w:hint="eastAsia"/>
          <w:sz w:val="24"/>
        </w:rPr>
        <w:t>ACTH</w:t>
      </w:r>
      <w:r w:rsidR="00A5189B" w:rsidRPr="00E64016">
        <w:rPr>
          <w:rFonts w:hint="eastAsia"/>
          <w:sz w:val="24"/>
        </w:rPr>
        <w:t>非依赖性库欣综合征；第三步是进行病因诊断。</w:t>
      </w:r>
    </w:p>
    <w:p w14:paraId="00218B71" w14:textId="77777777" w:rsidR="00D06C5A" w:rsidRPr="00E64016" w:rsidRDefault="00A5189B" w:rsidP="00523C31">
      <w:pPr>
        <w:spacing w:line="360" w:lineRule="auto"/>
        <w:ind w:firstLineChars="200" w:firstLine="480"/>
        <w:rPr>
          <w:sz w:val="24"/>
        </w:rPr>
      </w:pPr>
      <w:r w:rsidRPr="00E64016">
        <w:rPr>
          <w:rFonts w:hint="eastAsia"/>
          <w:sz w:val="24"/>
        </w:rPr>
        <w:t>有典型症状体征者，排除外源性库欣综合征，如果血浆皮质醇水平升高且节律消失、尿游离皮质醇水平升高、血皮质醇不被小剂量地塞米松所抑制，可确立库欣综合征诊断。病因诊断须结合临床表现、血浆</w:t>
      </w:r>
      <w:r w:rsidRPr="00E64016">
        <w:rPr>
          <w:rFonts w:hint="eastAsia"/>
          <w:sz w:val="24"/>
        </w:rPr>
        <w:t>ACTH</w:t>
      </w:r>
      <w:r w:rsidRPr="00E64016">
        <w:rPr>
          <w:rFonts w:hint="eastAsia"/>
          <w:sz w:val="24"/>
        </w:rPr>
        <w:t>测定、大剂量地塞米松抑制试验及影像学检查结果进行综合分析。本病须与单纯性肥胖症、抑郁症、酗酒兼有肝病等鉴别。</w:t>
      </w:r>
    </w:p>
    <w:p w14:paraId="21EF3143" w14:textId="532A3109"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治疗</w:t>
      </w:r>
    </w:p>
    <w:p w14:paraId="7041AE8E" w14:textId="0D49B623" w:rsidR="00D06C5A" w:rsidRPr="00E64016" w:rsidRDefault="00523C31" w:rsidP="00523C31">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库欣病：经蝶窦切除垂体瘤或微腺瘤，是本病的首选方法。不能行垂体手术者，可行肾上腺次全切除和／或垂体放射治疗和／或药物治疗。</w:t>
      </w:r>
    </w:p>
    <w:p w14:paraId="22D2764C" w14:textId="423851A4" w:rsidR="00D06C5A" w:rsidRPr="00E64016" w:rsidRDefault="00523C31" w:rsidP="00523C31">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肾上腺肿瘤：手术切除。</w:t>
      </w:r>
    </w:p>
    <w:p w14:paraId="7F110D0F" w14:textId="06585303" w:rsidR="00D06C5A" w:rsidRPr="00E64016" w:rsidRDefault="00523C31" w:rsidP="00523C31">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异位</w:t>
      </w:r>
      <w:r w:rsidR="00A5189B" w:rsidRPr="00E64016">
        <w:rPr>
          <w:rFonts w:hint="eastAsia"/>
          <w:sz w:val="24"/>
        </w:rPr>
        <w:t>ACTH</w:t>
      </w:r>
      <w:r w:rsidR="00A5189B" w:rsidRPr="00E64016">
        <w:rPr>
          <w:rFonts w:hint="eastAsia"/>
          <w:sz w:val="24"/>
        </w:rPr>
        <w:t>综合征：寻找原发病灶，予以切除。如果找不到病灶，视具体病情作肾上腺切除手术、放疗，或肾上腺皮质激素合成阻滞药。</w:t>
      </w:r>
    </w:p>
    <w:p w14:paraId="4C2EF548" w14:textId="023E6D8E" w:rsidR="00D06C5A" w:rsidRPr="00E64016" w:rsidRDefault="00523C31" w:rsidP="00523C31">
      <w:pPr>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阻滞肾上腺皮质激素合成的药物：酮康唑等。</w:t>
      </w:r>
    </w:p>
    <w:p w14:paraId="398735A8" w14:textId="1D88DBFA" w:rsidR="00D06C5A" w:rsidRPr="00E64016" w:rsidRDefault="00523C31" w:rsidP="00523C31">
      <w:pPr>
        <w:spacing w:line="360" w:lineRule="auto"/>
        <w:ind w:firstLineChars="200" w:firstLine="480"/>
        <w:rPr>
          <w:sz w:val="24"/>
        </w:rPr>
      </w:pPr>
      <w:r w:rsidRPr="00E64016">
        <w:rPr>
          <w:sz w:val="24"/>
        </w:rPr>
        <w:lastRenderedPageBreak/>
        <w:t>5</w:t>
      </w:r>
      <w:r w:rsidRPr="00E64016">
        <w:rPr>
          <w:rFonts w:hint="eastAsia"/>
          <w:sz w:val="24"/>
        </w:rPr>
        <w:t>）</w:t>
      </w:r>
      <w:r w:rsidR="00A5189B" w:rsidRPr="00E64016">
        <w:rPr>
          <w:rFonts w:hint="eastAsia"/>
          <w:sz w:val="24"/>
        </w:rPr>
        <w:t>Cushing</w:t>
      </w:r>
      <w:r w:rsidR="00A5189B" w:rsidRPr="00E64016">
        <w:rPr>
          <w:rFonts w:hint="eastAsia"/>
          <w:sz w:val="24"/>
        </w:rPr>
        <w:t>综合征患者进行垂体或肾上腺手术前后的处理。强调围手术期有发生急性肾上腺皮质功能不全的危险，需要妥善处理。</w:t>
      </w:r>
    </w:p>
    <w:p w14:paraId="13224986"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256B44D7" w14:textId="77777777" w:rsidR="00D06C5A" w:rsidRPr="00E64016" w:rsidRDefault="00A5189B">
      <w:pPr>
        <w:spacing w:line="480" w:lineRule="exact"/>
        <w:ind w:firstLineChars="200" w:firstLine="482"/>
        <w:rPr>
          <w:b/>
          <w:bCs/>
          <w:sz w:val="24"/>
        </w:rPr>
      </w:pPr>
      <w:r w:rsidRPr="00E64016">
        <w:rPr>
          <w:rFonts w:hint="eastAsia"/>
          <w:b/>
          <w:bCs/>
          <w:sz w:val="24"/>
        </w:rPr>
        <w:t>重点：</w:t>
      </w:r>
    </w:p>
    <w:p w14:paraId="1F3CB790" w14:textId="364CA306"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）垂体瘤的临床表现和诊断。</w:t>
      </w:r>
    </w:p>
    <w:p w14:paraId="775ABF6A" w14:textId="3516F047"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）腺垂体功能减退症的病因和临床表现（结合原发性肾上腺皮质功能减退症理</w:t>
      </w:r>
    </w:p>
    <w:p w14:paraId="6F6E36DF" w14:textId="77777777" w:rsidR="00D06C5A" w:rsidRPr="00E64016" w:rsidRDefault="00A5189B" w:rsidP="00785FA7">
      <w:pPr>
        <w:spacing w:line="480" w:lineRule="exact"/>
        <w:rPr>
          <w:sz w:val="24"/>
        </w:rPr>
      </w:pPr>
      <w:r w:rsidRPr="00E64016">
        <w:rPr>
          <w:rFonts w:hint="eastAsia"/>
          <w:sz w:val="24"/>
        </w:rPr>
        <w:t>解）。</w:t>
      </w:r>
    </w:p>
    <w:p w14:paraId="723C0278"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）库欣综合征的临床表现、诊断、鉴别诊断。</w:t>
      </w:r>
    </w:p>
    <w:p w14:paraId="0337A05F" w14:textId="4C0C9821" w:rsidR="00D06C5A" w:rsidRPr="00E64016" w:rsidRDefault="00A5189B">
      <w:pPr>
        <w:spacing w:line="480" w:lineRule="exact"/>
        <w:ind w:left="480"/>
        <w:rPr>
          <w:sz w:val="24"/>
        </w:rPr>
      </w:pPr>
      <w:r w:rsidRPr="00E64016">
        <w:rPr>
          <w:rFonts w:hint="eastAsia"/>
          <w:sz w:val="24"/>
        </w:rPr>
        <w:t>（</w:t>
      </w:r>
      <w:r w:rsidRPr="00E64016">
        <w:rPr>
          <w:rFonts w:hint="eastAsia"/>
          <w:sz w:val="24"/>
        </w:rPr>
        <w:t>4</w:t>
      </w:r>
      <w:r w:rsidRPr="00E64016">
        <w:rPr>
          <w:rFonts w:hint="eastAsia"/>
          <w:sz w:val="24"/>
        </w:rPr>
        <w:t>）结合总论内容，进一步理解“轴”的概念。</w:t>
      </w:r>
    </w:p>
    <w:p w14:paraId="081009D9" w14:textId="77777777" w:rsidR="00D06C5A" w:rsidRPr="00E64016" w:rsidRDefault="00A5189B">
      <w:pPr>
        <w:spacing w:line="480" w:lineRule="exact"/>
        <w:ind w:left="480"/>
        <w:rPr>
          <w:sz w:val="24"/>
        </w:rPr>
      </w:pPr>
      <w:r w:rsidRPr="00E64016">
        <w:rPr>
          <w:rFonts w:hint="eastAsia"/>
          <w:sz w:val="24"/>
        </w:rPr>
        <w:t>难点：</w:t>
      </w:r>
    </w:p>
    <w:p w14:paraId="6A567930"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）库欣综合征的诊断和治疗。</w:t>
      </w:r>
    </w:p>
    <w:p w14:paraId="12740F7B"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09829F34" w14:textId="77777777" w:rsidR="00D06C5A" w:rsidRPr="00E64016" w:rsidRDefault="00A5189B">
      <w:pPr>
        <w:spacing w:line="480" w:lineRule="exact"/>
        <w:ind w:firstLineChars="200" w:firstLine="480"/>
        <w:rPr>
          <w:sz w:val="24"/>
        </w:rPr>
      </w:pPr>
      <w:r w:rsidRPr="00E64016">
        <w:rPr>
          <w:rFonts w:hint="eastAsia"/>
          <w:sz w:val="24"/>
        </w:rPr>
        <w:t>通过垂体肾上腺疾病的诊断思路教学，引导学生独立自主分析问题，培养严谨的科学态度。</w:t>
      </w:r>
    </w:p>
    <w:p w14:paraId="7322463C"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20FF28A6" w14:textId="266BCF54" w:rsidR="00D06C5A" w:rsidRPr="00E64016" w:rsidRDefault="00A5189B" w:rsidP="00523C31">
      <w:pPr>
        <w:spacing w:line="480" w:lineRule="exact"/>
        <w:ind w:firstLineChars="200" w:firstLine="480"/>
        <w:rPr>
          <w:sz w:val="24"/>
        </w:rPr>
      </w:pPr>
      <w:r w:rsidRPr="00E64016">
        <w:rPr>
          <w:rFonts w:hint="eastAsia"/>
          <w:sz w:val="24"/>
        </w:rPr>
        <w:t>第</w:t>
      </w:r>
      <w:r w:rsidRPr="00E64016">
        <w:rPr>
          <w:sz w:val="24"/>
        </w:rPr>
        <w:t>16</w:t>
      </w:r>
      <w:r w:rsidRPr="00E64016">
        <w:rPr>
          <w:rFonts w:hint="eastAsia"/>
          <w:sz w:val="24"/>
        </w:rPr>
        <w:t>周</w:t>
      </w:r>
    </w:p>
    <w:p w14:paraId="77C72F7C" w14:textId="3C0B4592" w:rsidR="00D06C5A" w:rsidRPr="00E64016" w:rsidRDefault="00A5189B" w:rsidP="0071161A">
      <w:pPr>
        <w:pStyle w:val="3"/>
        <w:spacing w:before="240" w:after="240" w:line="240" w:lineRule="auto"/>
        <w:ind w:firstLineChars="200" w:firstLine="482"/>
        <w:rPr>
          <w:sz w:val="24"/>
        </w:rPr>
      </w:pPr>
      <w:bookmarkStart w:id="60" w:name="_Toc160093391"/>
      <w:r w:rsidRPr="00E64016">
        <w:rPr>
          <w:rFonts w:hint="eastAsia"/>
          <w:sz w:val="24"/>
        </w:rPr>
        <w:t>第十章</w:t>
      </w:r>
      <w:r w:rsidRPr="00E64016">
        <w:rPr>
          <w:rFonts w:hint="eastAsia"/>
          <w:sz w:val="24"/>
        </w:rPr>
        <w:t xml:space="preserve"> </w:t>
      </w:r>
      <w:r w:rsidRPr="00E64016">
        <w:rPr>
          <w:rFonts w:hint="eastAsia"/>
          <w:sz w:val="24"/>
        </w:rPr>
        <w:t>甲状腺功能亢进症【讲授】（</w:t>
      </w:r>
      <w:r w:rsidRPr="00E64016">
        <w:rPr>
          <w:sz w:val="24"/>
        </w:rPr>
        <w:t>2</w:t>
      </w:r>
      <w:r w:rsidRPr="00E64016">
        <w:rPr>
          <w:rFonts w:hint="eastAsia"/>
          <w:sz w:val="24"/>
        </w:rPr>
        <w:t>学时）</w:t>
      </w:r>
      <w:bookmarkEnd w:id="60"/>
    </w:p>
    <w:p w14:paraId="2F759751"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4D3ACE39" w14:textId="1778CB22"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w:t>
      </w:r>
      <w:r w:rsidRPr="00E64016">
        <w:rPr>
          <w:sz w:val="24"/>
        </w:rPr>
        <w:t>Graves</w:t>
      </w:r>
      <w:r w:rsidRPr="00E64016">
        <w:rPr>
          <w:rFonts w:hint="eastAsia"/>
          <w:sz w:val="24"/>
        </w:rPr>
        <w:t>病的临床表现、诊断和鉴别诊断；</w:t>
      </w:r>
      <w:r w:rsidRPr="00E64016">
        <w:rPr>
          <w:sz w:val="24"/>
        </w:rPr>
        <w:t>Graves</w:t>
      </w:r>
      <w:r w:rsidRPr="00E64016">
        <w:rPr>
          <w:rFonts w:hint="eastAsia"/>
          <w:sz w:val="24"/>
        </w:rPr>
        <w:t>病的药物治疗原则。</w:t>
      </w:r>
    </w:p>
    <w:p w14:paraId="64064BB4" w14:textId="101589B5"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）熟悉：甲状腺毒症和甲状腺功能亢进症的基本概念，甲状腺危象的治疗。</w:t>
      </w:r>
    </w:p>
    <w:p w14:paraId="609320EA" w14:textId="25509AA1"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）了解：</w:t>
      </w:r>
      <w:r w:rsidRPr="00E64016">
        <w:rPr>
          <w:sz w:val="24"/>
        </w:rPr>
        <w:t>Graves</w:t>
      </w:r>
      <w:r w:rsidRPr="00E64016">
        <w:rPr>
          <w:rFonts w:hint="eastAsia"/>
          <w:sz w:val="24"/>
        </w:rPr>
        <w:t>病的病因及发病机制；</w:t>
      </w:r>
      <w:r w:rsidRPr="00E64016">
        <w:rPr>
          <w:sz w:val="24"/>
        </w:rPr>
        <w:t>Graves</w:t>
      </w:r>
      <w:r w:rsidRPr="00E64016">
        <w:rPr>
          <w:rFonts w:hint="eastAsia"/>
          <w:sz w:val="24"/>
        </w:rPr>
        <w:t>病放射碘治疗和手术治疗的适应</w:t>
      </w:r>
    </w:p>
    <w:p w14:paraId="076299C3" w14:textId="2048DCF8" w:rsidR="00D06C5A" w:rsidRPr="00E64016" w:rsidRDefault="00A5189B" w:rsidP="00785FA7">
      <w:pPr>
        <w:spacing w:line="480" w:lineRule="exact"/>
        <w:rPr>
          <w:sz w:val="24"/>
        </w:rPr>
      </w:pPr>
      <w:r w:rsidRPr="00E64016">
        <w:rPr>
          <w:rFonts w:hint="eastAsia"/>
          <w:sz w:val="24"/>
        </w:rPr>
        <w:t>症；甲状腺危象的临床表现。</w:t>
      </w:r>
    </w:p>
    <w:p w14:paraId="6CB17EC4" w14:textId="77777777" w:rsidR="00D06C5A" w:rsidRPr="00E64016" w:rsidRDefault="00A5189B">
      <w:pPr>
        <w:spacing w:line="480" w:lineRule="exact"/>
        <w:ind w:left="480"/>
        <w:rPr>
          <w:b/>
          <w:bCs/>
          <w:sz w:val="24"/>
        </w:rPr>
      </w:pPr>
      <w:r w:rsidRPr="00E64016">
        <w:rPr>
          <w:rFonts w:hint="eastAsia"/>
          <w:b/>
          <w:bCs/>
          <w:sz w:val="24"/>
        </w:rPr>
        <w:t xml:space="preserve">2. </w:t>
      </w:r>
      <w:r w:rsidRPr="00E64016">
        <w:rPr>
          <w:rFonts w:hint="eastAsia"/>
          <w:b/>
          <w:bCs/>
          <w:sz w:val="24"/>
        </w:rPr>
        <w:t>教学内容：</w:t>
      </w:r>
    </w:p>
    <w:p w14:paraId="7059167E" w14:textId="74717A9E" w:rsidR="00D06C5A" w:rsidRPr="00E64016" w:rsidRDefault="00523C31" w:rsidP="00523C31">
      <w:pPr>
        <w:spacing w:line="360" w:lineRule="auto"/>
        <w:ind w:firstLineChars="200" w:firstLine="480"/>
        <w:rPr>
          <w:b/>
          <w:bCs/>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r w:rsidRPr="00E64016">
        <w:rPr>
          <w:rFonts w:hint="eastAsia"/>
          <w:sz w:val="24"/>
        </w:rPr>
        <w:t>：</w:t>
      </w:r>
      <w:r w:rsidR="00A5189B" w:rsidRPr="00E64016">
        <w:rPr>
          <w:rFonts w:hint="eastAsia"/>
          <w:sz w:val="24"/>
        </w:rPr>
        <w:t>甲状腺毒症（</w:t>
      </w:r>
      <w:r w:rsidR="00A5189B" w:rsidRPr="00E64016">
        <w:rPr>
          <w:rFonts w:hint="eastAsia"/>
          <w:sz w:val="24"/>
        </w:rPr>
        <w:t>th</w:t>
      </w:r>
      <w:r w:rsidR="00A5189B" w:rsidRPr="00E64016">
        <w:rPr>
          <w:sz w:val="24"/>
        </w:rPr>
        <w:t>yroto</w:t>
      </w:r>
      <w:r w:rsidR="00A5189B" w:rsidRPr="00E64016">
        <w:rPr>
          <w:rFonts w:hint="eastAsia"/>
          <w:sz w:val="24"/>
        </w:rPr>
        <w:t>xicosis</w:t>
      </w:r>
      <w:r w:rsidR="00A5189B" w:rsidRPr="00E64016">
        <w:rPr>
          <w:rFonts w:hint="eastAsia"/>
          <w:sz w:val="24"/>
        </w:rPr>
        <w:t>）和甲状腺功能亢进症（</w:t>
      </w:r>
      <w:r w:rsidR="00A5189B" w:rsidRPr="00E64016">
        <w:rPr>
          <w:rFonts w:hint="eastAsia"/>
          <w:sz w:val="24"/>
        </w:rPr>
        <w:t>hyperthyroidism</w:t>
      </w:r>
      <w:r w:rsidR="00A5189B" w:rsidRPr="00E64016">
        <w:rPr>
          <w:rFonts w:hint="eastAsia"/>
          <w:sz w:val="24"/>
        </w:rPr>
        <w:t>，甲亢）的基本概念及病因分类。</w:t>
      </w:r>
      <w:r w:rsidR="00A5189B" w:rsidRPr="00E64016">
        <w:rPr>
          <w:rFonts w:hint="eastAsia"/>
          <w:sz w:val="24"/>
          <w:u w:val="single"/>
        </w:rPr>
        <w:t>最常见类型为弥漫性毒性甲状腺肿（亦称</w:t>
      </w:r>
      <w:r w:rsidR="00A5189B" w:rsidRPr="00E64016">
        <w:rPr>
          <w:rFonts w:hint="eastAsia"/>
          <w:sz w:val="24"/>
          <w:u w:val="single"/>
        </w:rPr>
        <w:t>Graves</w:t>
      </w:r>
      <w:r w:rsidR="00A5189B" w:rsidRPr="00E64016">
        <w:rPr>
          <w:rFonts w:hint="eastAsia"/>
          <w:sz w:val="24"/>
          <w:u w:val="single"/>
        </w:rPr>
        <w:t>病），以下所述为</w:t>
      </w:r>
      <w:r w:rsidR="00A5189B" w:rsidRPr="00E64016">
        <w:rPr>
          <w:rFonts w:hint="eastAsia"/>
          <w:sz w:val="24"/>
          <w:u w:val="single"/>
        </w:rPr>
        <w:t>Graves</w:t>
      </w:r>
      <w:r w:rsidR="00A5189B" w:rsidRPr="00E64016">
        <w:rPr>
          <w:rFonts w:hint="eastAsia"/>
          <w:sz w:val="24"/>
          <w:u w:val="single"/>
        </w:rPr>
        <w:t>病。</w:t>
      </w:r>
    </w:p>
    <w:p w14:paraId="24C0D231" w14:textId="6D22FC9F"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病因和发病机理</w:t>
      </w:r>
      <w:r w:rsidRPr="00E64016">
        <w:rPr>
          <w:rFonts w:hint="eastAsia"/>
          <w:sz w:val="24"/>
        </w:rPr>
        <w:t>：</w:t>
      </w:r>
      <w:r w:rsidR="00A5189B" w:rsidRPr="00E64016">
        <w:rPr>
          <w:rFonts w:hint="eastAsia"/>
          <w:sz w:val="24"/>
        </w:rPr>
        <w:t>Graves</w:t>
      </w:r>
      <w:r w:rsidR="00A5189B" w:rsidRPr="00E64016">
        <w:rPr>
          <w:rFonts w:hint="eastAsia"/>
          <w:sz w:val="24"/>
        </w:rPr>
        <w:t>病的病因和发病机理未完全阐明，认为是在遗传基础上，因感染、精神创伤等应激因素而诱发；与免疫机制有关，属器官特异性自身免疫性疾病。</w:t>
      </w:r>
    </w:p>
    <w:p w14:paraId="144C635E" w14:textId="1EA1C8B4" w:rsidR="00D06C5A" w:rsidRPr="00E64016" w:rsidRDefault="00523C31" w:rsidP="00523C31">
      <w:pPr>
        <w:spacing w:line="360" w:lineRule="auto"/>
        <w:ind w:firstLineChars="200" w:firstLine="480"/>
        <w:rPr>
          <w:sz w:val="24"/>
        </w:rPr>
      </w:pPr>
      <w:r w:rsidRPr="00E64016">
        <w:rPr>
          <w:rFonts w:hint="eastAsia"/>
          <w:sz w:val="24"/>
        </w:rPr>
        <w:lastRenderedPageBreak/>
        <w:t>（</w:t>
      </w:r>
      <w:r w:rsidRPr="00E64016">
        <w:rPr>
          <w:rFonts w:hint="eastAsia"/>
          <w:sz w:val="24"/>
        </w:rPr>
        <w:t>3</w:t>
      </w:r>
      <w:r w:rsidRPr="00E64016">
        <w:rPr>
          <w:rFonts w:hint="eastAsia"/>
          <w:sz w:val="24"/>
        </w:rPr>
        <w:t>）</w:t>
      </w:r>
      <w:r w:rsidR="00A5189B" w:rsidRPr="00E64016">
        <w:rPr>
          <w:rFonts w:hint="eastAsia"/>
          <w:sz w:val="24"/>
        </w:rPr>
        <w:t>临床表现</w:t>
      </w:r>
    </w:p>
    <w:p w14:paraId="518CBE27" w14:textId="5CD216E5" w:rsidR="00D06C5A" w:rsidRPr="00E64016" w:rsidRDefault="00523C31" w:rsidP="00523C31">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甲状腺激素过多所致高代谢症状群，精神神经系统、心血管系统、消化及肌肉骨骼系统等有相应的临床表现。</w:t>
      </w:r>
    </w:p>
    <w:p w14:paraId="1F67B011" w14:textId="63BAC76F" w:rsidR="00D06C5A" w:rsidRPr="00E64016" w:rsidRDefault="00523C31" w:rsidP="00523C31">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不同程度的弥漫性甲状腺肿大，可伴血管震颤和杂音。</w:t>
      </w:r>
    </w:p>
    <w:p w14:paraId="67DA441B" w14:textId="0460154B" w:rsidR="00D06C5A" w:rsidRPr="00E64016" w:rsidRDefault="00523C31" w:rsidP="00523C31">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不同程度眼征，分单纯性和浸润性。</w:t>
      </w:r>
    </w:p>
    <w:p w14:paraId="3B73A809" w14:textId="0B5ACD26" w:rsidR="00D06C5A" w:rsidRPr="00E64016" w:rsidRDefault="00523C31" w:rsidP="00523C31">
      <w:pPr>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特殊临床表现：甲状腺危象、甲状腺毒症性心脏病、淡漠型甲亢、妊娠期甲状腺功能亢进症、</w:t>
      </w:r>
      <w:r w:rsidR="00A5189B" w:rsidRPr="00E64016">
        <w:rPr>
          <w:rFonts w:hint="eastAsia"/>
          <w:sz w:val="24"/>
        </w:rPr>
        <w:t>Graves</w:t>
      </w:r>
      <w:r w:rsidR="00A5189B" w:rsidRPr="00E64016">
        <w:rPr>
          <w:rFonts w:hint="eastAsia"/>
          <w:sz w:val="24"/>
        </w:rPr>
        <w:t>眼病等。</w:t>
      </w:r>
    </w:p>
    <w:p w14:paraId="5F022E25" w14:textId="56875911"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实验室及辅助检查</w:t>
      </w:r>
      <w:r w:rsidRPr="00E64016">
        <w:rPr>
          <w:rFonts w:hint="eastAsia"/>
          <w:sz w:val="24"/>
        </w:rPr>
        <w:t>：</w:t>
      </w:r>
      <w:r w:rsidR="00A5189B" w:rsidRPr="00E64016">
        <w:rPr>
          <w:rFonts w:hint="eastAsia"/>
          <w:sz w:val="24"/>
        </w:rPr>
        <w:t>认识以下检查项目的临床意义及应用。</w:t>
      </w:r>
    </w:p>
    <w:p w14:paraId="71B12937" w14:textId="12D57CEB" w:rsidR="00D06C5A" w:rsidRPr="00E64016" w:rsidRDefault="00523C31" w:rsidP="00523C31">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甲状腺激素（</w:t>
      </w:r>
      <w:r w:rsidR="00A5189B" w:rsidRPr="00E64016">
        <w:rPr>
          <w:rFonts w:hint="eastAsia"/>
          <w:sz w:val="24"/>
        </w:rPr>
        <w:t>T</w:t>
      </w:r>
      <w:r w:rsidR="00A5189B" w:rsidRPr="00E64016">
        <w:rPr>
          <w:sz w:val="24"/>
          <w:vertAlign w:val="subscript"/>
        </w:rPr>
        <w:t>4</w:t>
      </w:r>
      <w:r w:rsidR="00A5189B" w:rsidRPr="00E64016">
        <w:rPr>
          <w:rFonts w:hint="eastAsia"/>
          <w:sz w:val="24"/>
        </w:rPr>
        <w:t>）和三碘甲腺原氨酸（</w:t>
      </w:r>
      <w:r w:rsidR="00A5189B" w:rsidRPr="00E64016">
        <w:rPr>
          <w:rFonts w:hint="eastAsia"/>
          <w:sz w:val="24"/>
        </w:rPr>
        <w:t>T</w:t>
      </w:r>
      <w:r w:rsidR="00A5189B" w:rsidRPr="00E64016">
        <w:rPr>
          <w:rFonts w:hint="eastAsia"/>
          <w:sz w:val="24"/>
          <w:vertAlign w:val="subscript"/>
        </w:rPr>
        <w:t>3</w:t>
      </w:r>
      <w:r w:rsidR="00A5189B" w:rsidRPr="00E64016">
        <w:rPr>
          <w:rFonts w:hint="eastAsia"/>
          <w:sz w:val="24"/>
        </w:rPr>
        <w:t>）升高一般相平行，但亦可仅</w:t>
      </w:r>
      <w:r w:rsidR="00A5189B" w:rsidRPr="00E64016">
        <w:rPr>
          <w:rFonts w:hint="eastAsia"/>
          <w:sz w:val="24"/>
        </w:rPr>
        <w:t>T</w:t>
      </w:r>
      <w:r w:rsidR="00A5189B" w:rsidRPr="00E64016">
        <w:rPr>
          <w:rFonts w:hint="eastAsia"/>
          <w:sz w:val="24"/>
          <w:vertAlign w:val="subscript"/>
        </w:rPr>
        <w:t>4</w:t>
      </w:r>
      <w:r w:rsidR="00A5189B" w:rsidRPr="00E64016">
        <w:rPr>
          <w:rFonts w:hint="eastAsia"/>
          <w:sz w:val="24"/>
        </w:rPr>
        <w:t>或</w:t>
      </w:r>
      <w:r w:rsidR="00A5189B" w:rsidRPr="00E64016">
        <w:rPr>
          <w:rFonts w:hint="eastAsia"/>
          <w:sz w:val="24"/>
        </w:rPr>
        <w:t>T</w:t>
      </w:r>
      <w:r w:rsidR="00A5189B" w:rsidRPr="00E64016">
        <w:rPr>
          <w:rFonts w:hint="eastAsia"/>
          <w:sz w:val="24"/>
          <w:vertAlign w:val="subscript"/>
        </w:rPr>
        <w:t>3</w:t>
      </w:r>
      <w:r w:rsidR="00A5189B" w:rsidRPr="00E64016">
        <w:rPr>
          <w:rFonts w:hint="eastAsia"/>
          <w:sz w:val="24"/>
        </w:rPr>
        <w:t>升高。总</w:t>
      </w:r>
      <w:r w:rsidR="00A5189B" w:rsidRPr="00E64016">
        <w:rPr>
          <w:rFonts w:hint="eastAsia"/>
          <w:sz w:val="24"/>
        </w:rPr>
        <w:t>T</w:t>
      </w:r>
      <w:r w:rsidR="00A5189B" w:rsidRPr="00E64016">
        <w:rPr>
          <w:rFonts w:hint="eastAsia"/>
          <w:sz w:val="24"/>
          <w:vertAlign w:val="subscript"/>
        </w:rPr>
        <w:t>4</w:t>
      </w:r>
      <w:r w:rsidR="00A5189B" w:rsidRPr="00E64016">
        <w:rPr>
          <w:rFonts w:hint="eastAsia"/>
          <w:sz w:val="24"/>
        </w:rPr>
        <w:t>、总</w:t>
      </w:r>
      <w:r w:rsidR="00A5189B" w:rsidRPr="00E64016">
        <w:rPr>
          <w:rFonts w:hint="eastAsia"/>
          <w:sz w:val="24"/>
        </w:rPr>
        <w:t>T</w:t>
      </w:r>
      <w:r w:rsidR="00A5189B" w:rsidRPr="00E64016">
        <w:rPr>
          <w:rFonts w:hint="eastAsia"/>
          <w:sz w:val="24"/>
          <w:vertAlign w:val="subscript"/>
        </w:rPr>
        <w:t>3</w:t>
      </w:r>
      <w:r w:rsidR="00A5189B" w:rsidRPr="00E64016">
        <w:rPr>
          <w:rFonts w:hint="eastAsia"/>
          <w:sz w:val="24"/>
        </w:rPr>
        <w:t>测定受甲状腺激素结合球蛋白（</w:t>
      </w:r>
      <w:r w:rsidR="00A5189B" w:rsidRPr="00E64016">
        <w:rPr>
          <w:rFonts w:hint="eastAsia"/>
          <w:sz w:val="24"/>
        </w:rPr>
        <w:t>TBG</w:t>
      </w:r>
      <w:r w:rsidR="00A5189B" w:rsidRPr="00E64016">
        <w:rPr>
          <w:rFonts w:hint="eastAsia"/>
          <w:sz w:val="24"/>
        </w:rPr>
        <w:t>）浓度的影响。游离</w:t>
      </w:r>
      <w:r w:rsidR="00A5189B" w:rsidRPr="00E64016">
        <w:rPr>
          <w:rFonts w:hint="eastAsia"/>
          <w:sz w:val="24"/>
        </w:rPr>
        <w:t>T</w:t>
      </w:r>
      <w:r w:rsidR="00A5189B" w:rsidRPr="00E64016">
        <w:rPr>
          <w:rFonts w:hint="eastAsia"/>
          <w:sz w:val="24"/>
          <w:vertAlign w:val="subscript"/>
        </w:rPr>
        <w:t>4</w:t>
      </w:r>
      <w:r w:rsidR="00A5189B" w:rsidRPr="00E64016">
        <w:rPr>
          <w:rFonts w:hint="eastAsia"/>
          <w:sz w:val="24"/>
        </w:rPr>
        <w:t>、游离</w:t>
      </w:r>
      <w:r w:rsidR="00A5189B" w:rsidRPr="00E64016">
        <w:rPr>
          <w:rFonts w:hint="eastAsia"/>
          <w:sz w:val="24"/>
        </w:rPr>
        <w:t>T</w:t>
      </w:r>
      <w:r w:rsidR="00A5189B" w:rsidRPr="00E64016">
        <w:rPr>
          <w:rFonts w:hint="eastAsia"/>
          <w:sz w:val="24"/>
          <w:vertAlign w:val="subscript"/>
        </w:rPr>
        <w:t>3</w:t>
      </w:r>
      <w:r w:rsidR="00A5189B" w:rsidRPr="00E64016">
        <w:rPr>
          <w:rFonts w:hint="eastAsia"/>
          <w:sz w:val="24"/>
        </w:rPr>
        <w:t>为激素的活性形式，其测定不受</w:t>
      </w:r>
      <w:r w:rsidR="00A5189B" w:rsidRPr="00E64016">
        <w:rPr>
          <w:rFonts w:hint="eastAsia"/>
          <w:sz w:val="24"/>
        </w:rPr>
        <w:t>TBG</w:t>
      </w:r>
      <w:r w:rsidR="00A5189B" w:rsidRPr="00E64016">
        <w:rPr>
          <w:rFonts w:hint="eastAsia"/>
          <w:sz w:val="24"/>
        </w:rPr>
        <w:t>浓度变化的影响。</w:t>
      </w:r>
    </w:p>
    <w:p w14:paraId="348712C6" w14:textId="01F1BAB7" w:rsidR="00D06C5A" w:rsidRPr="00E64016" w:rsidRDefault="00523C31" w:rsidP="00523C31">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TSH</w:t>
      </w:r>
      <w:r w:rsidR="00A5189B" w:rsidRPr="00E64016">
        <w:rPr>
          <w:rFonts w:hint="eastAsia"/>
          <w:sz w:val="24"/>
        </w:rPr>
        <w:t>测定。</w:t>
      </w:r>
    </w:p>
    <w:p w14:paraId="3CE81012" w14:textId="0E03EA4D" w:rsidR="00D06C5A" w:rsidRPr="00E64016" w:rsidRDefault="00523C31" w:rsidP="00523C31">
      <w:pPr>
        <w:spacing w:line="360" w:lineRule="auto"/>
        <w:ind w:firstLineChars="200" w:firstLine="480"/>
        <w:rPr>
          <w:sz w:val="24"/>
        </w:rPr>
      </w:pPr>
      <w:r w:rsidRPr="00E64016">
        <w:rPr>
          <w:sz w:val="24"/>
        </w:rPr>
        <w:t>3</w:t>
      </w:r>
      <w:r w:rsidRPr="00E64016">
        <w:rPr>
          <w:rFonts w:hint="eastAsia"/>
          <w:sz w:val="24"/>
        </w:rPr>
        <w:t>）</w:t>
      </w:r>
      <w:r w:rsidR="00A5189B" w:rsidRPr="00E64016">
        <w:rPr>
          <w:rFonts w:hint="eastAsia"/>
          <w:sz w:val="24"/>
        </w:rPr>
        <w:t>TSH</w:t>
      </w:r>
      <w:r w:rsidR="00A5189B" w:rsidRPr="00E64016">
        <w:rPr>
          <w:rFonts w:hint="eastAsia"/>
          <w:sz w:val="24"/>
        </w:rPr>
        <w:t>受体抗体检测。</w:t>
      </w:r>
    </w:p>
    <w:p w14:paraId="2DBD49B9" w14:textId="04DAC6F5" w:rsidR="00D06C5A" w:rsidRPr="00E64016" w:rsidRDefault="00523C31" w:rsidP="00523C31">
      <w:pPr>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甲状腺摄</w:t>
      </w:r>
      <w:r w:rsidR="00A5189B" w:rsidRPr="00E64016">
        <w:rPr>
          <w:rFonts w:hint="eastAsia"/>
          <w:sz w:val="24"/>
          <w:vertAlign w:val="superscript"/>
        </w:rPr>
        <w:t>131</w:t>
      </w:r>
      <w:r w:rsidR="00A5189B" w:rsidRPr="00E64016">
        <w:rPr>
          <w:rFonts w:hint="eastAsia"/>
          <w:sz w:val="24"/>
        </w:rPr>
        <w:t>碘率增高，且不为外源性甲状腺素所抑制。用于甲状腺毒症的鉴别诊断和计算同位素治疗时放射性碘的剂量。</w:t>
      </w:r>
    </w:p>
    <w:p w14:paraId="51C2071D" w14:textId="6EF6FFAC"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诊断</w:t>
      </w:r>
      <w:r w:rsidRPr="00E64016">
        <w:rPr>
          <w:rFonts w:hint="eastAsia"/>
          <w:sz w:val="24"/>
        </w:rPr>
        <w:t>：</w:t>
      </w:r>
      <w:r w:rsidR="00A5189B" w:rsidRPr="00E64016">
        <w:rPr>
          <w:rFonts w:hint="eastAsia"/>
          <w:sz w:val="24"/>
        </w:rPr>
        <w:t>多数病例可根据症状、体征和实验室及辅助检查作出初步诊断，注意不典型病例表现多样，所以要熟悉</w:t>
      </w:r>
      <w:r w:rsidR="00A5189B" w:rsidRPr="00E64016">
        <w:rPr>
          <w:rFonts w:hint="eastAsia"/>
          <w:sz w:val="24"/>
        </w:rPr>
        <w:t>Graves</w:t>
      </w:r>
      <w:r w:rsidR="00A5189B" w:rsidRPr="00E64016">
        <w:rPr>
          <w:rFonts w:hint="eastAsia"/>
          <w:sz w:val="24"/>
        </w:rPr>
        <w:t>病的特殊临床表现。并发症和伴发病诊断。</w:t>
      </w:r>
    </w:p>
    <w:p w14:paraId="1B97B343" w14:textId="2651DEB3" w:rsidR="00D06C5A" w:rsidRPr="00E64016" w:rsidRDefault="00A5189B" w:rsidP="00523C31">
      <w:pPr>
        <w:spacing w:line="360" w:lineRule="auto"/>
        <w:ind w:firstLineChars="200" w:firstLine="480"/>
        <w:rPr>
          <w:sz w:val="24"/>
        </w:rPr>
      </w:pPr>
      <w:r w:rsidRPr="00E64016">
        <w:rPr>
          <w:rFonts w:hint="eastAsia"/>
          <w:sz w:val="24"/>
        </w:rPr>
        <w:t xml:space="preserve">     </w:t>
      </w:r>
      <w:r w:rsidRPr="00E64016">
        <w:rPr>
          <w:rFonts w:hint="eastAsia"/>
          <w:sz w:val="24"/>
        </w:rPr>
        <w:t>熟悉诊断流程：是甲状腺毒症吗？－是甲状腺功能亢进症吗？－具体病因？－有无并发症和伴发病？</w:t>
      </w:r>
    </w:p>
    <w:p w14:paraId="25C4CF02" w14:textId="712AE4CE"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鉴别诊断</w:t>
      </w:r>
      <w:r w:rsidRPr="00E64016">
        <w:rPr>
          <w:rFonts w:hint="eastAsia"/>
          <w:sz w:val="24"/>
        </w:rPr>
        <w:t>：</w:t>
      </w:r>
      <w:r w:rsidR="00A5189B" w:rsidRPr="00E64016">
        <w:rPr>
          <w:rFonts w:hint="eastAsia"/>
          <w:sz w:val="24"/>
        </w:rPr>
        <w:t>首先是确立甲状腺功能亢进症的诊断，甲状腺功能亢进症需与破坏性甲状腺毒症如亚急性甲状腺炎，以及与甲状腺毒症有类似表现的疾病如神经官能症、恶性肿瘤、结核病等鉴别。接着是</w:t>
      </w:r>
      <w:r w:rsidR="00A5189B" w:rsidRPr="00E64016">
        <w:rPr>
          <w:rFonts w:hint="eastAsia"/>
          <w:sz w:val="24"/>
        </w:rPr>
        <w:t>Graves</w:t>
      </w:r>
      <w:r w:rsidR="00A5189B" w:rsidRPr="00E64016">
        <w:rPr>
          <w:rFonts w:hint="eastAsia"/>
          <w:sz w:val="24"/>
        </w:rPr>
        <w:t>病的诊断，它需与其它引起甲状腺功能亢进症的疾病如甲状腺自主高功能腺瘤、结节性毒性甲状腺肿伴甲状腺功能亢进症等情况相鉴别。</w:t>
      </w:r>
    </w:p>
    <w:p w14:paraId="0A464603" w14:textId="3EB7D328" w:rsidR="00D06C5A" w:rsidRPr="00E64016" w:rsidRDefault="00523C31" w:rsidP="00523C31">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）治疗：</w:t>
      </w:r>
      <w:r w:rsidR="00A5189B" w:rsidRPr="00E64016">
        <w:rPr>
          <w:rFonts w:hint="eastAsia"/>
          <w:sz w:val="24"/>
        </w:rPr>
        <w:t>主要包括药物、同位素和手术治疗。了解三种治疗方法的优缺点，强调根据病情、患者意愿、医疗条件等，并在与患者充分沟通后进行选择。目前尚无病因治疗。</w:t>
      </w:r>
    </w:p>
    <w:p w14:paraId="44F8A31A" w14:textId="1CEBCA89" w:rsidR="00D06C5A" w:rsidRPr="00E64016" w:rsidRDefault="00523C31" w:rsidP="00523C31">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重点阐明咪唑类和硫脲类药物作用原理、适应证、剂量与疗程，其主要副作用为粒细胞减少，严重时可致粒细胞缺乏；药疹；肝功能损伤。宜定期查外周血白细胞计数分类、肝功能。较少见副作用为</w:t>
      </w:r>
      <w:r w:rsidR="00A5189B" w:rsidRPr="00E64016">
        <w:rPr>
          <w:rFonts w:hint="eastAsia"/>
          <w:sz w:val="24"/>
        </w:rPr>
        <w:t>PTU</w:t>
      </w:r>
      <w:r w:rsidR="00A5189B" w:rsidRPr="00E64016">
        <w:rPr>
          <w:rFonts w:hint="eastAsia"/>
          <w:sz w:val="24"/>
        </w:rPr>
        <w:t>相关的</w:t>
      </w:r>
      <w:r w:rsidR="00A5189B" w:rsidRPr="00E64016">
        <w:rPr>
          <w:rFonts w:hint="eastAsia"/>
          <w:sz w:val="24"/>
        </w:rPr>
        <w:t>ANCA</w:t>
      </w:r>
      <w:r w:rsidR="00A5189B" w:rsidRPr="00E64016">
        <w:rPr>
          <w:rFonts w:hint="eastAsia"/>
          <w:sz w:val="24"/>
        </w:rPr>
        <w:t>小血管炎等。熟悉抗甲状腺药物副作用的早期诊断和处理。</w:t>
      </w:r>
    </w:p>
    <w:p w14:paraId="1195F743" w14:textId="646D88B6" w:rsidR="00D06C5A" w:rsidRPr="00E64016" w:rsidRDefault="00523C31" w:rsidP="00523C31">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简述放射性</w:t>
      </w:r>
      <w:r w:rsidR="00A5189B" w:rsidRPr="00E64016">
        <w:rPr>
          <w:rFonts w:hint="eastAsia"/>
          <w:sz w:val="24"/>
          <w:vertAlign w:val="superscript"/>
        </w:rPr>
        <w:t>131</w:t>
      </w:r>
      <w:r w:rsidR="00A5189B" w:rsidRPr="00E64016">
        <w:rPr>
          <w:rFonts w:hint="eastAsia"/>
          <w:sz w:val="24"/>
        </w:rPr>
        <w:t>碘治疗的适应证、禁忌证和并发症。</w:t>
      </w:r>
    </w:p>
    <w:p w14:paraId="413B7E83" w14:textId="205E6A4B" w:rsidR="00D06C5A" w:rsidRPr="00E64016" w:rsidRDefault="00523C31" w:rsidP="00523C31">
      <w:pPr>
        <w:spacing w:line="360" w:lineRule="auto"/>
        <w:ind w:firstLineChars="200" w:firstLine="480"/>
        <w:rPr>
          <w:sz w:val="24"/>
        </w:rPr>
      </w:pPr>
      <w:r w:rsidRPr="00E64016">
        <w:rPr>
          <w:rFonts w:hint="eastAsia"/>
          <w:sz w:val="24"/>
        </w:rPr>
        <w:lastRenderedPageBreak/>
        <w:t>3</w:t>
      </w:r>
      <w:r w:rsidRPr="00E64016">
        <w:rPr>
          <w:rFonts w:hint="eastAsia"/>
          <w:sz w:val="24"/>
        </w:rPr>
        <w:t>）</w:t>
      </w:r>
      <w:r w:rsidR="00A5189B" w:rsidRPr="00E64016">
        <w:rPr>
          <w:rFonts w:hint="eastAsia"/>
          <w:sz w:val="24"/>
        </w:rPr>
        <w:t>了解手术治疗的适应证、禁忌证、术前准备和并发症。</w:t>
      </w:r>
    </w:p>
    <w:p w14:paraId="227131C5" w14:textId="38648C45" w:rsidR="00D06C5A" w:rsidRPr="00E64016" w:rsidRDefault="00523C31" w:rsidP="00523C31">
      <w:pPr>
        <w:spacing w:line="360" w:lineRule="auto"/>
        <w:ind w:firstLineChars="200" w:firstLine="480"/>
        <w:rPr>
          <w:sz w:val="24"/>
        </w:rPr>
      </w:pPr>
      <w:r w:rsidRPr="00E64016">
        <w:rPr>
          <w:rFonts w:hint="eastAsia"/>
          <w:sz w:val="24"/>
        </w:rPr>
        <w:t>4</w:t>
      </w:r>
      <w:r w:rsidRPr="00E64016">
        <w:rPr>
          <w:rFonts w:hint="eastAsia"/>
          <w:sz w:val="24"/>
        </w:rPr>
        <w:t>）</w:t>
      </w:r>
      <w:r w:rsidR="00A5189B" w:rsidRPr="00E64016">
        <w:rPr>
          <w:rFonts w:hint="eastAsia"/>
          <w:sz w:val="24"/>
        </w:rPr>
        <w:t>一般治疗：休息、营养、镇静剂和对症治疗。</w:t>
      </w:r>
    </w:p>
    <w:p w14:paraId="6B8F25A9" w14:textId="5B8560E1" w:rsidR="00D06C5A" w:rsidRPr="00E64016" w:rsidRDefault="00523C31" w:rsidP="00523C31">
      <w:pPr>
        <w:spacing w:line="360" w:lineRule="auto"/>
        <w:ind w:firstLineChars="200" w:firstLine="480"/>
        <w:rPr>
          <w:sz w:val="24"/>
        </w:rPr>
      </w:pPr>
      <w:r w:rsidRPr="00E64016">
        <w:rPr>
          <w:rFonts w:hint="eastAsia"/>
          <w:sz w:val="24"/>
        </w:rPr>
        <w:t>5</w:t>
      </w:r>
      <w:r w:rsidRPr="00E64016">
        <w:rPr>
          <w:rFonts w:hint="eastAsia"/>
          <w:sz w:val="24"/>
        </w:rPr>
        <w:t>）</w:t>
      </w:r>
      <w:r w:rsidR="00A5189B" w:rsidRPr="00E64016">
        <w:rPr>
          <w:rFonts w:hint="eastAsia"/>
          <w:sz w:val="24"/>
        </w:rPr>
        <w:t>甲状腺危象的诊断与处理</w:t>
      </w:r>
    </w:p>
    <w:p w14:paraId="61DDF85E" w14:textId="161E40B3" w:rsidR="00D06C5A" w:rsidRPr="00E64016" w:rsidRDefault="00A5189B" w:rsidP="00523C31">
      <w:pPr>
        <w:spacing w:line="360" w:lineRule="auto"/>
        <w:ind w:firstLineChars="200" w:firstLine="480"/>
        <w:rPr>
          <w:sz w:val="24"/>
        </w:rPr>
      </w:pPr>
      <w:r w:rsidRPr="00E64016">
        <w:rPr>
          <w:rFonts w:hint="eastAsia"/>
          <w:sz w:val="24"/>
        </w:rPr>
        <w:t>Graves</w:t>
      </w:r>
      <w:r w:rsidRPr="00E64016">
        <w:rPr>
          <w:rFonts w:hint="eastAsia"/>
          <w:sz w:val="24"/>
        </w:rPr>
        <w:t>眼病的评估和治疗。</w:t>
      </w:r>
    </w:p>
    <w:p w14:paraId="1B8E2776" w14:textId="77777777" w:rsidR="00D06C5A" w:rsidRPr="00E64016" w:rsidRDefault="00A5189B" w:rsidP="00523C31">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378C9044" w14:textId="77777777" w:rsidR="00D06C5A" w:rsidRPr="00E64016" w:rsidRDefault="00A5189B" w:rsidP="00523C31">
      <w:pPr>
        <w:spacing w:line="480" w:lineRule="exact"/>
        <w:ind w:firstLineChars="200" w:firstLine="480"/>
        <w:rPr>
          <w:sz w:val="24"/>
        </w:rPr>
      </w:pPr>
      <w:r w:rsidRPr="00E64016">
        <w:rPr>
          <w:rFonts w:hint="eastAsia"/>
          <w:sz w:val="24"/>
        </w:rPr>
        <w:t>重点：</w:t>
      </w:r>
    </w:p>
    <w:p w14:paraId="26875599" w14:textId="21A4DC3D" w:rsidR="00D06C5A" w:rsidRPr="00E64016" w:rsidRDefault="00A5189B" w:rsidP="00523C31">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）甲状腺毒症和甲状腺功能亢进症的基本概念。</w:t>
      </w:r>
    </w:p>
    <w:p w14:paraId="30EBA0B4" w14:textId="4CA1C608" w:rsidR="00D06C5A" w:rsidRPr="00E64016" w:rsidRDefault="00A5189B" w:rsidP="00523C31">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Pr="00E64016">
        <w:rPr>
          <w:rFonts w:hint="eastAsia"/>
          <w:sz w:val="24"/>
        </w:rPr>
        <w:t>Graves</w:t>
      </w:r>
      <w:r w:rsidRPr="00E64016">
        <w:rPr>
          <w:rFonts w:hint="eastAsia"/>
          <w:sz w:val="24"/>
        </w:rPr>
        <w:t>病的临床表现、诊断、鉴别诊断及治疗。</w:t>
      </w:r>
    </w:p>
    <w:p w14:paraId="5A80F63A" w14:textId="77777777" w:rsidR="00D06C5A" w:rsidRPr="00E64016" w:rsidRDefault="00A5189B" w:rsidP="00523C31">
      <w:pPr>
        <w:spacing w:line="480" w:lineRule="exact"/>
        <w:ind w:firstLineChars="200" w:firstLine="480"/>
        <w:rPr>
          <w:sz w:val="24"/>
        </w:rPr>
      </w:pPr>
      <w:r w:rsidRPr="00E64016">
        <w:rPr>
          <w:rFonts w:hint="eastAsia"/>
          <w:sz w:val="24"/>
        </w:rPr>
        <w:t>难点：</w:t>
      </w:r>
    </w:p>
    <w:p w14:paraId="2072EAEF" w14:textId="753711BF" w:rsidR="00D06C5A" w:rsidRPr="00E64016" w:rsidRDefault="00A5189B" w:rsidP="00523C31">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Pr="00E64016">
        <w:rPr>
          <w:rFonts w:hint="eastAsia"/>
          <w:sz w:val="24"/>
        </w:rPr>
        <w:t>Graves</w:t>
      </w:r>
      <w:r w:rsidRPr="00E64016">
        <w:rPr>
          <w:rFonts w:hint="eastAsia"/>
          <w:sz w:val="24"/>
        </w:rPr>
        <w:t>病的病因与发病机制。</w:t>
      </w:r>
    </w:p>
    <w:p w14:paraId="73ABA0D2" w14:textId="03106C5A" w:rsidR="00D06C5A" w:rsidRPr="00E64016" w:rsidRDefault="00A5189B" w:rsidP="00523C31">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Pr="00E64016">
        <w:rPr>
          <w:rFonts w:hint="eastAsia"/>
          <w:sz w:val="24"/>
        </w:rPr>
        <w:t xml:space="preserve"> </w:t>
      </w:r>
      <w:r w:rsidRPr="00E64016">
        <w:rPr>
          <w:rFonts w:hint="eastAsia"/>
          <w:sz w:val="24"/>
        </w:rPr>
        <w:t>甲状腺功能亢进症相关实验室检查指标的临床意义及其影响因素。</w:t>
      </w:r>
    </w:p>
    <w:p w14:paraId="1A459BDE" w14:textId="77777777" w:rsidR="00D06C5A" w:rsidRPr="00E64016" w:rsidRDefault="00A5189B" w:rsidP="00523C31">
      <w:pPr>
        <w:spacing w:line="480" w:lineRule="exact"/>
        <w:ind w:firstLineChars="200" w:firstLine="482"/>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7B79459F" w14:textId="28196774" w:rsidR="00D06C5A" w:rsidRPr="00E64016" w:rsidRDefault="00A5189B" w:rsidP="00523C31">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）关注甲状腺功能亢进症患者的生活及精神状态；</w:t>
      </w:r>
    </w:p>
    <w:p w14:paraId="7670EAE1" w14:textId="77777777" w:rsidR="00D06C5A" w:rsidRPr="00E64016" w:rsidRDefault="00A5189B" w:rsidP="00523C31">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）了解国家加碘盐工程，正确对待“加碘盐”；</w:t>
      </w:r>
    </w:p>
    <w:p w14:paraId="64EFBF55" w14:textId="0426FF51" w:rsidR="00D06C5A" w:rsidRPr="00E64016" w:rsidRDefault="00A5189B" w:rsidP="00523C31">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）甲状腺功能亢进症如果控制不好，容易发生不孕、流产和早产，要实现“健康中国</w:t>
      </w:r>
      <w:r w:rsidRPr="00E64016">
        <w:rPr>
          <w:rFonts w:hint="eastAsia"/>
          <w:sz w:val="24"/>
        </w:rPr>
        <w:t>2030</w:t>
      </w:r>
      <w:r w:rsidRPr="00E64016">
        <w:rPr>
          <w:rFonts w:hint="eastAsia"/>
          <w:sz w:val="24"/>
        </w:rPr>
        <w:t>”需要做好育龄期妇女的甲状腺功能亢进症诊治工作</w:t>
      </w:r>
    </w:p>
    <w:p w14:paraId="5C8C1AFC" w14:textId="77777777" w:rsidR="00D06C5A" w:rsidRPr="00E64016" w:rsidRDefault="00A5189B" w:rsidP="00523C31">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01801DCD" w14:textId="49FDE6BC" w:rsidR="00D06C5A" w:rsidRPr="00E64016" w:rsidRDefault="00A5189B" w:rsidP="00523C31">
      <w:pPr>
        <w:spacing w:line="480" w:lineRule="exact"/>
        <w:ind w:firstLineChars="200" w:firstLine="480"/>
        <w:rPr>
          <w:sz w:val="24"/>
        </w:rPr>
      </w:pPr>
      <w:r w:rsidRPr="00E64016">
        <w:rPr>
          <w:rFonts w:hint="eastAsia"/>
          <w:sz w:val="24"/>
        </w:rPr>
        <w:t>第</w:t>
      </w:r>
      <w:r w:rsidRPr="00E64016">
        <w:rPr>
          <w:sz w:val="24"/>
        </w:rPr>
        <w:t>17</w:t>
      </w:r>
      <w:r w:rsidRPr="00E64016">
        <w:rPr>
          <w:rFonts w:hint="eastAsia"/>
          <w:sz w:val="24"/>
        </w:rPr>
        <w:t>周</w:t>
      </w:r>
    </w:p>
    <w:p w14:paraId="2B03F639" w14:textId="6BDD8AC5" w:rsidR="00D06C5A" w:rsidRPr="00E64016" w:rsidRDefault="00A5189B" w:rsidP="0071161A">
      <w:pPr>
        <w:pStyle w:val="3"/>
        <w:spacing w:before="240" w:after="240" w:line="240" w:lineRule="auto"/>
        <w:ind w:firstLineChars="200" w:firstLine="482"/>
        <w:rPr>
          <w:sz w:val="24"/>
        </w:rPr>
      </w:pPr>
      <w:bookmarkStart w:id="61" w:name="_Toc160093392"/>
      <w:r w:rsidRPr="00E64016">
        <w:rPr>
          <w:rFonts w:hint="eastAsia"/>
          <w:sz w:val="24"/>
        </w:rPr>
        <w:t>第十一章</w:t>
      </w:r>
      <w:r w:rsidRPr="00E64016">
        <w:rPr>
          <w:rFonts w:hint="eastAsia"/>
          <w:sz w:val="24"/>
        </w:rPr>
        <w:t xml:space="preserve"> </w:t>
      </w:r>
      <w:r w:rsidRPr="00E64016">
        <w:rPr>
          <w:rFonts w:hint="eastAsia"/>
          <w:sz w:val="24"/>
        </w:rPr>
        <w:t>甲状腺功能减退症【讲授】（</w:t>
      </w:r>
      <w:r w:rsidRPr="00E64016">
        <w:rPr>
          <w:sz w:val="24"/>
        </w:rPr>
        <w:t>1</w:t>
      </w:r>
      <w:r w:rsidRPr="00E64016">
        <w:rPr>
          <w:rFonts w:hint="eastAsia"/>
          <w:sz w:val="24"/>
        </w:rPr>
        <w:t>学时）</w:t>
      </w:r>
      <w:bookmarkEnd w:id="61"/>
    </w:p>
    <w:p w14:paraId="5209BDC0" w14:textId="77777777" w:rsidR="00D06C5A" w:rsidRPr="00E64016" w:rsidRDefault="00A5189B" w:rsidP="0071161A">
      <w:pPr>
        <w:spacing w:line="480" w:lineRule="exact"/>
        <w:ind w:firstLineChars="200" w:firstLine="482"/>
        <w:rPr>
          <w:b/>
          <w:bCs/>
          <w:sz w:val="24"/>
        </w:rPr>
      </w:pPr>
      <w:r w:rsidRPr="00E64016">
        <w:rPr>
          <w:b/>
          <w:bCs/>
          <w:sz w:val="24"/>
        </w:rPr>
        <w:t xml:space="preserve">1. </w:t>
      </w:r>
      <w:r w:rsidRPr="00E64016">
        <w:rPr>
          <w:rFonts w:hint="eastAsia"/>
          <w:b/>
          <w:bCs/>
          <w:sz w:val="24"/>
        </w:rPr>
        <w:t>教学基本要求：</w:t>
      </w:r>
    </w:p>
    <w:p w14:paraId="5AC15A4F" w14:textId="0B02CE01"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）掌握：甲状腺功能减退症（甲减）的临床表现、诊断与鉴别诊断。</w:t>
      </w:r>
    </w:p>
    <w:p w14:paraId="46B26BE7" w14:textId="05A5ADAC"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）熟悉：分类、病因、治疗原则。</w:t>
      </w:r>
    </w:p>
    <w:p w14:paraId="45E269A4" w14:textId="4004408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）了解：病理生理特点。</w:t>
      </w:r>
    </w:p>
    <w:p w14:paraId="19FB8190" w14:textId="77777777" w:rsidR="00D06C5A" w:rsidRPr="00E64016" w:rsidRDefault="00A5189B" w:rsidP="0071161A">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60A621A4" w14:textId="2DBE1BD0" w:rsidR="00D06C5A" w:rsidRPr="00E64016" w:rsidRDefault="0071161A" w:rsidP="0071161A">
      <w:pPr>
        <w:spacing w:line="360" w:lineRule="auto"/>
        <w:ind w:firstLineChars="200" w:firstLine="480"/>
        <w:rPr>
          <w:b/>
          <w:bCs/>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r w:rsidRPr="00E64016">
        <w:rPr>
          <w:rFonts w:hint="eastAsia"/>
          <w:sz w:val="24"/>
        </w:rPr>
        <w:t>：</w:t>
      </w:r>
      <w:r w:rsidR="00A5189B" w:rsidRPr="00E64016">
        <w:rPr>
          <w:rFonts w:hint="eastAsia"/>
          <w:sz w:val="24"/>
        </w:rPr>
        <w:t>定义。功能减退始于成人期称为成年型甲减。</w:t>
      </w:r>
    </w:p>
    <w:p w14:paraId="6065707C" w14:textId="1F147808"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病因和发病机理</w:t>
      </w:r>
      <w:r w:rsidRPr="00E64016">
        <w:rPr>
          <w:rFonts w:hint="eastAsia"/>
          <w:sz w:val="24"/>
        </w:rPr>
        <w:t>：</w:t>
      </w:r>
      <w:r w:rsidR="00A5189B" w:rsidRPr="00E64016">
        <w:rPr>
          <w:rFonts w:hint="eastAsia"/>
          <w:sz w:val="24"/>
        </w:rPr>
        <w:t>根据病变发生部位、病因和甲状腺功能减低程度有不同的分类。其中根据病变部位分为原发性、中枢性和甲状腺激素抵抗综合征。原发性甲减由甲状腺本身疾病引起，占绝大多数，熟悉其常见原因。</w:t>
      </w:r>
    </w:p>
    <w:p w14:paraId="2E993212" w14:textId="4BFCBEEB"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临床表现</w:t>
      </w:r>
      <w:r w:rsidRPr="00E64016">
        <w:rPr>
          <w:rFonts w:hint="eastAsia"/>
          <w:sz w:val="24"/>
        </w:rPr>
        <w:t>：</w:t>
      </w:r>
      <w:r w:rsidR="00A5189B" w:rsidRPr="00E64016">
        <w:rPr>
          <w:rFonts w:hint="eastAsia"/>
          <w:sz w:val="24"/>
        </w:rPr>
        <w:t>主要由于甲状腺激素缺乏引起全身代谢降低所致的全身症状及特殊</w:t>
      </w:r>
      <w:r w:rsidR="00A5189B" w:rsidRPr="00E64016">
        <w:rPr>
          <w:rFonts w:hint="eastAsia"/>
          <w:sz w:val="24"/>
        </w:rPr>
        <w:lastRenderedPageBreak/>
        <w:t>面容。精神神经系统、心血管系统和消化系统等症状。</w:t>
      </w:r>
    </w:p>
    <w:p w14:paraId="46229B07" w14:textId="0EAD8025"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实验室及辅助检查</w:t>
      </w:r>
    </w:p>
    <w:p w14:paraId="38A2481D" w14:textId="43EC0CF9" w:rsidR="00D06C5A" w:rsidRPr="00E64016" w:rsidRDefault="0071161A" w:rsidP="0071161A">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原发性甲减最早表现为</w:t>
      </w:r>
      <w:r w:rsidR="00A5189B" w:rsidRPr="00E64016">
        <w:rPr>
          <w:rFonts w:hint="eastAsia"/>
          <w:sz w:val="24"/>
        </w:rPr>
        <w:t>TSH</w:t>
      </w:r>
      <w:r w:rsidR="00A5189B" w:rsidRPr="00E64016">
        <w:rPr>
          <w:rFonts w:hint="eastAsia"/>
          <w:sz w:val="24"/>
        </w:rPr>
        <w:t>升高，</w:t>
      </w:r>
      <w:r w:rsidR="00A5189B" w:rsidRPr="00E64016">
        <w:rPr>
          <w:rFonts w:hint="eastAsia"/>
          <w:sz w:val="24"/>
        </w:rPr>
        <w:t>T</w:t>
      </w:r>
      <w:r w:rsidR="00A5189B" w:rsidRPr="00E64016">
        <w:rPr>
          <w:rFonts w:hint="eastAsia"/>
          <w:sz w:val="24"/>
          <w:vertAlign w:val="subscript"/>
        </w:rPr>
        <w:t>4</w:t>
      </w:r>
      <w:r w:rsidR="00A5189B" w:rsidRPr="00E64016">
        <w:rPr>
          <w:rFonts w:hint="eastAsia"/>
          <w:sz w:val="24"/>
        </w:rPr>
        <w:t>降低常先于</w:t>
      </w:r>
      <w:r w:rsidR="00A5189B" w:rsidRPr="00E64016">
        <w:rPr>
          <w:rFonts w:hint="eastAsia"/>
          <w:sz w:val="24"/>
        </w:rPr>
        <w:t>T</w:t>
      </w:r>
      <w:r w:rsidR="00A5189B" w:rsidRPr="00E64016">
        <w:rPr>
          <w:rFonts w:hint="eastAsia"/>
          <w:sz w:val="24"/>
          <w:vertAlign w:val="subscript"/>
        </w:rPr>
        <w:t>3</w:t>
      </w:r>
      <w:r w:rsidR="00A5189B" w:rsidRPr="00E64016">
        <w:rPr>
          <w:rFonts w:hint="eastAsia"/>
          <w:sz w:val="24"/>
        </w:rPr>
        <w:t>下降，</w:t>
      </w:r>
      <w:r w:rsidR="00A5189B" w:rsidRPr="00E64016">
        <w:rPr>
          <w:rFonts w:hint="eastAsia"/>
          <w:sz w:val="24"/>
        </w:rPr>
        <w:t>T</w:t>
      </w:r>
      <w:r w:rsidR="00A5189B" w:rsidRPr="00E64016">
        <w:rPr>
          <w:rFonts w:hint="eastAsia"/>
          <w:sz w:val="24"/>
          <w:vertAlign w:val="subscript"/>
        </w:rPr>
        <w:t>3</w:t>
      </w:r>
      <w:r w:rsidR="00A5189B" w:rsidRPr="00E64016">
        <w:rPr>
          <w:rFonts w:hint="eastAsia"/>
          <w:sz w:val="24"/>
        </w:rPr>
        <w:t>降低见于后期或病重者。</w:t>
      </w:r>
    </w:p>
    <w:p w14:paraId="44B561F1" w14:textId="7D4B916E" w:rsidR="00D06C5A" w:rsidRPr="00E64016" w:rsidRDefault="0071161A" w:rsidP="0071161A">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血清抗甲状腺球蛋白抗体和抗甲状腺过氧化物酶抗体可升高，尤其是慢性淋巴细胞性甲状腺炎者明显。</w:t>
      </w:r>
    </w:p>
    <w:p w14:paraId="7D7B397B" w14:textId="2F847724" w:rsidR="00D06C5A" w:rsidRPr="00E64016" w:rsidRDefault="0071161A" w:rsidP="0071161A">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部分患者可有贫血、血清总胆固醇、心肌酶谱升高，少数可有催乳素升高。</w:t>
      </w:r>
    </w:p>
    <w:p w14:paraId="7B592934" w14:textId="661FCB2F"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诊断</w:t>
      </w:r>
      <w:r w:rsidRPr="00E64016">
        <w:rPr>
          <w:rFonts w:hint="eastAsia"/>
          <w:sz w:val="24"/>
        </w:rPr>
        <w:t>：</w:t>
      </w:r>
      <w:r w:rsidR="00A5189B" w:rsidRPr="00E64016">
        <w:rPr>
          <w:rFonts w:hint="eastAsia"/>
          <w:sz w:val="24"/>
        </w:rPr>
        <w:t>典型病例可根据症状和体征作出诊断，但仍须进行实验室检查确诊。</w:t>
      </w:r>
    </w:p>
    <w:p w14:paraId="268EA41B" w14:textId="0FC401B3"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6</w:t>
      </w:r>
      <w:r w:rsidRPr="00E64016">
        <w:rPr>
          <w:rFonts w:hint="eastAsia"/>
          <w:sz w:val="24"/>
        </w:rPr>
        <w:t>）</w:t>
      </w:r>
      <w:r w:rsidR="00A5189B" w:rsidRPr="00E64016">
        <w:rPr>
          <w:rFonts w:hint="eastAsia"/>
          <w:sz w:val="24"/>
        </w:rPr>
        <w:t>鉴别诊断</w:t>
      </w:r>
      <w:r w:rsidRPr="00E64016">
        <w:rPr>
          <w:rFonts w:hint="eastAsia"/>
          <w:sz w:val="24"/>
        </w:rPr>
        <w:t>：</w:t>
      </w:r>
      <w:r w:rsidR="00A5189B" w:rsidRPr="00E64016">
        <w:rPr>
          <w:rFonts w:hint="eastAsia"/>
          <w:sz w:val="24"/>
        </w:rPr>
        <w:t>甲状腺功能减退症与贫血、蝶鞍增大、心包积液、水肿、低</w:t>
      </w:r>
      <w:r w:rsidR="00A5189B" w:rsidRPr="00E64016">
        <w:rPr>
          <w:rFonts w:hint="eastAsia"/>
          <w:sz w:val="24"/>
        </w:rPr>
        <w:t>T</w:t>
      </w:r>
      <w:r w:rsidR="00A5189B" w:rsidRPr="00E64016">
        <w:rPr>
          <w:rFonts w:hint="eastAsia"/>
          <w:sz w:val="24"/>
          <w:vertAlign w:val="subscript"/>
        </w:rPr>
        <w:t>3</w:t>
      </w:r>
      <w:r w:rsidR="00A5189B" w:rsidRPr="00E64016">
        <w:rPr>
          <w:rFonts w:hint="eastAsia"/>
          <w:sz w:val="24"/>
        </w:rPr>
        <w:t>综合征等鉴别，原发性甲状腺功能减退症与其它原因引起的甲状腺功能减退症鉴别。</w:t>
      </w:r>
    </w:p>
    <w:p w14:paraId="493A6F28" w14:textId="0F73AC8A"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7</w:t>
      </w:r>
      <w:r w:rsidRPr="00E64016">
        <w:rPr>
          <w:rFonts w:hint="eastAsia"/>
          <w:sz w:val="24"/>
        </w:rPr>
        <w:t>）</w:t>
      </w:r>
      <w:r w:rsidR="00A5189B" w:rsidRPr="00E64016">
        <w:rPr>
          <w:rFonts w:hint="eastAsia"/>
          <w:sz w:val="24"/>
        </w:rPr>
        <w:t>治疗</w:t>
      </w:r>
    </w:p>
    <w:p w14:paraId="61C73915" w14:textId="46086063" w:rsidR="00D06C5A" w:rsidRPr="00E64016" w:rsidRDefault="0071161A" w:rsidP="0071161A">
      <w:pPr>
        <w:spacing w:line="360" w:lineRule="auto"/>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激素替代治疗：多数需要终身治疗。介绍常用的甲状腺激素制剂、使用原则、疗效判断。</w:t>
      </w:r>
    </w:p>
    <w:p w14:paraId="32E5B585" w14:textId="5CAD37BD" w:rsidR="00D06C5A" w:rsidRPr="00E64016" w:rsidRDefault="0071161A" w:rsidP="0071161A">
      <w:pPr>
        <w:spacing w:line="360" w:lineRule="auto"/>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一般治疗：营养、对症。</w:t>
      </w:r>
    </w:p>
    <w:p w14:paraId="67CDA18F" w14:textId="2DD82688" w:rsidR="00D06C5A" w:rsidRPr="00E64016" w:rsidRDefault="0071161A" w:rsidP="0071161A">
      <w:pPr>
        <w:spacing w:line="360" w:lineRule="auto"/>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病因治疗。</w:t>
      </w:r>
    </w:p>
    <w:p w14:paraId="56BBE4C8"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0144B3D6" w14:textId="4ED0AC7A" w:rsidR="00D06C5A" w:rsidRPr="00E64016" w:rsidRDefault="00A5189B">
      <w:pPr>
        <w:spacing w:line="480" w:lineRule="exact"/>
        <w:ind w:left="480"/>
        <w:rPr>
          <w:sz w:val="24"/>
        </w:rPr>
      </w:pPr>
      <w:r w:rsidRPr="00E64016">
        <w:rPr>
          <w:rFonts w:hint="eastAsia"/>
          <w:sz w:val="24"/>
        </w:rPr>
        <w:t>重点：甲状腺功能减退症的诊断、鉴别诊断和治疗。</w:t>
      </w:r>
    </w:p>
    <w:p w14:paraId="43B3D0CA"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645DAA20" w14:textId="367591DF"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）关注甲状腺功能减退症患者的生活及精神状态；</w:t>
      </w:r>
    </w:p>
    <w:p w14:paraId="785483A2" w14:textId="5769F1C6"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）婚前及孕前甲状腺功能的筛查，优生优育政策</w:t>
      </w:r>
    </w:p>
    <w:p w14:paraId="5D4AE146"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53D8C4E8" w14:textId="5A69B4E8" w:rsidR="00D06C5A" w:rsidRPr="00E64016" w:rsidRDefault="00A5189B" w:rsidP="0071161A">
      <w:pPr>
        <w:spacing w:line="480" w:lineRule="exact"/>
        <w:ind w:firstLineChars="200" w:firstLine="480"/>
        <w:rPr>
          <w:sz w:val="24"/>
        </w:rPr>
      </w:pPr>
      <w:r w:rsidRPr="00E64016">
        <w:rPr>
          <w:rFonts w:hint="eastAsia"/>
          <w:sz w:val="24"/>
        </w:rPr>
        <w:t>第</w:t>
      </w:r>
      <w:r w:rsidRPr="00E64016">
        <w:rPr>
          <w:sz w:val="24"/>
        </w:rPr>
        <w:t>17</w:t>
      </w:r>
      <w:r w:rsidRPr="00E64016">
        <w:rPr>
          <w:rFonts w:hint="eastAsia"/>
          <w:sz w:val="24"/>
        </w:rPr>
        <w:t>周</w:t>
      </w:r>
    </w:p>
    <w:p w14:paraId="3E06CE60" w14:textId="5B92F4A7" w:rsidR="00D06C5A" w:rsidRPr="00E64016" w:rsidRDefault="00A5189B" w:rsidP="0071161A">
      <w:pPr>
        <w:pStyle w:val="3"/>
        <w:spacing w:before="240" w:after="240" w:line="240" w:lineRule="auto"/>
        <w:ind w:firstLineChars="200" w:firstLine="482"/>
        <w:rPr>
          <w:sz w:val="24"/>
        </w:rPr>
      </w:pPr>
      <w:bookmarkStart w:id="62" w:name="_Toc160093393"/>
      <w:r w:rsidRPr="00E64016">
        <w:rPr>
          <w:rFonts w:hint="eastAsia"/>
          <w:sz w:val="24"/>
        </w:rPr>
        <w:t>第二十二章</w:t>
      </w:r>
      <w:r w:rsidRPr="00E64016">
        <w:rPr>
          <w:rFonts w:hint="eastAsia"/>
          <w:sz w:val="24"/>
        </w:rPr>
        <w:t xml:space="preserve"> </w:t>
      </w:r>
      <w:r w:rsidRPr="00E64016">
        <w:rPr>
          <w:rFonts w:hint="eastAsia"/>
          <w:sz w:val="24"/>
        </w:rPr>
        <w:t>糖尿病【讲授】（</w:t>
      </w:r>
      <w:r w:rsidRPr="00E64016">
        <w:rPr>
          <w:rFonts w:hint="eastAsia"/>
          <w:sz w:val="24"/>
        </w:rPr>
        <w:t>3</w:t>
      </w:r>
      <w:r w:rsidRPr="00E64016">
        <w:rPr>
          <w:rFonts w:hint="eastAsia"/>
          <w:sz w:val="24"/>
        </w:rPr>
        <w:t>学时）</w:t>
      </w:r>
      <w:bookmarkEnd w:id="62"/>
    </w:p>
    <w:p w14:paraId="26280767" w14:textId="77777777" w:rsidR="00D06C5A" w:rsidRPr="00E64016" w:rsidRDefault="00A5189B">
      <w:pPr>
        <w:spacing w:line="480" w:lineRule="exact"/>
        <w:ind w:left="480"/>
        <w:rPr>
          <w:b/>
          <w:bCs/>
          <w:sz w:val="24"/>
        </w:rPr>
      </w:pPr>
      <w:r w:rsidRPr="00E64016">
        <w:rPr>
          <w:b/>
          <w:bCs/>
          <w:sz w:val="24"/>
        </w:rPr>
        <w:t xml:space="preserve">1. </w:t>
      </w:r>
      <w:r w:rsidRPr="00E64016">
        <w:rPr>
          <w:rFonts w:hint="eastAsia"/>
          <w:b/>
          <w:bCs/>
          <w:sz w:val="24"/>
        </w:rPr>
        <w:t>教学基本要求：</w:t>
      </w:r>
    </w:p>
    <w:p w14:paraId="68B0BBAE" w14:textId="244E16CD"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）掌握：临床表现、诊断方法、诊断标准、鉴别诊断、常见并发症、综合治疗原则；</w:t>
      </w:r>
    </w:p>
    <w:p w14:paraId="5F1CE411" w14:textId="1B207046"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）熟悉：糖尿病定义、糖尿病的分型、常见口服降血糖药作用机理和副作用、胰岛素的使用方法；糖尿病酮症酸中毒的诊断依据和治疗原则；</w:t>
      </w:r>
    </w:p>
    <w:p w14:paraId="7266428E" w14:textId="3ADB528E"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）了解：糖尿病病学、病因、发病机制和自然史；了解</w:t>
      </w:r>
      <w:r w:rsidRPr="00E64016">
        <w:rPr>
          <w:rFonts w:hint="eastAsia"/>
          <w:sz w:val="24"/>
        </w:rPr>
        <w:t xml:space="preserve"> </w:t>
      </w:r>
      <w:r w:rsidRPr="00E64016">
        <w:rPr>
          <w:rFonts w:hint="eastAsia"/>
          <w:sz w:val="24"/>
        </w:rPr>
        <w:t>“五驾马车”的具体操作、糖尿病“五驾马车”之外的其他治疗方法、妊娠期糖尿病和围手术期特殊人群管理；糖尿</w:t>
      </w:r>
      <w:r w:rsidRPr="00E64016">
        <w:rPr>
          <w:rFonts w:hint="eastAsia"/>
          <w:sz w:val="24"/>
        </w:rPr>
        <w:lastRenderedPageBreak/>
        <w:t>病的三级预防。</w:t>
      </w:r>
    </w:p>
    <w:p w14:paraId="58142E61" w14:textId="77777777" w:rsidR="00D06C5A" w:rsidRPr="00E64016" w:rsidRDefault="00A5189B" w:rsidP="0071161A">
      <w:pPr>
        <w:spacing w:line="480" w:lineRule="exact"/>
        <w:ind w:firstLineChars="200" w:firstLine="482"/>
        <w:rPr>
          <w:b/>
          <w:bCs/>
          <w:sz w:val="24"/>
        </w:rPr>
      </w:pPr>
      <w:r w:rsidRPr="00E64016">
        <w:rPr>
          <w:rFonts w:hint="eastAsia"/>
          <w:b/>
          <w:bCs/>
          <w:sz w:val="24"/>
        </w:rPr>
        <w:t xml:space="preserve">2. </w:t>
      </w:r>
      <w:r w:rsidRPr="00E64016">
        <w:rPr>
          <w:rFonts w:hint="eastAsia"/>
          <w:b/>
          <w:bCs/>
          <w:sz w:val="24"/>
        </w:rPr>
        <w:t>教学内容：</w:t>
      </w:r>
    </w:p>
    <w:p w14:paraId="1944358E" w14:textId="7931C262"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概述</w:t>
      </w:r>
      <w:r w:rsidRPr="00E64016">
        <w:rPr>
          <w:rFonts w:hint="eastAsia"/>
          <w:sz w:val="24"/>
        </w:rPr>
        <w:t>：</w:t>
      </w:r>
      <w:r w:rsidR="00A5189B" w:rsidRPr="00E64016">
        <w:rPr>
          <w:rFonts w:hint="eastAsia"/>
          <w:sz w:val="24"/>
        </w:rPr>
        <w:t>糖尿病的基本概念，糖尿病为一临床综合征，而不是单一疾病。介绍糖尿病分型。其中最主要的两个类型（</w:t>
      </w:r>
      <w:r w:rsidR="00A5189B" w:rsidRPr="00E64016">
        <w:rPr>
          <w:rFonts w:hint="eastAsia"/>
          <w:sz w:val="24"/>
        </w:rPr>
        <w:t>1</w:t>
      </w:r>
      <w:r w:rsidR="00A5189B" w:rsidRPr="00E64016">
        <w:rPr>
          <w:rFonts w:hint="eastAsia"/>
          <w:sz w:val="24"/>
        </w:rPr>
        <w:t>型和</w:t>
      </w:r>
      <w:r w:rsidR="00A5189B" w:rsidRPr="00E64016">
        <w:rPr>
          <w:rFonts w:hint="eastAsia"/>
          <w:sz w:val="24"/>
        </w:rPr>
        <w:t>2</w:t>
      </w:r>
      <w:r w:rsidR="00A5189B" w:rsidRPr="00E64016">
        <w:rPr>
          <w:rFonts w:hint="eastAsia"/>
          <w:sz w:val="24"/>
        </w:rPr>
        <w:t>型糖尿病）。</w:t>
      </w:r>
    </w:p>
    <w:p w14:paraId="68C734CB" w14:textId="6AE77F4E"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介绍国内糖尿病患病率概况，说明本病已是影响人民健康的重要常见病。</w:t>
      </w:r>
    </w:p>
    <w:p w14:paraId="3D413008" w14:textId="7BDCA57F"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病因和发病机理</w:t>
      </w:r>
      <w:r w:rsidRPr="00E64016">
        <w:rPr>
          <w:rFonts w:hint="eastAsia"/>
          <w:sz w:val="24"/>
        </w:rPr>
        <w:t>：</w:t>
      </w:r>
      <w:r w:rsidR="00A5189B" w:rsidRPr="00E64016">
        <w:rPr>
          <w:rFonts w:hint="eastAsia"/>
          <w:sz w:val="24"/>
        </w:rPr>
        <w:t>尚未完全阐明。其基本缺陷是胰岛素作用减低，由于胰岛素分泌绝对或相对减少及／或外周组织对胰岛素不敏感所致。指出遗传因素和环境因素及二者之间的相互作用是糖尿病的主要致病原因。</w:t>
      </w:r>
      <w:r w:rsidR="00A5189B" w:rsidRPr="00E64016">
        <w:rPr>
          <w:rFonts w:hint="eastAsia"/>
          <w:sz w:val="24"/>
        </w:rPr>
        <w:t>1</w:t>
      </w:r>
      <w:r w:rsidR="00A5189B" w:rsidRPr="00E64016">
        <w:rPr>
          <w:rFonts w:hint="eastAsia"/>
          <w:sz w:val="24"/>
        </w:rPr>
        <w:t>型和</w:t>
      </w:r>
      <w:r w:rsidR="00A5189B" w:rsidRPr="00E64016">
        <w:rPr>
          <w:rFonts w:hint="eastAsia"/>
          <w:sz w:val="24"/>
        </w:rPr>
        <w:t>2</w:t>
      </w:r>
      <w:r w:rsidR="00A5189B" w:rsidRPr="00E64016">
        <w:rPr>
          <w:rFonts w:hint="eastAsia"/>
          <w:sz w:val="24"/>
        </w:rPr>
        <w:t>型糖尿病的遗传方式有所不同，但均是多基因遗传疾病。简要介绍病毒感染、自身免疫、肥胖、应激、妊娠等环境因素对本病的意义，指出病毒感染和自身免疫是致</w:t>
      </w:r>
      <w:r w:rsidR="00A5189B" w:rsidRPr="00E64016">
        <w:rPr>
          <w:rFonts w:hint="eastAsia"/>
          <w:sz w:val="24"/>
        </w:rPr>
        <w:t>1</w:t>
      </w:r>
      <w:r w:rsidR="00A5189B" w:rsidRPr="00E64016">
        <w:rPr>
          <w:rFonts w:hint="eastAsia"/>
          <w:sz w:val="24"/>
        </w:rPr>
        <w:t>型糖尿病的主要因素，肥胖是</w:t>
      </w:r>
      <w:r w:rsidR="00A5189B" w:rsidRPr="00E64016">
        <w:rPr>
          <w:rFonts w:hint="eastAsia"/>
          <w:sz w:val="24"/>
        </w:rPr>
        <w:t>2</w:t>
      </w:r>
      <w:r w:rsidR="00A5189B" w:rsidRPr="00E64016">
        <w:rPr>
          <w:rFonts w:hint="eastAsia"/>
          <w:sz w:val="24"/>
        </w:rPr>
        <w:t>型糖尿病的主要因素。</w:t>
      </w:r>
    </w:p>
    <w:p w14:paraId="08DC660C" w14:textId="5F0D7818"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病理生理和病理解剖</w:t>
      </w:r>
      <w:r w:rsidRPr="00E64016">
        <w:rPr>
          <w:rFonts w:hint="eastAsia"/>
          <w:sz w:val="24"/>
        </w:rPr>
        <w:t>：</w:t>
      </w:r>
      <w:r w:rsidR="00A5189B" w:rsidRPr="00E64016">
        <w:rPr>
          <w:rFonts w:hint="eastAsia"/>
          <w:sz w:val="24"/>
        </w:rPr>
        <w:t>复习在胰岛素作用不足的情况下所引起的糖、脂肪、蛋白质和水、盐代谢紊乱，作为理解本病各种临床表现的基础。</w:t>
      </w:r>
    </w:p>
    <w:p w14:paraId="73C0E6CA" w14:textId="77777777" w:rsidR="0071161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5</w:t>
      </w:r>
      <w:r w:rsidRPr="00E64016">
        <w:rPr>
          <w:rFonts w:hint="eastAsia"/>
          <w:sz w:val="24"/>
        </w:rPr>
        <w:t>）</w:t>
      </w:r>
      <w:r w:rsidR="00A5189B" w:rsidRPr="00E64016">
        <w:rPr>
          <w:rFonts w:hint="eastAsia"/>
          <w:sz w:val="24"/>
        </w:rPr>
        <w:t>临床表现</w:t>
      </w:r>
      <w:r w:rsidRPr="00E64016">
        <w:rPr>
          <w:rFonts w:hint="eastAsia"/>
          <w:sz w:val="24"/>
        </w:rPr>
        <w:t>：</w:t>
      </w:r>
      <w:r w:rsidR="00A5189B" w:rsidRPr="00E64016">
        <w:rPr>
          <w:rFonts w:hint="eastAsia"/>
          <w:sz w:val="24"/>
        </w:rPr>
        <w:t>糖尿病典型症状主要是多尿、多饮、多食和体重减轻。阐述</w:t>
      </w:r>
      <w:r w:rsidR="00A5189B" w:rsidRPr="00E64016">
        <w:rPr>
          <w:rFonts w:hint="eastAsia"/>
          <w:sz w:val="24"/>
        </w:rPr>
        <w:t>1</w:t>
      </w:r>
      <w:r w:rsidR="00A5189B" w:rsidRPr="00E64016">
        <w:rPr>
          <w:rFonts w:hint="eastAsia"/>
          <w:sz w:val="24"/>
        </w:rPr>
        <w:t>型和</w:t>
      </w:r>
      <w:r w:rsidR="00A5189B" w:rsidRPr="00E64016">
        <w:rPr>
          <w:rFonts w:hint="eastAsia"/>
          <w:sz w:val="24"/>
        </w:rPr>
        <w:t>2</w:t>
      </w:r>
      <w:r w:rsidR="00A5189B" w:rsidRPr="00E64016">
        <w:rPr>
          <w:rFonts w:hint="eastAsia"/>
          <w:sz w:val="24"/>
        </w:rPr>
        <w:t>型糖尿病临床表现的特点，指出糖尿病病人临床表现可有很大不同，有些病人起病后症状明显并于短期内发展至酮症酸中毒，有些病人则可能长期无症状，有些病人因出现感染、血管及／或神经病变的症状等而首次发现糖尿病。</w:t>
      </w:r>
    </w:p>
    <w:p w14:paraId="6EFDB38E" w14:textId="77777777" w:rsidR="0071161A" w:rsidRPr="00E64016" w:rsidRDefault="00A5189B" w:rsidP="0071161A">
      <w:pPr>
        <w:spacing w:line="360" w:lineRule="auto"/>
        <w:ind w:firstLineChars="200" w:firstLine="480"/>
        <w:rPr>
          <w:sz w:val="24"/>
        </w:rPr>
      </w:pPr>
      <w:r w:rsidRPr="00E64016">
        <w:rPr>
          <w:rFonts w:hint="eastAsia"/>
          <w:sz w:val="24"/>
        </w:rPr>
        <w:t>讲述以下各种急性和慢性并发症：</w:t>
      </w:r>
    </w:p>
    <w:p w14:paraId="78DAB33B" w14:textId="77777777" w:rsidR="0071161A" w:rsidRPr="00E64016" w:rsidRDefault="00A5189B" w:rsidP="0071161A">
      <w:pPr>
        <w:spacing w:line="360" w:lineRule="auto"/>
        <w:ind w:firstLineChars="200" w:firstLine="480"/>
        <w:rPr>
          <w:sz w:val="24"/>
        </w:rPr>
      </w:pPr>
      <w:r w:rsidRPr="00E64016">
        <w:rPr>
          <w:rFonts w:hint="eastAsia"/>
          <w:sz w:val="24"/>
        </w:rPr>
        <w:t>1</w:t>
      </w:r>
      <w:r w:rsidRPr="00E64016">
        <w:rPr>
          <w:rFonts w:hint="eastAsia"/>
          <w:sz w:val="24"/>
        </w:rPr>
        <w:t>）急性并发症：糖尿病酮症酸中毒、高渗高血糖综合征。重点讲述前者（详见下文</w:t>
      </w:r>
    </w:p>
    <w:p w14:paraId="3C82C50B" w14:textId="77777777" w:rsidR="0071161A" w:rsidRPr="00E64016" w:rsidRDefault="00A5189B" w:rsidP="0071161A">
      <w:pPr>
        <w:spacing w:line="360" w:lineRule="auto"/>
        <w:ind w:firstLineChars="200" w:firstLine="480"/>
        <w:rPr>
          <w:sz w:val="24"/>
        </w:rPr>
      </w:pPr>
      <w:r w:rsidRPr="00E64016">
        <w:rPr>
          <w:rFonts w:hint="eastAsia"/>
          <w:sz w:val="24"/>
        </w:rPr>
        <w:t>2</w:t>
      </w:r>
      <w:r w:rsidRPr="00E64016">
        <w:rPr>
          <w:rFonts w:hint="eastAsia"/>
          <w:sz w:val="24"/>
        </w:rPr>
        <w:t>）感染：皮肤化脓性及真菌感染、泌尿系感染、结核性感染。</w:t>
      </w:r>
    </w:p>
    <w:p w14:paraId="0A43843F" w14:textId="14E1FBBA" w:rsidR="00D06C5A" w:rsidRPr="00E64016" w:rsidRDefault="00A5189B" w:rsidP="0071161A">
      <w:pPr>
        <w:spacing w:line="360" w:lineRule="auto"/>
        <w:ind w:firstLineChars="200" w:firstLine="480"/>
        <w:rPr>
          <w:sz w:val="24"/>
        </w:rPr>
      </w:pPr>
      <w:r w:rsidRPr="00E64016">
        <w:rPr>
          <w:rFonts w:hint="eastAsia"/>
          <w:sz w:val="24"/>
        </w:rPr>
        <w:t>3</w:t>
      </w:r>
      <w:r w:rsidRPr="00E64016">
        <w:rPr>
          <w:rFonts w:hint="eastAsia"/>
          <w:sz w:val="24"/>
        </w:rPr>
        <w:t>）慢性并发症：微血管病变为病理基础的主要有糖尿病视网膜病变、糖尿病肾病、糖尿病周围神经病变等。大、中动脉粥样硬化为病理基础的主要有冠心病、脑动脉硬化症、肢体动脉硬化等。神经病变以周围神经及植物神经受累为多见。</w:t>
      </w:r>
      <w:r w:rsidRPr="00E64016">
        <w:rPr>
          <w:rFonts w:hint="eastAsia"/>
          <w:sz w:val="24"/>
        </w:rPr>
        <w:cr/>
        <w:t xml:space="preserve">    </w:t>
      </w:r>
      <w:r w:rsidRPr="00E64016">
        <w:rPr>
          <w:rFonts w:hint="eastAsia"/>
          <w:sz w:val="24"/>
        </w:rPr>
        <w:t>指出某一器官的慢性并发症可以是上述微血管、大血管、神经病变以及代谢紊乱、感染等因素综合作用的结果，如糖尿病性心脏病、糖尿病肾病、糖尿病足等。</w:t>
      </w:r>
    </w:p>
    <w:p w14:paraId="5B352CF7" w14:textId="4018BFDE" w:rsidR="00D06C5A" w:rsidRPr="00E64016" w:rsidRDefault="0071161A" w:rsidP="0071161A">
      <w:pPr>
        <w:spacing w:line="360" w:lineRule="auto"/>
        <w:ind w:firstLineChars="200" w:firstLine="480"/>
        <w:rPr>
          <w:sz w:val="24"/>
        </w:rPr>
      </w:pPr>
      <w:r w:rsidRPr="00E64016">
        <w:rPr>
          <w:rFonts w:hint="eastAsia"/>
          <w:bCs/>
          <w:sz w:val="24"/>
        </w:rPr>
        <w:t>（</w:t>
      </w:r>
      <w:r w:rsidRPr="00E64016">
        <w:rPr>
          <w:rFonts w:hint="eastAsia"/>
          <w:bCs/>
          <w:sz w:val="24"/>
        </w:rPr>
        <w:t>6</w:t>
      </w:r>
      <w:r w:rsidRPr="00E64016">
        <w:rPr>
          <w:rFonts w:hint="eastAsia"/>
          <w:bCs/>
          <w:sz w:val="24"/>
        </w:rPr>
        <w:t>）</w:t>
      </w:r>
      <w:r w:rsidR="00A5189B" w:rsidRPr="00E64016">
        <w:rPr>
          <w:rFonts w:hint="eastAsia"/>
          <w:bCs/>
          <w:sz w:val="24"/>
        </w:rPr>
        <w:t>实验室及辅助检查</w:t>
      </w:r>
      <w:r w:rsidRPr="00E64016">
        <w:rPr>
          <w:rFonts w:hint="eastAsia"/>
          <w:bCs/>
          <w:sz w:val="24"/>
        </w:rPr>
        <w:t>：</w:t>
      </w:r>
      <w:r w:rsidR="00A5189B" w:rsidRPr="00E64016">
        <w:rPr>
          <w:rFonts w:hint="eastAsia"/>
          <w:sz w:val="24"/>
        </w:rPr>
        <w:t>血糖测定和口服葡萄糖耐量试验的方法、影响因素和临床意义，糖化血红蛋白及糖化血浆白蛋白测定意义，胰岛素</w:t>
      </w:r>
      <w:r w:rsidR="00A5189B" w:rsidRPr="00E64016">
        <w:rPr>
          <w:rFonts w:hint="eastAsia"/>
          <w:sz w:val="24"/>
        </w:rPr>
        <w:t>/C</w:t>
      </w:r>
      <w:r w:rsidR="00A5189B" w:rsidRPr="00E64016">
        <w:rPr>
          <w:rFonts w:hint="eastAsia"/>
          <w:sz w:val="24"/>
        </w:rPr>
        <w:t>肽释放试验评价胰岛β细胞功能的方法和意义。自身抗体（</w:t>
      </w:r>
      <w:r w:rsidR="00A5189B" w:rsidRPr="00E64016">
        <w:rPr>
          <w:rFonts w:hint="eastAsia"/>
          <w:sz w:val="24"/>
        </w:rPr>
        <w:t>GAD</w:t>
      </w:r>
      <w:r w:rsidR="00A5189B" w:rsidRPr="00E64016">
        <w:rPr>
          <w:rFonts w:hint="eastAsia"/>
          <w:sz w:val="24"/>
        </w:rPr>
        <w:t>、</w:t>
      </w:r>
      <w:r w:rsidR="00A5189B" w:rsidRPr="00E64016">
        <w:rPr>
          <w:rFonts w:hint="eastAsia"/>
          <w:sz w:val="24"/>
        </w:rPr>
        <w:t>ICA</w:t>
      </w:r>
      <w:r w:rsidR="00A5189B" w:rsidRPr="00E64016">
        <w:rPr>
          <w:rFonts w:hint="eastAsia"/>
          <w:sz w:val="24"/>
        </w:rPr>
        <w:t>、</w:t>
      </w:r>
      <w:r w:rsidR="00A5189B" w:rsidRPr="00E64016">
        <w:rPr>
          <w:rFonts w:hint="eastAsia"/>
          <w:sz w:val="24"/>
        </w:rPr>
        <w:t>IAA</w:t>
      </w:r>
      <w:r w:rsidR="00A5189B" w:rsidRPr="00E64016">
        <w:rPr>
          <w:rFonts w:hint="eastAsia"/>
          <w:sz w:val="24"/>
        </w:rPr>
        <w:t>等）测定的意义。慢性并发症的检查和诊断。</w:t>
      </w:r>
    </w:p>
    <w:p w14:paraId="220AF5E5" w14:textId="16344634" w:rsidR="00D06C5A" w:rsidRPr="00E64016" w:rsidRDefault="0071161A" w:rsidP="0071161A">
      <w:pPr>
        <w:spacing w:line="360" w:lineRule="auto"/>
        <w:ind w:firstLineChars="200" w:firstLine="480"/>
        <w:rPr>
          <w:sz w:val="24"/>
        </w:rPr>
      </w:pPr>
      <w:r w:rsidRPr="00E64016">
        <w:rPr>
          <w:rFonts w:hint="eastAsia"/>
          <w:bCs/>
          <w:sz w:val="24"/>
        </w:rPr>
        <w:t>（</w:t>
      </w:r>
      <w:r w:rsidRPr="00E64016">
        <w:rPr>
          <w:rFonts w:hint="eastAsia"/>
          <w:bCs/>
          <w:sz w:val="24"/>
        </w:rPr>
        <w:t>7</w:t>
      </w:r>
      <w:r w:rsidRPr="00E64016">
        <w:rPr>
          <w:rFonts w:hint="eastAsia"/>
          <w:bCs/>
          <w:sz w:val="24"/>
        </w:rPr>
        <w:t>）</w:t>
      </w:r>
      <w:r w:rsidR="00A5189B" w:rsidRPr="00E64016">
        <w:rPr>
          <w:rFonts w:hint="eastAsia"/>
          <w:bCs/>
          <w:sz w:val="24"/>
        </w:rPr>
        <w:t>诊断和鉴别诊断</w:t>
      </w:r>
      <w:r w:rsidRPr="00E64016">
        <w:rPr>
          <w:rFonts w:hint="eastAsia"/>
          <w:bCs/>
          <w:sz w:val="24"/>
        </w:rPr>
        <w:t>：</w:t>
      </w:r>
      <w:r w:rsidR="00A5189B" w:rsidRPr="00E64016">
        <w:rPr>
          <w:rFonts w:hint="eastAsia"/>
          <w:sz w:val="24"/>
        </w:rPr>
        <w:t>强调糖尿病的诊断线索、及时进行血糖检查、早期诊断的重要</w:t>
      </w:r>
      <w:r w:rsidR="00A5189B" w:rsidRPr="00E64016">
        <w:rPr>
          <w:rFonts w:hint="eastAsia"/>
          <w:sz w:val="24"/>
        </w:rPr>
        <w:lastRenderedPageBreak/>
        <w:t>性。糖尿病的诊断标准。糖尿病的诊断内容尚须包括分型及有关并发症。</w:t>
      </w:r>
    </w:p>
    <w:p w14:paraId="198816D4" w14:textId="0D20CE42"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8</w:t>
      </w:r>
      <w:r w:rsidRPr="00E64016">
        <w:rPr>
          <w:rFonts w:hint="eastAsia"/>
          <w:sz w:val="24"/>
        </w:rPr>
        <w:t>）</w:t>
      </w:r>
      <w:r w:rsidR="00A5189B" w:rsidRPr="00E64016">
        <w:rPr>
          <w:rFonts w:hint="eastAsia"/>
          <w:sz w:val="24"/>
        </w:rPr>
        <w:t>治疗</w:t>
      </w:r>
      <w:r w:rsidRPr="00E64016">
        <w:rPr>
          <w:rFonts w:hint="eastAsia"/>
          <w:sz w:val="24"/>
        </w:rPr>
        <w:t>：</w:t>
      </w:r>
      <w:r w:rsidR="00A5189B" w:rsidRPr="00E64016">
        <w:rPr>
          <w:rFonts w:hint="eastAsia"/>
          <w:sz w:val="24"/>
        </w:rPr>
        <w:t>治疗的目的和病情控制指标。强调长期良好血糖控制的重要意义。强调早期、综合、糖尿病的知识教育和医务人员与患者长期密切配合的重要性、自我血糖监测的重要性、医学营养治疗及运动治疗的意义。介绍医学营养治疗的基本原则和实施方法。磺脲类、双胍类、α</w:t>
      </w:r>
      <w:r w:rsidR="00A5189B" w:rsidRPr="00E64016">
        <w:rPr>
          <w:rFonts w:hint="eastAsia"/>
          <w:sz w:val="24"/>
        </w:rPr>
        <w:t>-</w:t>
      </w:r>
      <w:r w:rsidR="00A5189B" w:rsidRPr="00E64016">
        <w:rPr>
          <w:rFonts w:hint="eastAsia"/>
          <w:sz w:val="24"/>
        </w:rPr>
        <w:t>葡萄糖苷酶抑制剂和噻唑烷二酮衍生物、</w:t>
      </w:r>
      <w:r w:rsidR="00A5189B" w:rsidRPr="00E64016">
        <w:rPr>
          <w:rFonts w:hint="eastAsia"/>
          <w:sz w:val="24"/>
        </w:rPr>
        <w:t>DPP-4</w:t>
      </w:r>
      <w:r w:rsidR="00A5189B" w:rsidRPr="00E64016">
        <w:rPr>
          <w:rFonts w:hint="eastAsia"/>
          <w:sz w:val="24"/>
        </w:rPr>
        <w:t>抑制剂、钠</w:t>
      </w:r>
      <w:r w:rsidR="00A5189B" w:rsidRPr="00E64016">
        <w:rPr>
          <w:rFonts w:hint="eastAsia"/>
          <w:sz w:val="24"/>
        </w:rPr>
        <w:t>-</w:t>
      </w:r>
      <w:r w:rsidR="00A5189B" w:rsidRPr="00E64016">
        <w:rPr>
          <w:rFonts w:hint="eastAsia"/>
          <w:sz w:val="24"/>
        </w:rPr>
        <w:t>葡萄糖共转运蛋白</w:t>
      </w:r>
      <w:r w:rsidR="00A5189B" w:rsidRPr="00E64016">
        <w:rPr>
          <w:rFonts w:hint="eastAsia"/>
          <w:sz w:val="24"/>
        </w:rPr>
        <w:t>2</w:t>
      </w:r>
      <w:r w:rsidR="00A5189B" w:rsidRPr="00E64016">
        <w:rPr>
          <w:rFonts w:hint="eastAsia"/>
          <w:sz w:val="24"/>
        </w:rPr>
        <w:t>（</w:t>
      </w:r>
      <w:r w:rsidR="00A5189B" w:rsidRPr="00E64016">
        <w:rPr>
          <w:rFonts w:hint="eastAsia"/>
          <w:sz w:val="24"/>
        </w:rPr>
        <w:t>SGLT-2</w:t>
      </w:r>
      <w:r w:rsidR="00A5189B" w:rsidRPr="00E64016">
        <w:rPr>
          <w:rFonts w:hint="eastAsia"/>
          <w:sz w:val="24"/>
        </w:rPr>
        <w:t>）抑制剂等口服抗糖尿病药物的适应证、常用制剂及其剂量和副作用。胰岛素治疗的适应证、分类、使用原则和剂量调节的基本方法。</w:t>
      </w:r>
      <w:r w:rsidR="00A5189B" w:rsidRPr="00E64016">
        <w:rPr>
          <w:rFonts w:hint="eastAsia"/>
          <w:sz w:val="24"/>
        </w:rPr>
        <w:t>GLP-1</w:t>
      </w:r>
      <w:r w:rsidR="00A5189B" w:rsidRPr="00E64016">
        <w:rPr>
          <w:rFonts w:hint="eastAsia"/>
          <w:sz w:val="24"/>
        </w:rPr>
        <w:t>受体激动剂的适应证、常用制剂及其剂量和副作用。强调降糖药物使用过程中低血糖反应的认识和处理。</w:t>
      </w:r>
      <w:r w:rsidR="00A5189B" w:rsidRPr="00E64016">
        <w:rPr>
          <w:rFonts w:hint="eastAsia"/>
          <w:sz w:val="24"/>
        </w:rPr>
        <w:cr/>
      </w:r>
      <w:r w:rsidRPr="00E64016">
        <w:rPr>
          <w:sz w:val="24"/>
        </w:rPr>
        <w:t xml:space="preserve">    </w:t>
      </w:r>
      <w:r w:rsidR="00A5189B" w:rsidRPr="00E64016">
        <w:rPr>
          <w:rFonts w:hint="eastAsia"/>
          <w:sz w:val="24"/>
        </w:rPr>
        <w:t>强调全面控制心血管危险因素的重要性。慢性并发症的治疗。</w:t>
      </w:r>
      <w:r w:rsidR="00A5189B" w:rsidRPr="00E64016">
        <w:rPr>
          <w:rFonts w:hint="eastAsia"/>
          <w:sz w:val="24"/>
        </w:rPr>
        <w:cr/>
      </w:r>
      <w:r w:rsidRPr="00E64016">
        <w:rPr>
          <w:sz w:val="24"/>
        </w:rPr>
        <w:t xml:space="preserve">    </w:t>
      </w:r>
      <w:r w:rsidR="00A5189B" w:rsidRPr="00E64016">
        <w:rPr>
          <w:rFonts w:hint="eastAsia"/>
          <w:b/>
          <w:bCs/>
          <w:sz w:val="24"/>
        </w:rPr>
        <w:t>糖尿病酮症酸中毒及昏迷</w:t>
      </w:r>
    </w:p>
    <w:p w14:paraId="14E0852E" w14:textId="2397DDC4"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1</w:t>
      </w:r>
      <w:r w:rsidRPr="00E64016">
        <w:rPr>
          <w:rFonts w:hint="eastAsia"/>
          <w:sz w:val="24"/>
        </w:rPr>
        <w:t>）</w:t>
      </w:r>
      <w:r w:rsidR="00A5189B" w:rsidRPr="00E64016">
        <w:rPr>
          <w:rFonts w:hint="eastAsia"/>
          <w:sz w:val="24"/>
        </w:rPr>
        <w:t>诱因</w:t>
      </w:r>
      <w:r w:rsidRPr="00E64016">
        <w:rPr>
          <w:rFonts w:hint="eastAsia"/>
          <w:sz w:val="24"/>
        </w:rPr>
        <w:t>：</w:t>
      </w:r>
      <w:r w:rsidR="00A5189B" w:rsidRPr="00E64016">
        <w:rPr>
          <w:rFonts w:hint="eastAsia"/>
          <w:sz w:val="24"/>
        </w:rPr>
        <w:t>简介导致糖尿病酮症酸中毒的诱因，如感染、不适当中断胰岛素治疗、创伤、妊娠等。</w:t>
      </w:r>
    </w:p>
    <w:p w14:paraId="0461F81A" w14:textId="589AB357"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2</w:t>
      </w:r>
      <w:r w:rsidRPr="00E64016">
        <w:rPr>
          <w:rFonts w:hint="eastAsia"/>
          <w:sz w:val="24"/>
        </w:rPr>
        <w:t>）</w:t>
      </w:r>
      <w:r w:rsidR="00A5189B" w:rsidRPr="00E64016">
        <w:rPr>
          <w:rFonts w:hint="eastAsia"/>
          <w:sz w:val="24"/>
        </w:rPr>
        <w:t>病理生理和临床表现</w:t>
      </w:r>
      <w:r w:rsidRPr="00E64016">
        <w:rPr>
          <w:rFonts w:hint="eastAsia"/>
          <w:sz w:val="24"/>
        </w:rPr>
        <w:t>：</w:t>
      </w:r>
      <w:r w:rsidR="00A5189B" w:rsidRPr="00E64016">
        <w:rPr>
          <w:rFonts w:hint="eastAsia"/>
          <w:sz w:val="24"/>
        </w:rPr>
        <w:t>简述糖尿病酮症酸中毒的主要病理生理改变，能量、糖、脂肪、蛋白质代谢紊乱，水和电解质代谢紊乱及酸碱平衡失调，继发缺氧、周围循环衰竭、肾功能衰竭和中枢神经系统异常。并与临床表现及发展过程相联系。</w:t>
      </w:r>
    </w:p>
    <w:p w14:paraId="3D77AE60" w14:textId="12C0A68F"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3</w:t>
      </w:r>
      <w:r w:rsidRPr="00E64016">
        <w:rPr>
          <w:rFonts w:hint="eastAsia"/>
          <w:sz w:val="24"/>
        </w:rPr>
        <w:t>）</w:t>
      </w:r>
      <w:r w:rsidR="00A5189B" w:rsidRPr="00E64016">
        <w:rPr>
          <w:rFonts w:hint="eastAsia"/>
          <w:sz w:val="24"/>
        </w:rPr>
        <w:t>诊断与鉴别诊断</w:t>
      </w:r>
      <w:r w:rsidRPr="00E64016">
        <w:rPr>
          <w:rFonts w:hint="eastAsia"/>
          <w:sz w:val="24"/>
        </w:rPr>
        <w:t>：</w:t>
      </w:r>
      <w:r w:rsidR="00A5189B" w:rsidRPr="00E64016">
        <w:rPr>
          <w:rFonts w:hint="eastAsia"/>
          <w:sz w:val="24"/>
        </w:rPr>
        <w:t>强调早期诊断的重要性。对可疑患者及早进行尿糖、尿酮、血糖、血酮、二氧化碳结合力、阴离子间隙、碱剩余等检查以明确诊断。简要说明酮症酸中毒昏迷与高渗性昏迷、低血糖昏迷、乳酸性酸中毒之间的鉴别诊断。</w:t>
      </w:r>
    </w:p>
    <w:p w14:paraId="336963CE" w14:textId="02E1E110" w:rsidR="00D06C5A" w:rsidRPr="00E64016" w:rsidRDefault="0071161A" w:rsidP="0071161A">
      <w:pPr>
        <w:spacing w:line="360" w:lineRule="auto"/>
        <w:ind w:firstLineChars="200" w:firstLine="480"/>
        <w:rPr>
          <w:sz w:val="24"/>
        </w:rPr>
      </w:pPr>
      <w:r w:rsidRPr="00E64016">
        <w:rPr>
          <w:rFonts w:hint="eastAsia"/>
          <w:sz w:val="24"/>
        </w:rPr>
        <w:t>（</w:t>
      </w:r>
      <w:r w:rsidRPr="00E64016">
        <w:rPr>
          <w:rFonts w:hint="eastAsia"/>
          <w:sz w:val="24"/>
        </w:rPr>
        <w:t>4</w:t>
      </w:r>
      <w:r w:rsidRPr="00E64016">
        <w:rPr>
          <w:rFonts w:hint="eastAsia"/>
          <w:sz w:val="24"/>
        </w:rPr>
        <w:t>）</w:t>
      </w:r>
      <w:r w:rsidR="00A5189B" w:rsidRPr="00E64016">
        <w:rPr>
          <w:rFonts w:hint="eastAsia"/>
          <w:sz w:val="24"/>
        </w:rPr>
        <w:t>防治</w:t>
      </w:r>
      <w:r w:rsidRPr="00E64016">
        <w:rPr>
          <w:rFonts w:hint="eastAsia"/>
          <w:sz w:val="24"/>
        </w:rPr>
        <w:t>：</w:t>
      </w:r>
      <w:r w:rsidR="00A5189B" w:rsidRPr="00E64016">
        <w:rPr>
          <w:rFonts w:hint="eastAsia"/>
          <w:sz w:val="24"/>
        </w:rPr>
        <w:t>强调预防本症发生和早期治疗的重要性。阐述补充血容量改善器官组织灌注的重要意义，熟悉补液原则、总量及速度。介绍胰岛素治疗方案。纠正电解质紊乱，特别注意低血钾的处理。补碱指征。积极控制感染。强调加强临床观察是抢救成功的关键。</w:t>
      </w:r>
    </w:p>
    <w:p w14:paraId="6D26A1E3" w14:textId="77777777" w:rsidR="00D06C5A" w:rsidRPr="00E64016" w:rsidRDefault="00A5189B">
      <w:pPr>
        <w:spacing w:line="480" w:lineRule="exact"/>
        <w:ind w:firstLineChars="200" w:firstLine="482"/>
        <w:rPr>
          <w:b/>
          <w:bCs/>
          <w:sz w:val="24"/>
        </w:rPr>
      </w:pPr>
      <w:r w:rsidRPr="00E64016">
        <w:rPr>
          <w:rFonts w:hint="eastAsia"/>
          <w:b/>
          <w:bCs/>
          <w:sz w:val="24"/>
        </w:rPr>
        <w:t>3.</w:t>
      </w:r>
      <w:r w:rsidRPr="00E64016">
        <w:rPr>
          <w:b/>
          <w:bCs/>
          <w:sz w:val="24"/>
        </w:rPr>
        <w:t xml:space="preserve"> </w:t>
      </w:r>
      <w:r w:rsidRPr="00E64016">
        <w:rPr>
          <w:rFonts w:hint="eastAsia"/>
          <w:b/>
          <w:bCs/>
          <w:sz w:val="24"/>
        </w:rPr>
        <w:t>重点与难点：</w:t>
      </w:r>
    </w:p>
    <w:p w14:paraId="7E1D6950" w14:textId="5437CC48" w:rsidR="00D06C5A" w:rsidRPr="00E64016" w:rsidRDefault="00A5189B">
      <w:pPr>
        <w:spacing w:line="480" w:lineRule="exact"/>
        <w:ind w:left="480"/>
        <w:rPr>
          <w:sz w:val="24"/>
        </w:rPr>
      </w:pPr>
      <w:r w:rsidRPr="00E64016">
        <w:rPr>
          <w:rFonts w:hint="eastAsia"/>
          <w:sz w:val="24"/>
        </w:rPr>
        <w:t>重点：糖尿病的临床表现、诊断标准、慢性并发症、治疗原则。</w:t>
      </w:r>
    </w:p>
    <w:p w14:paraId="495E18F9" w14:textId="77777777" w:rsidR="00D06C5A" w:rsidRPr="00E64016" w:rsidRDefault="00A5189B">
      <w:pPr>
        <w:spacing w:line="480" w:lineRule="exact"/>
        <w:ind w:left="480"/>
        <w:rPr>
          <w:sz w:val="24"/>
        </w:rPr>
      </w:pPr>
      <w:r w:rsidRPr="00E64016">
        <w:rPr>
          <w:rFonts w:hint="eastAsia"/>
          <w:sz w:val="24"/>
        </w:rPr>
        <w:t>难点：</w:t>
      </w:r>
    </w:p>
    <w:p w14:paraId="39F0EC7D" w14:textId="7BA4D38C"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w:t>
      </w:r>
      <w:r w:rsidRPr="00E64016">
        <w:rPr>
          <w:sz w:val="24"/>
        </w:rPr>
        <w:t xml:space="preserve"> 1</w:t>
      </w:r>
      <w:r w:rsidRPr="00E64016">
        <w:rPr>
          <w:rFonts w:hint="eastAsia"/>
          <w:sz w:val="24"/>
        </w:rPr>
        <w:t>型糖尿病与</w:t>
      </w:r>
      <w:r w:rsidRPr="00E64016">
        <w:rPr>
          <w:sz w:val="24"/>
        </w:rPr>
        <w:t>2</w:t>
      </w:r>
      <w:r w:rsidRPr="00E64016">
        <w:rPr>
          <w:rFonts w:hint="eastAsia"/>
          <w:sz w:val="24"/>
        </w:rPr>
        <w:t>型糖尿病的鉴别；</w:t>
      </w:r>
    </w:p>
    <w:p w14:paraId="6AAD3DB1" w14:textId="7D54A98D"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）糖尿病酮症酸中毒的诊治原则。</w:t>
      </w:r>
    </w:p>
    <w:p w14:paraId="132497AE" w14:textId="33F984A1"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）降糖药物的种类和每种降糖药物的作用机制。</w:t>
      </w:r>
    </w:p>
    <w:p w14:paraId="7DDBA2A8" w14:textId="0661D874" w:rsidR="00D06C5A" w:rsidRPr="00E64016" w:rsidRDefault="00A5189B" w:rsidP="00785FA7">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）糖尿病患者的医学营养治疗原则及具体方案。</w:t>
      </w:r>
    </w:p>
    <w:p w14:paraId="6DFC0CED" w14:textId="77777777" w:rsidR="00D06C5A" w:rsidRPr="00E64016" w:rsidRDefault="00A5189B">
      <w:pPr>
        <w:spacing w:line="480" w:lineRule="exact"/>
        <w:ind w:left="480"/>
        <w:rPr>
          <w:b/>
          <w:bCs/>
          <w:sz w:val="24"/>
        </w:rPr>
      </w:pPr>
      <w:r w:rsidRPr="00E64016">
        <w:rPr>
          <w:rFonts w:hint="eastAsia"/>
          <w:b/>
          <w:bCs/>
          <w:sz w:val="24"/>
        </w:rPr>
        <w:t>4.</w:t>
      </w:r>
      <w:r w:rsidRPr="00E64016">
        <w:rPr>
          <w:b/>
          <w:bCs/>
          <w:sz w:val="24"/>
        </w:rPr>
        <w:t xml:space="preserve"> </w:t>
      </w:r>
      <w:r w:rsidRPr="00E64016">
        <w:rPr>
          <w:rFonts w:hint="eastAsia"/>
          <w:b/>
          <w:bCs/>
          <w:sz w:val="24"/>
        </w:rPr>
        <w:t>育人元素</w:t>
      </w:r>
    </w:p>
    <w:p w14:paraId="7988D0B6" w14:textId="5207E8C1"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）通过讲述胰岛素和胰高血糖素的对立统一，体现辩证唯物主义</w:t>
      </w:r>
    </w:p>
    <w:p w14:paraId="10BBD69F" w14:textId="0238E567" w:rsidR="00D06C5A" w:rsidRPr="00E64016" w:rsidRDefault="00A5189B">
      <w:pPr>
        <w:spacing w:line="480" w:lineRule="exact"/>
        <w:ind w:left="480"/>
        <w:rPr>
          <w:sz w:val="24"/>
        </w:rPr>
      </w:pPr>
      <w:r w:rsidRPr="00E64016">
        <w:rPr>
          <w:rFonts w:hint="eastAsia"/>
          <w:sz w:val="24"/>
        </w:rPr>
        <w:lastRenderedPageBreak/>
        <w:t>（</w:t>
      </w:r>
      <w:r w:rsidRPr="00E64016">
        <w:rPr>
          <w:rFonts w:hint="eastAsia"/>
          <w:sz w:val="24"/>
        </w:rPr>
        <w:t>2</w:t>
      </w:r>
      <w:r w:rsidRPr="00E64016">
        <w:rPr>
          <w:rFonts w:hint="eastAsia"/>
          <w:sz w:val="24"/>
        </w:rPr>
        <w:t>）目前中国人口老龄化趋势，</w:t>
      </w:r>
      <w:r w:rsidRPr="00E64016">
        <w:rPr>
          <w:rFonts w:hint="eastAsia"/>
          <w:sz w:val="24"/>
        </w:rPr>
        <w:t>2</w:t>
      </w:r>
      <w:r w:rsidRPr="00E64016">
        <w:rPr>
          <w:rFonts w:hint="eastAsia"/>
          <w:sz w:val="24"/>
        </w:rPr>
        <w:t>型糖尿病的患病率日益增高，积极宣传糖尿病知</w:t>
      </w:r>
    </w:p>
    <w:p w14:paraId="11255906" w14:textId="77777777" w:rsidR="00D06C5A" w:rsidRPr="00E64016" w:rsidRDefault="00A5189B" w:rsidP="00785FA7">
      <w:pPr>
        <w:spacing w:line="480" w:lineRule="exact"/>
        <w:rPr>
          <w:sz w:val="24"/>
        </w:rPr>
      </w:pPr>
      <w:r w:rsidRPr="00E64016">
        <w:rPr>
          <w:rFonts w:hint="eastAsia"/>
          <w:sz w:val="24"/>
        </w:rPr>
        <w:t>识，做好糖尿病的一级预防变得刻不容缓。</w:t>
      </w:r>
    </w:p>
    <w:p w14:paraId="60D4E4B0" w14:textId="3E4CB18E"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）糖尿病患者发生大血管微血管并发症后给家庭和社会带来巨大的经济负担，因</w:t>
      </w:r>
    </w:p>
    <w:p w14:paraId="625625E7" w14:textId="77777777" w:rsidR="00D06C5A" w:rsidRPr="00E64016" w:rsidRDefault="00A5189B" w:rsidP="00785FA7">
      <w:pPr>
        <w:spacing w:line="480" w:lineRule="exact"/>
        <w:rPr>
          <w:sz w:val="24"/>
        </w:rPr>
      </w:pPr>
      <w:r w:rsidRPr="00E64016">
        <w:rPr>
          <w:rFonts w:hint="eastAsia"/>
          <w:sz w:val="24"/>
        </w:rPr>
        <w:t>此我们要让糖尿病患者了解糖尿病的危害，指导糖尿病患者积极控制血糖，防止和延缓并发症的发生。</w:t>
      </w:r>
    </w:p>
    <w:p w14:paraId="1DF8F353" w14:textId="77777777" w:rsidR="00D06C5A" w:rsidRPr="00E64016" w:rsidRDefault="00A5189B">
      <w:pPr>
        <w:spacing w:line="480" w:lineRule="exact"/>
        <w:ind w:firstLineChars="200" w:firstLine="482"/>
        <w:rPr>
          <w:b/>
          <w:bCs/>
          <w:sz w:val="24"/>
        </w:rPr>
      </w:pPr>
      <w:r w:rsidRPr="00E64016">
        <w:rPr>
          <w:rFonts w:hint="eastAsia"/>
          <w:b/>
          <w:bCs/>
          <w:sz w:val="24"/>
        </w:rPr>
        <w:t>5.</w:t>
      </w:r>
      <w:r w:rsidRPr="00E64016">
        <w:rPr>
          <w:b/>
          <w:bCs/>
          <w:sz w:val="24"/>
        </w:rPr>
        <w:t xml:space="preserve"> </w:t>
      </w:r>
      <w:r w:rsidRPr="00E64016">
        <w:rPr>
          <w:rFonts w:hint="eastAsia"/>
          <w:b/>
          <w:bCs/>
          <w:sz w:val="24"/>
        </w:rPr>
        <w:t>周次</w:t>
      </w:r>
    </w:p>
    <w:p w14:paraId="51A0D9C7" w14:textId="7FCE12DB" w:rsidR="00D06C5A" w:rsidRPr="00E64016" w:rsidRDefault="00A5189B" w:rsidP="0071161A">
      <w:pPr>
        <w:spacing w:line="480" w:lineRule="exact"/>
        <w:ind w:firstLineChars="200" w:firstLine="480"/>
        <w:rPr>
          <w:sz w:val="24"/>
        </w:rPr>
      </w:pPr>
      <w:r w:rsidRPr="00E64016">
        <w:rPr>
          <w:rFonts w:hint="eastAsia"/>
          <w:sz w:val="24"/>
        </w:rPr>
        <w:t>第</w:t>
      </w:r>
      <w:r w:rsidRPr="00E64016">
        <w:rPr>
          <w:sz w:val="24"/>
        </w:rPr>
        <w:t>17</w:t>
      </w:r>
      <w:r w:rsidRPr="00E64016">
        <w:rPr>
          <w:rFonts w:hint="eastAsia"/>
          <w:sz w:val="24"/>
        </w:rPr>
        <w:t>周</w:t>
      </w:r>
    </w:p>
    <w:p w14:paraId="56B05827" w14:textId="77777777" w:rsidR="00AB6637" w:rsidRPr="00C3119F" w:rsidRDefault="00AB6637" w:rsidP="00AB6637">
      <w:pPr>
        <w:pStyle w:val="3"/>
        <w:ind w:firstLineChars="200" w:firstLine="482"/>
        <w:rPr>
          <w:sz w:val="24"/>
        </w:rPr>
      </w:pPr>
      <w:bookmarkStart w:id="63" w:name="_Toc160089840"/>
      <w:bookmarkStart w:id="64" w:name="_Toc160093394"/>
      <w:r w:rsidRPr="00C3119F">
        <w:rPr>
          <w:rFonts w:hint="eastAsia"/>
          <w:sz w:val="24"/>
        </w:rPr>
        <w:t>第八篇</w:t>
      </w:r>
      <w:r>
        <w:rPr>
          <w:sz w:val="24"/>
        </w:rPr>
        <w:t xml:space="preserve"> </w:t>
      </w:r>
      <w:r w:rsidRPr="00C3119F">
        <w:rPr>
          <w:rFonts w:hint="eastAsia"/>
          <w:sz w:val="24"/>
        </w:rPr>
        <w:t>风湿性疾病</w:t>
      </w:r>
      <w:bookmarkEnd w:id="63"/>
      <w:bookmarkEnd w:id="64"/>
    </w:p>
    <w:p w14:paraId="22CF8422" w14:textId="77777777" w:rsidR="00D06C5A" w:rsidRPr="00E64016" w:rsidRDefault="00A5189B" w:rsidP="0071161A">
      <w:pPr>
        <w:pStyle w:val="3"/>
        <w:spacing w:before="240" w:after="240" w:line="240" w:lineRule="auto"/>
        <w:ind w:firstLineChars="200" w:firstLine="482"/>
        <w:rPr>
          <w:sz w:val="24"/>
        </w:rPr>
      </w:pPr>
      <w:bookmarkStart w:id="65" w:name="_Toc160093395"/>
      <w:r w:rsidRPr="00E64016">
        <w:rPr>
          <w:rFonts w:hint="eastAsia"/>
          <w:sz w:val="24"/>
        </w:rPr>
        <w:t>第三章</w:t>
      </w:r>
      <w:r w:rsidRPr="00E64016">
        <w:rPr>
          <w:rFonts w:hint="eastAsia"/>
          <w:sz w:val="24"/>
        </w:rPr>
        <w:t xml:space="preserve"> </w:t>
      </w:r>
      <w:r w:rsidRPr="00E64016">
        <w:rPr>
          <w:rFonts w:hint="eastAsia"/>
          <w:sz w:val="24"/>
        </w:rPr>
        <w:t>类风湿关节炎【讲授】（</w:t>
      </w:r>
      <w:r w:rsidRPr="00E64016">
        <w:rPr>
          <w:rFonts w:hint="eastAsia"/>
          <w:sz w:val="24"/>
        </w:rPr>
        <w:t>2</w:t>
      </w:r>
      <w:r w:rsidRPr="00E64016">
        <w:rPr>
          <w:rFonts w:hint="eastAsia"/>
          <w:sz w:val="24"/>
        </w:rPr>
        <w:t>学时）</w:t>
      </w:r>
      <w:bookmarkEnd w:id="65"/>
    </w:p>
    <w:p w14:paraId="0E0CC1DB" w14:textId="77777777" w:rsidR="00D06C5A" w:rsidRPr="00E64016" w:rsidRDefault="00A5189B" w:rsidP="0071161A">
      <w:pPr>
        <w:spacing w:line="480" w:lineRule="exact"/>
        <w:ind w:firstLineChars="200" w:firstLine="482"/>
        <w:rPr>
          <w:b/>
          <w:bCs/>
          <w:sz w:val="24"/>
        </w:rPr>
      </w:pPr>
      <w:r w:rsidRPr="00E64016">
        <w:rPr>
          <w:b/>
          <w:bCs/>
          <w:sz w:val="24"/>
        </w:rPr>
        <w:t xml:space="preserve">1. </w:t>
      </w:r>
      <w:r w:rsidRPr="00E64016">
        <w:rPr>
          <w:rFonts w:hint="eastAsia"/>
          <w:b/>
          <w:bCs/>
          <w:sz w:val="24"/>
        </w:rPr>
        <w:t>教学基本要求：</w:t>
      </w:r>
    </w:p>
    <w:p w14:paraId="1A759633"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）掌握：类风湿关节炎的临床表现；类风湿关节炎的实验室和辅助检查；类风湿关节炎分类标准，包括美国风湿病学会（</w:t>
      </w:r>
      <w:r w:rsidRPr="00E64016">
        <w:rPr>
          <w:rFonts w:hint="eastAsia"/>
          <w:sz w:val="24"/>
        </w:rPr>
        <w:t>ACR</w:t>
      </w:r>
      <w:r w:rsidRPr="00E64016">
        <w:rPr>
          <w:rFonts w:hint="eastAsia"/>
          <w:sz w:val="24"/>
        </w:rPr>
        <w:t>）</w:t>
      </w:r>
      <w:r w:rsidRPr="00E64016">
        <w:rPr>
          <w:rFonts w:hint="eastAsia"/>
          <w:sz w:val="24"/>
        </w:rPr>
        <w:t>1987</w:t>
      </w:r>
      <w:r w:rsidRPr="00E64016">
        <w:rPr>
          <w:rFonts w:hint="eastAsia"/>
          <w:sz w:val="24"/>
        </w:rPr>
        <w:t>年修订的分类标准及</w:t>
      </w:r>
      <w:r w:rsidRPr="00E64016">
        <w:rPr>
          <w:rFonts w:hint="eastAsia"/>
          <w:sz w:val="24"/>
        </w:rPr>
        <w:t>2010</w:t>
      </w:r>
      <w:r w:rsidRPr="00E64016">
        <w:rPr>
          <w:rFonts w:hint="eastAsia"/>
          <w:sz w:val="24"/>
        </w:rPr>
        <w:t>年</w:t>
      </w:r>
      <w:r w:rsidRPr="00E64016">
        <w:rPr>
          <w:rFonts w:hint="eastAsia"/>
          <w:sz w:val="24"/>
        </w:rPr>
        <w:t>ACR/EULAR</w:t>
      </w:r>
      <w:r w:rsidRPr="00E64016">
        <w:rPr>
          <w:rFonts w:hint="eastAsia"/>
          <w:sz w:val="24"/>
        </w:rPr>
        <w:t>分类标准；类风湿关节炎的鉴别诊断；类风湿关节炎的治疗（治疗的原则、目标、主要措施、常用药物及其作用机制）。</w:t>
      </w:r>
    </w:p>
    <w:p w14:paraId="2C0FD960"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）熟悉：类风湿关节炎的病理改变。</w:t>
      </w:r>
    </w:p>
    <w:p w14:paraId="77131036"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）了解：类风湿关节炎的病因、发病机制和预后。</w:t>
      </w:r>
    </w:p>
    <w:p w14:paraId="3161EDBD" w14:textId="77777777" w:rsidR="00D06C5A" w:rsidRPr="00E64016" w:rsidRDefault="00A5189B" w:rsidP="0071161A">
      <w:pPr>
        <w:spacing w:line="480" w:lineRule="exact"/>
        <w:ind w:firstLineChars="200" w:firstLine="482"/>
        <w:rPr>
          <w:b/>
          <w:bCs/>
          <w:sz w:val="24"/>
        </w:rPr>
      </w:pPr>
      <w:r w:rsidRPr="00E64016">
        <w:rPr>
          <w:b/>
          <w:bCs/>
          <w:sz w:val="24"/>
        </w:rPr>
        <w:t xml:space="preserve">2. </w:t>
      </w:r>
      <w:r w:rsidRPr="00E64016">
        <w:rPr>
          <w:rFonts w:hint="eastAsia"/>
          <w:b/>
          <w:bCs/>
          <w:sz w:val="24"/>
        </w:rPr>
        <w:t>教学内容：</w:t>
      </w:r>
    </w:p>
    <w:p w14:paraId="14EA4AE6"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）类风湿关节炎的定义、流行病学。</w:t>
      </w:r>
    </w:p>
    <w:p w14:paraId="7B4807DB"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）类风湿关节炎的病因、发病机制、病理特点。</w:t>
      </w:r>
    </w:p>
    <w:p w14:paraId="15626681"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）类风湿关节炎的临床表现：关节表现、关节外表现。</w:t>
      </w:r>
    </w:p>
    <w:p w14:paraId="7B0325C5"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）类风湿关节炎的实验室和其他辅助检查，包括自身抗体、关节影像学检查等。</w:t>
      </w:r>
    </w:p>
    <w:p w14:paraId="42CCFEA3"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5</w:t>
      </w:r>
      <w:r w:rsidRPr="00E64016">
        <w:rPr>
          <w:rFonts w:hint="eastAsia"/>
          <w:sz w:val="24"/>
        </w:rPr>
        <w:t>）类风湿关节炎的分类标准。</w:t>
      </w:r>
    </w:p>
    <w:p w14:paraId="4D5187A9"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6</w:t>
      </w:r>
      <w:r w:rsidRPr="00E64016">
        <w:rPr>
          <w:rFonts w:hint="eastAsia"/>
          <w:sz w:val="24"/>
        </w:rPr>
        <w:t>）鉴别诊断：与强直性脊柱炎、银屑病关节炎、骨关节炎、系统性红斑狼疮以及其他病因的关节炎的鉴别要点。</w:t>
      </w:r>
    </w:p>
    <w:p w14:paraId="4BCE2D12"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7</w:t>
      </w:r>
      <w:r w:rsidRPr="00E64016">
        <w:rPr>
          <w:rFonts w:hint="eastAsia"/>
          <w:sz w:val="24"/>
        </w:rPr>
        <w:t>）治疗原则</w:t>
      </w:r>
    </w:p>
    <w:p w14:paraId="3FA3DABD" w14:textId="17534844" w:rsidR="00D06C5A" w:rsidRPr="00E64016" w:rsidRDefault="0071161A" w:rsidP="0071161A">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一般治疗。</w:t>
      </w:r>
    </w:p>
    <w:p w14:paraId="0C0B5E47" w14:textId="5D9FA8AF" w:rsidR="00D06C5A" w:rsidRPr="00E64016" w:rsidRDefault="0071161A" w:rsidP="0071161A">
      <w:pPr>
        <w:spacing w:line="480" w:lineRule="exact"/>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药物治疗</w:t>
      </w:r>
    </w:p>
    <w:p w14:paraId="2B2C8690" w14:textId="77777777" w:rsidR="00D06C5A" w:rsidRPr="00E64016" w:rsidRDefault="00A5189B" w:rsidP="0071161A">
      <w:pPr>
        <w:numPr>
          <w:ilvl w:val="0"/>
          <w:numId w:val="229"/>
        </w:numPr>
        <w:spacing w:line="480" w:lineRule="exact"/>
        <w:ind w:firstLineChars="200" w:firstLine="480"/>
        <w:rPr>
          <w:sz w:val="24"/>
        </w:rPr>
      </w:pPr>
      <w:r w:rsidRPr="00E64016">
        <w:rPr>
          <w:rFonts w:hint="eastAsia"/>
          <w:sz w:val="24"/>
        </w:rPr>
        <w:t>非甾体抗炎药（</w:t>
      </w:r>
      <w:r w:rsidRPr="00E64016">
        <w:rPr>
          <w:rFonts w:hint="eastAsia"/>
          <w:sz w:val="24"/>
        </w:rPr>
        <w:t>NSAIDs</w:t>
      </w:r>
      <w:r w:rsidRPr="00E64016">
        <w:rPr>
          <w:rFonts w:hint="eastAsia"/>
          <w:sz w:val="24"/>
        </w:rPr>
        <w:t>）：作用机制和选择药物注意事项。</w:t>
      </w:r>
    </w:p>
    <w:p w14:paraId="4DD5237E" w14:textId="63235349" w:rsidR="00D06C5A" w:rsidRPr="00E64016" w:rsidRDefault="00A5189B" w:rsidP="0071161A">
      <w:pPr>
        <w:numPr>
          <w:ilvl w:val="0"/>
          <w:numId w:val="229"/>
        </w:numPr>
        <w:spacing w:line="480" w:lineRule="exact"/>
        <w:ind w:firstLineChars="200" w:firstLine="480"/>
        <w:rPr>
          <w:sz w:val="24"/>
        </w:rPr>
      </w:pPr>
      <w:r w:rsidRPr="00E64016">
        <w:rPr>
          <w:rFonts w:hint="eastAsia"/>
          <w:sz w:val="24"/>
        </w:rPr>
        <w:lastRenderedPageBreak/>
        <w:t>传统控制病情的抗风湿药（</w:t>
      </w:r>
      <w:r w:rsidRPr="00E64016">
        <w:rPr>
          <w:rFonts w:hint="eastAsia"/>
          <w:sz w:val="24"/>
        </w:rPr>
        <w:t>DMARDs</w:t>
      </w:r>
      <w:r w:rsidRPr="00E64016">
        <w:rPr>
          <w:rFonts w:hint="eastAsia"/>
          <w:sz w:val="24"/>
        </w:rPr>
        <w:t>）：药物的作用特点和在</w:t>
      </w:r>
      <w:r w:rsidRPr="00E64016">
        <w:rPr>
          <w:rFonts w:hint="eastAsia"/>
          <w:sz w:val="24"/>
        </w:rPr>
        <w:t>RA</w:t>
      </w:r>
      <w:r w:rsidRPr="00E64016">
        <w:rPr>
          <w:rFonts w:hint="eastAsia"/>
          <w:sz w:val="24"/>
        </w:rPr>
        <w:t>治疗中的重要地位，药物的选用和方案制订原则。主要的传统</w:t>
      </w:r>
      <w:r w:rsidRPr="00E64016">
        <w:rPr>
          <w:rFonts w:hint="eastAsia"/>
          <w:sz w:val="24"/>
        </w:rPr>
        <w:t>DMARDs</w:t>
      </w:r>
      <w:r w:rsidRPr="00E64016">
        <w:rPr>
          <w:rFonts w:hint="eastAsia"/>
          <w:sz w:val="24"/>
        </w:rPr>
        <w:t>，包括甲氨蝶呤、来氟米特、抗疟药、柳氮磺吡啶、其他</w:t>
      </w:r>
      <w:r w:rsidRPr="00E64016">
        <w:rPr>
          <w:rFonts w:hint="eastAsia"/>
          <w:sz w:val="24"/>
        </w:rPr>
        <w:t>DMARDs</w:t>
      </w:r>
      <w:r w:rsidRPr="00E64016">
        <w:rPr>
          <w:rFonts w:hint="eastAsia"/>
          <w:sz w:val="24"/>
        </w:rPr>
        <w:t>（金制剂、青霉胺、硫唑嘌呤、环孢素）。</w:t>
      </w:r>
    </w:p>
    <w:p w14:paraId="04BF6F18" w14:textId="77777777" w:rsidR="00D06C5A" w:rsidRPr="00E64016" w:rsidRDefault="00A5189B" w:rsidP="0071161A">
      <w:pPr>
        <w:numPr>
          <w:ilvl w:val="0"/>
          <w:numId w:val="229"/>
        </w:numPr>
        <w:spacing w:line="480" w:lineRule="exact"/>
        <w:ind w:firstLineChars="200" w:firstLine="480"/>
        <w:rPr>
          <w:sz w:val="24"/>
        </w:rPr>
      </w:pPr>
      <w:r w:rsidRPr="00E64016">
        <w:rPr>
          <w:rFonts w:hint="eastAsia"/>
          <w:sz w:val="24"/>
        </w:rPr>
        <w:t>生物</w:t>
      </w:r>
      <w:r w:rsidRPr="00E64016">
        <w:rPr>
          <w:rFonts w:hint="eastAsia"/>
          <w:sz w:val="24"/>
        </w:rPr>
        <w:t>DMARDs</w:t>
      </w:r>
      <w:r w:rsidRPr="00E64016">
        <w:rPr>
          <w:rFonts w:hint="eastAsia"/>
          <w:sz w:val="24"/>
        </w:rPr>
        <w:t>：作用机制、种类、选用时机、主要副作用、用药前筛查。。</w:t>
      </w:r>
    </w:p>
    <w:p w14:paraId="3F15A8C9" w14:textId="77777777" w:rsidR="00D06C5A" w:rsidRPr="00E64016" w:rsidRDefault="00A5189B" w:rsidP="0071161A">
      <w:pPr>
        <w:numPr>
          <w:ilvl w:val="0"/>
          <w:numId w:val="229"/>
        </w:numPr>
        <w:spacing w:line="480" w:lineRule="exact"/>
        <w:ind w:firstLineChars="200" w:firstLine="480"/>
        <w:rPr>
          <w:sz w:val="24"/>
        </w:rPr>
      </w:pPr>
      <w:r w:rsidRPr="00E64016">
        <w:rPr>
          <w:rFonts w:hint="eastAsia"/>
          <w:sz w:val="24"/>
        </w:rPr>
        <w:t>糖皮质激素</w:t>
      </w:r>
      <w:r w:rsidRPr="00E64016">
        <w:rPr>
          <w:rFonts w:hint="eastAsia"/>
          <w:sz w:val="24"/>
        </w:rPr>
        <w:t>(GC)</w:t>
      </w:r>
      <w:r w:rsidRPr="00E64016">
        <w:rPr>
          <w:rFonts w:hint="eastAsia"/>
          <w:sz w:val="24"/>
        </w:rPr>
        <w:t>：作用机制、使用原则、剂量、疗程。</w:t>
      </w:r>
    </w:p>
    <w:p w14:paraId="3CF90248" w14:textId="77777777" w:rsidR="00D06C5A" w:rsidRPr="00E64016" w:rsidRDefault="00A5189B" w:rsidP="0071161A">
      <w:pPr>
        <w:numPr>
          <w:ilvl w:val="0"/>
          <w:numId w:val="229"/>
        </w:numPr>
        <w:spacing w:line="480" w:lineRule="exact"/>
        <w:ind w:firstLineChars="200" w:firstLine="480"/>
        <w:rPr>
          <w:sz w:val="24"/>
        </w:rPr>
      </w:pPr>
      <w:r w:rsidRPr="00E64016">
        <w:rPr>
          <w:rFonts w:hint="eastAsia"/>
          <w:sz w:val="24"/>
        </w:rPr>
        <w:t>植物药制剂</w:t>
      </w:r>
    </w:p>
    <w:p w14:paraId="37D96723" w14:textId="56058254" w:rsidR="00D06C5A" w:rsidRPr="00E64016" w:rsidRDefault="0071161A" w:rsidP="0071161A">
      <w:pPr>
        <w:spacing w:line="480" w:lineRule="exact"/>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外科治疗：人工关节置换和滑膜切除手术。</w:t>
      </w:r>
    </w:p>
    <w:p w14:paraId="2A568188" w14:textId="2C65C22F"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8</w:t>
      </w:r>
      <w:r w:rsidRPr="00E64016">
        <w:rPr>
          <w:rFonts w:hint="eastAsia"/>
          <w:sz w:val="24"/>
        </w:rPr>
        <w:t>）预后</w:t>
      </w:r>
      <w:r w:rsidRPr="00E64016">
        <w:rPr>
          <w:rFonts w:hint="eastAsia"/>
          <w:sz w:val="24"/>
        </w:rPr>
        <w:t xml:space="preserve"> </w:t>
      </w:r>
    </w:p>
    <w:p w14:paraId="53B413C0" w14:textId="77777777" w:rsidR="00D06C5A" w:rsidRPr="00E64016" w:rsidRDefault="00A5189B" w:rsidP="0071161A">
      <w:pPr>
        <w:spacing w:line="480" w:lineRule="exact"/>
        <w:ind w:firstLineChars="200" w:firstLine="482"/>
        <w:rPr>
          <w:b/>
          <w:bCs/>
          <w:sz w:val="24"/>
        </w:rPr>
      </w:pPr>
      <w:r w:rsidRPr="00E64016">
        <w:rPr>
          <w:b/>
          <w:bCs/>
          <w:sz w:val="24"/>
        </w:rPr>
        <w:t xml:space="preserve">3. </w:t>
      </w:r>
      <w:r w:rsidRPr="00E64016">
        <w:rPr>
          <w:rFonts w:hint="eastAsia"/>
          <w:b/>
          <w:bCs/>
          <w:sz w:val="24"/>
        </w:rPr>
        <w:t>重点与难点：</w:t>
      </w:r>
    </w:p>
    <w:p w14:paraId="3E668252"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）重点</w:t>
      </w:r>
    </w:p>
    <w:p w14:paraId="7DA247E5" w14:textId="1CC9068E" w:rsidR="00D06C5A" w:rsidRPr="00E64016" w:rsidRDefault="0071161A" w:rsidP="0071161A">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类风湿关节炎关节表现、关节外表现。</w:t>
      </w:r>
    </w:p>
    <w:p w14:paraId="55AD20AA" w14:textId="038A8756" w:rsidR="00D06C5A" w:rsidRPr="00E64016" w:rsidRDefault="0071161A" w:rsidP="0071161A">
      <w:pPr>
        <w:spacing w:line="480" w:lineRule="exact"/>
        <w:ind w:firstLineChars="200" w:firstLine="480"/>
        <w:rPr>
          <w:sz w:val="24"/>
        </w:rPr>
      </w:pPr>
      <w:r w:rsidRPr="00E64016">
        <w:rPr>
          <w:sz w:val="24"/>
        </w:rPr>
        <w:t>2</w:t>
      </w:r>
      <w:r w:rsidRPr="00E64016">
        <w:rPr>
          <w:rFonts w:hint="eastAsia"/>
          <w:sz w:val="24"/>
        </w:rPr>
        <w:t>）</w:t>
      </w:r>
      <w:r w:rsidR="00A5189B" w:rsidRPr="00E64016">
        <w:rPr>
          <w:rFonts w:hint="eastAsia"/>
          <w:sz w:val="24"/>
        </w:rPr>
        <w:t>类风湿关节炎分类标准，包括美国风湿病学会（</w:t>
      </w:r>
      <w:r w:rsidR="00A5189B" w:rsidRPr="00E64016">
        <w:rPr>
          <w:rFonts w:hint="eastAsia"/>
          <w:sz w:val="24"/>
        </w:rPr>
        <w:t>ACR</w:t>
      </w:r>
      <w:r w:rsidR="00A5189B" w:rsidRPr="00E64016">
        <w:rPr>
          <w:rFonts w:hint="eastAsia"/>
          <w:sz w:val="24"/>
        </w:rPr>
        <w:t>）</w:t>
      </w:r>
      <w:r w:rsidR="00A5189B" w:rsidRPr="00E64016">
        <w:rPr>
          <w:rFonts w:hint="eastAsia"/>
          <w:sz w:val="24"/>
        </w:rPr>
        <w:t>1987</w:t>
      </w:r>
      <w:r w:rsidR="00A5189B" w:rsidRPr="00E64016">
        <w:rPr>
          <w:rFonts w:hint="eastAsia"/>
          <w:sz w:val="24"/>
        </w:rPr>
        <w:t>年修订的分类标准及</w:t>
      </w:r>
      <w:r w:rsidR="00A5189B" w:rsidRPr="00E64016">
        <w:rPr>
          <w:rFonts w:hint="eastAsia"/>
          <w:sz w:val="24"/>
        </w:rPr>
        <w:t>2010</w:t>
      </w:r>
      <w:r w:rsidR="00A5189B" w:rsidRPr="00E64016">
        <w:rPr>
          <w:rFonts w:hint="eastAsia"/>
          <w:sz w:val="24"/>
        </w:rPr>
        <w:t>年</w:t>
      </w:r>
      <w:r w:rsidR="00A5189B" w:rsidRPr="00E64016">
        <w:rPr>
          <w:rFonts w:hint="eastAsia"/>
          <w:sz w:val="24"/>
        </w:rPr>
        <w:t>ACR/EULAR</w:t>
      </w:r>
      <w:r w:rsidR="00A5189B" w:rsidRPr="00E64016">
        <w:rPr>
          <w:rFonts w:hint="eastAsia"/>
          <w:sz w:val="24"/>
        </w:rPr>
        <w:t>分类标准。</w:t>
      </w:r>
    </w:p>
    <w:p w14:paraId="6DCAF8FD"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）难点</w:t>
      </w:r>
    </w:p>
    <w:p w14:paraId="1EBEFCF2" w14:textId="05384C41" w:rsidR="00D06C5A" w:rsidRPr="00E64016" w:rsidRDefault="0071161A" w:rsidP="0071161A">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类风湿关节炎的自身抗体检查意义和关节影像学检查。</w:t>
      </w:r>
    </w:p>
    <w:p w14:paraId="1FFA8D48" w14:textId="23C3033D" w:rsidR="00D06C5A" w:rsidRPr="00E64016" w:rsidRDefault="0071161A" w:rsidP="0071161A">
      <w:pPr>
        <w:spacing w:line="480" w:lineRule="exact"/>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类风湿关节炎治疗。</w:t>
      </w:r>
    </w:p>
    <w:p w14:paraId="6A0AD3ED" w14:textId="77777777" w:rsidR="00D06C5A" w:rsidRPr="00E64016" w:rsidRDefault="00A5189B" w:rsidP="0071161A">
      <w:pPr>
        <w:spacing w:line="480" w:lineRule="exact"/>
        <w:ind w:firstLineChars="200" w:firstLine="482"/>
        <w:rPr>
          <w:b/>
          <w:bCs/>
          <w:sz w:val="24"/>
        </w:rPr>
      </w:pPr>
      <w:r w:rsidRPr="00E64016">
        <w:rPr>
          <w:b/>
          <w:bCs/>
          <w:sz w:val="24"/>
        </w:rPr>
        <w:t xml:space="preserve">4. </w:t>
      </w:r>
      <w:r w:rsidRPr="00E64016">
        <w:rPr>
          <w:rFonts w:hint="eastAsia"/>
          <w:b/>
          <w:bCs/>
          <w:sz w:val="24"/>
        </w:rPr>
        <w:t>育人元素</w:t>
      </w:r>
    </w:p>
    <w:p w14:paraId="3C7123F5"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通过学习类风湿关节炎的基本病理改变和发病机制、联系药物治疗进展，发掘其中认识事物本质的重要性。结合实际病例或者失败的教训，将类风湿关节炎的诊断、鉴别诊断、诊治方案进行讨论、反思，提高学生辨识能力和责任意识。</w:t>
      </w:r>
    </w:p>
    <w:p w14:paraId="5B7D4751"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）类风湿关节炎是我国劳动力下降的重要疾病之一，病人约</w:t>
      </w:r>
      <w:r w:rsidRPr="00E64016">
        <w:rPr>
          <w:rFonts w:hint="eastAsia"/>
          <w:sz w:val="24"/>
        </w:rPr>
        <w:t>500</w:t>
      </w:r>
      <w:r w:rsidRPr="00E64016">
        <w:rPr>
          <w:rFonts w:hint="eastAsia"/>
          <w:sz w:val="24"/>
        </w:rPr>
        <w:t>万，提高该病的诊治水平，早期诊断、早期治疗和达标治疗，降低致残率，具有重要的社会意义。</w:t>
      </w:r>
    </w:p>
    <w:p w14:paraId="7025DC0B" w14:textId="77777777" w:rsidR="00D06C5A" w:rsidRPr="00E64016" w:rsidRDefault="00A5189B" w:rsidP="0071161A">
      <w:pPr>
        <w:spacing w:line="480" w:lineRule="exact"/>
        <w:ind w:firstLineChars="200" w:firstLine="482"/>
        <w:rPr>
          <w:b/>
          <w:bCs/>
          <w:sz w:val="24"/>
        </w:rPr>
      </w:pPr>
      <w:r w:rsidRPr="00E64016">
        <w:rPr>
          <w:b/>
          <w:bCs/>
          <w:sz w:val="24"/>
        </w:rPr>
        <w:t xml:space="preserve">5. </w:t>
      </w:r>
      <w:r w:rsidRPr="00E64016">
        <w:rPr>
          <w:rFonts w:hint="eastAsia"/>
          <w:b/>
          <w:bCs/>
          <w:sz w:val="24"/>
        </w:rPr>
        <w:t>周次</w:t>
      </w:r>
    </w:p>
    <w:p w14:paraId="3FB2318D" w14:textId="0B5FF42F" w:rsidR="00D06C5A" w:rsidRPr="00E64016" w:rsidRDefault="00A5189B" w:rsidP="0071161A">
      <w:pPr>
        <w:spacing w:line="480" w:lineRule="exact"/>
        <w:ind w:firstLineChars="200" w:firstLine="480"/>
        <w:rPr>
          <w:sz w:val="24"/>
        </w:rPr>
      </w:pPr>
      <w:r w:rsidRPr="00E64016">
        <w:rPr>
          <w:rFonts w:hint="eastAsia"/>
          <w:sz w:val="24"/>
        </w:rPr>
        <w:t>第</w:t>
      </w:r>
      <w:r w:rsidRPr="00E64016">
        <w:rPr>
          <w:rFonts w:hint="eastAsia"/>
          <w:sz w:val="24"/>
        </w:rPr>
        <w:t>18</w:t>
      </w:r>
      <w:r w:rsidRPr="00E64016">
        <w:rPr>
          <w:rFonts w:hint="eastAsia"/>
          <w:sz w:val="24"/>
        </w:rPr>
        <w:t>周</w:t>
      </w:r>
    </w:p>
    <w:p w14:paraId="3223BA47" w14:textId="77777777" w:rsidR="00D06C5A" w:rsidRPr="00E64016" w:rsidRDefault="00A5189B" w:rsidP="0071161A">
      <w:pPr>
        <w:pStyle w:val="3"/>
        <w:spacing w:before="240" w:after="240" w:line="240" w:lineRule="auto"/>
        <w:ind w:firstLineChars="200" w:firstLine="482"/>
        <w:rPr>
          <w:sz w:val="24"/>
        </w:rPr>
      </w:pPr>
      <w:bookmarkStart w:id="66" w:name="_Toc160093396"/>
      <w:r w:rsidRPr="00E64016">
        <w:rPr>
          <w:rFonts w:hint="eastAsia"/>
          <w:sz w:val="24"/>
        </w:rPr>
        <w:t>第五章</w:t>
      </w:r>
      <w:r w:rsidRPr="00E64016">
        <w:rPr>
          <w:rFonts w:hint="eastAsia"/>
          <w:sz w:val="24"/>
        </w:rPr>
        <w:t xml:space="preserve"> </w:t>
      </w:r>
      <w:r w:rsidRPr="00E64016">
        <w:rPr>
          <w:rFonts w:hint="eastAsia"/>
          <w:sz w:val="24"/>
        </w:rPr>
        <w:t>系统性红斑狼疮【讲授】（</w:t>
      </w:r>
      <w:r w:rsidRPr="00E64016">
        <w:rPr>
          <w:rFonts w:hint="eastAsia"/>
          <w:sz w:val="24"/>
        </w:rPr>
        <w:t>2</w:t>
      </w:r>
      <w:r w:rsidRPr="00E64016">
        <w:rPr>
          <w:rFonts w:hint="eastAsia"/>
          <w:sz w:val="24"/>
        </w:rPr>
        <w:t>学时）</w:t>
      </w:r>
      <w:bookmarkEnd w:id="66"/>
    </w:p>
    <w:p w14:paraId="1FADF748" w14:textId="77777777" w:rsidR="00D06C5A" w:rsidRPr="00E64016" w:rsidRDefault="00A5189B" w:rsidP="0071161A">
      <w:pPr>
        <w:spacing w:line="480" w:lineRule="exact"/>
        <w:ind w:firstLineChars="200" w:firstLine="482"/>
        <w:rPr>
          <w:b/>
          <w:bCs/>
          <w:sz w:val="24"/>
        </w:rPr>
      </w:pPr>
      <w:r w:rsidRPr="00E64016">
        <w:rPr>
          <w:b/>
          <w:bCs/>
          <w:sz w:val="24"/>
        </w:rPr>
        <w:t xml:space="preserve">1. </w:t>
      </w:r>
      <w:r w:rsidRPr="00E64016">
        <w:rPr>
          <w:rFonts w:hint="eastAsia"/>
          <w:b/>
          <w:bCs/>
          <w:sz w:val="24"/>
        </w:rPr>
        <w:t>教学基本要求：</w:t>
      </w:r>
    </w:p>
    <w:p w14:paraId="6FF4558D"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）掌握：系统性红斑狼疮的临床表现、诊断和治疗原则。</w:t>
      </w:r>
    </w:p>
    <w:p w14:paraId="0B82FE9B"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）熟悉：系统性红斑狼疮的实验室检查、鉴别诊断、狼疮治疗药物的使用方法和不</w:t>
      </w:r>
      <w:r w:rsidRPr="00E64016">
        <w:rPr>
          <w:rFonts w:hint="eastAsia"/>
          <w:sz w:val="24"/>
        </w:rPr>
        <w:lastRenderedPageBreak/>
        <w:t>良反应。</w:t>
      </w:r>
    </w:p>
    <w:p w14:paraId="3B6E47DE" w14:textId="611095D5"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）了解</w:t>
      </w:r>
      <w:r w:rsidR="009C4278" w:rsidRPr="00E64016">
        <w:rPr>
          <w:rFonts w:hint="eastAsia"/>
          <w:sz w:val="24"/>
        </w:rPr>
        <w:t>：</w:t>
      </w:r>
      <w:r w:rsidRPr="00E64016">
        <w:rPr>
          <w:rFonts w:hint="eastAsia"/>
          <w:sz w:val="24"/>
        </w:rPr>
        <w:t>系统性红斑狼疮的病因、发病机制、病理。</w:t>
      </w:r>
    </w:p>
    <w:p w14:paraId="10C7D509" w14:textId="77777777" w:rsidR="00D06C5A" w:rsidRPr="00E64016" w:rsidRDefault="00A5189B" w:rsidP="0071161A">
      <w:pPr>
        <w:spacing w:line="480" w:lineRule="exact"/>
        <w:ind w:firstLineChars="200" w:firstLine="482"/>
        <w:rPr>
          <w:b/>
          <w:bCs/>
          <w:sz w:val="24"/>
        </w:rPr>
      </w:pPr>
      <w:r w:rsidRPr="00E64016">
        <w:rPr>
          <w:b/>
          <w:bCs/>
          <w:sz w:val="24"/>
        </w:rPr>
        <w:t xml:space="preserve">2. </w:t>
      </w:r>
      <w:r w:rsidRPr="00E64016">
        <w:rPr>
          <w:rFonts w:hint="eastAsia"/>
          <w:b/>
          <w:bCs/>
          <w:sz w:val="24"/>
        </w:rPr>
        <w:t>教学内容：</w:t>
      </w:r>
    </w:p>
    <w:p w14:paraId="5D447563"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）系统性红斑狼疮的概念和流行病学。</w:t>
      </w:r>
    </w:p>
    <w:p w14:paraId="26583CDF"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）病因：遗传、环境因素、雌激素。</w:t>
      </w:r>
    </w:p>
    <w:p w14:paraId="2223EBB0"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）发病机制和免疫学异常：外来抗原、</w:t>
      </w:r>
      <w:r w:rsidRPr="00E64016">
        <w:rPr>
          <w:rFonts w:hint="eastAsia"/>
          <w:sz w:val="24"/>
        </w:rPr>
        <w:t>T</w:t>
      </w:r>
      <w:r w:rsidRPr="00E64016">
        <w:rPr>
          <w:rFonts w:hint="eastAsia"/>
          <w:sz w:val="24"/>
        </w:rPr>
        <w:t>和</w:t>
      </w:r>
      <w:r w:rsidRPr="00E64016">
        <w:rPr>
          <w:rFonts w:hint="eastAsia"/>
          <w:sz w:val="24"/>
        </w:rPr>
        <w:t>B</w:t>
      </w:r>
      <w:r w:rsidRPr="00E64016">
        <w:rPr>
          <w:rFonts w:hint="eastAsia"/>
          <w:sz w:val="24"/>
        </w:rPr>
        <w:t>细胞在发病机制中的作用，介绍致病性自身抗体、致病性免疫复合物和</w:t>
      </w:r>
      <w:r w:rsidRPr="00E64016">
        <w:rPr>
          <w:rFonts w:hint="eastAsia"/>
          <w:sz w:val="24"/>
        </w:rPr>
        <w:t>T</w:t>
      </w:r>
      <w:r w:rsidRPr="00E64016">
        <w:rPr>
          <w:rFonts w:hint="eastAsia"/>
          <w:sz w:val="24"/>
        </w:rPr>
        <w:t>细胞和</w:t>
      </w:r>
      <w:r w:rsidRPr="00E64016">
        <w:rPr>
          <w:rFonts w:hint="eastAsia"/>
          <w:sz w:val="24"/>
        </w:rPr>
        <w:t>NK</w:t>
      </w:r>
      <w:r w:rsidRPr="00E64016">
        <w:rPr>
          <w:rFonts w:hint="eastAsia"/>
          <w:sz w:val="24"/>
        </w:rPr>
        <w:t>细胞功能失调。</w:t>
      </w:r>
      <w:r w:rsidRPr="00E64016">
        <w:rPr>
          <w:rFonts w:hint="eastAsia"/>
          <w:sz w:val="24"/>
        </w:rPr>
        <w:t xml:space="preserve">  </w:t>
      </w:r>
    </w:p>
    <w:p w14:paraId="57158D03"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）病理：炎症反应和血管异常，受累器官特异性改变。</w:t>
      </w:r>
    </w:p>
    <w:p w14:paraId="70CF9044"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5</w:t>
      </w:r>
      <w:r w:rsidRPr="00E64016">
        <w:rPr>
          <w:rFonts w:hint="eastAsia"/>
          <w:sz w:val="24"/>
        </w:rPr>
        <w:t>）临床表现：临床症状多样，多系统损害（全身表现、皮肤与黏膜表现、浆膜炎、肌肉关节表现、肾脏表现、心血管表现、肺部表现、神经系统表现、消化系统表现、血液系统表现、抗磷脂综合征、干燥综合征、眼表现）。</w:t>
      </w:r>
      <w:r w:rsidRPr="00E64016">
        <w:rPr>
          <w:rFonts w:hint="eastAsia"/>
          <w:sz w:val="24"/>
        </w:rPr>
        <w:t xml:space="preserve">  </w:t>
      </w:r>
    </w:p>
    <w:p w14:paraId="65DE7B49"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6</w:t>
      </w:r>
      <w:r w:rsidRPr="00E64016">
        <w:rPr>
          <w:rFonts w:hint="eastAsia"/>
          <w:sz w:val="24"/>
        </w:rPr>
        <w:t>）实验室及其他辅助检查：重点介绍自身抗体检查、补体和疾病活动度指标，肾活检病理检查的意义，以及</w:t>
      </w:r>
      <w:r w:rsidRPr="00E64016">
        <w:rPr>
          <w:rFonts w:hint="eastAsia"/>
          <w:sz w:val="24"/>
        </w:rPr>
        <w:t>X</w:t>
      </w:r>
      <w:r w:rsidRPr="00E64016">
        <w:rPr>
          <w:rFonts w:hint="eastAsia"/>
          <w:sz w:val="24"/>
        </w:rPr>
        <w:t>线及影像学检查意义。</w:t>
      </w:r>
      <w:r w:rsidRPr="00E64016">
        <w:rPr>
          <w:rFonts w:hint="eastAsia"/>
          <w:sz w:val="24"/>
        </w:rPr>
        <w:t xml:space="preserve">  </w:t>
      </w:r>
    </w:p>
    <w:p w14:paraId="232C7FA8"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7</w:t>
      </w:r>
      <w:r w:rsidRPr="00E64016">
        <w:rPr>
          <w:rFonts w:hint="eastAsia"/>
          <w:sz w:val="24"/>
        </w:rPr>
        <w:t>）诊断标准和鉴别诊断</w:t>
      </w:r>
    </w:p>
    <w:p w14:paraId="7D2A053A" w14:textId="324CDDC4" w:rsidR="00D06C5A" w:rsidRPr="00E64016" w:rsidRDefault="0071161A" w:rsidP="0071161A">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诊断：以教材内容为主，可介绍美国风湿病学会（</w:t>
      </w:r>
      <w:r w:rsidR="00A5189B" w:rsidRPr="00E64016">
        <w:rPr>
          <w:rFonts w:hint="eastAsia"/>
          <w:sz w:val="24"/>
        </w:rPr>
        <w:t>ACR</w:t>
      </w:r>
      <w:r w:rsidR="00A5189B" w:rsidRPr="00E64016">
        <w:rPr>
          <w:rFonts w:hint="eastAsia"/>
          <w:sz w:val="24"/>
        </w:rPr>
        <w:t>）</w:t>
      </w:r>
      <w:r w:rsidR="00A5189B" w:rsidRPr="00E64016">
        <w:rPr>
          <w:rFonts w:hint="eastAsia"/>
          <w:sz w:val="24"/>
        </w:rPr>
        <w:t>1997</w:t>
      </w:r>
      <w:r w:rsidR="00A5189B" w:rsidRPr="00E64016">
        <w:rPr>
          <w:rFonts w:hint="eastAsia"/>
          <w:sz w:val="24"/>
        </w:rPr>
        <w:t>年推荐的</w:t>
      </w:r>
      <w:r w:rsidR="00A5189B" w:rsidRPr="00E64016">
        <w:rPr>
          <w:rFonts w:hint="eastAsia"/>
          <w:sz w:val="24"/>
        </w:rPr>
        <w:t>SLE</w:t>
      </w:r>
      <w:r w:rsidR="00A5189B" w:rsidRPr="00E64016">
        <w:rPr>
          <w:rFonts w:hint="eastAsia"/>
          <w:sz w:val="24"/>
        </w:rPr>
        <w:t>分类标准、</w:t>
      </w:r>
      <w:r w:rsidR="00A5189B" w:rsidRPr="00E64016">
        <w:rPr>
          <w:rFonts w:hint="eastAsia"/>
          <w:sz w:val="24"/>
        </w:rPr>
        <w:t>2012</w:t>
      </w:r>
      <w:r w:rsidR="00A5189B" w:rsidRPr="00E64016">
        <w:rPr>
          <w:rFonts w:hint="eastAsia"/>
          <w:sz w:val="24"/>
        </w:rPr>
        <w:t>年国际狼疮研究临床协作组（</w:t>
      </w:r>
      <w:r w:rsidR="00A5189B" w:rsidRPr="00E64016">
        <w:rPr>
          <w:rFonts w:hint="eastAsia"/>
          <w:sz w:val="24"/>
        </w:rPr>
        <w:t>SLICC</w:t>
      </w:r>
      <w:r w:rsidR="00A5189B" w:rsidRPr="00E64016">
        <w:rPr>
          <w:rFonts w:hint="eastAsia"/>
          <w:sz w:val="24"/>
        </w:rPr>
        <w:t>）</w:t>
      </w:r>
      <w:r w:rsidR="00A5189B" w:rsidRPr="00E64016">
        <w:rPr>
          <w:rFonts w:hint="eastAsia"/>
          <w:sz w:val="24"/>
        </w:rPr>
        <w:t>SLE</w:t>
      </w:r>
      <w:r w:rsidR="00A5189B" w:rsidRPr="00E64016">
        <w:rPr>
          <w:rFonts w:hint="eastAsia"/>
          <w:sz w:val="24"/>
        </w:rPr>
        <w:t>分类标准和</w:t>
      </w:r>
      <w:r w:rsidR="00A5189B" w:rsidRPr="00E64016">
        <w:rPr>
          <w:rFonts w:hint="eastAsia"/>
          <w:sz w:val="24"/>
        </w:rPr>
        <w:t>2019</w:t>
      </w:r>
      <w:r w:rsidR="00A5189B" w:rsidRPr="00E64016">
        <w:rPr>
          <w:rFonts w:hint="eastAsia"/>
          <w:sz w:val="24"/>
        </w:rPr>
        <w:t>年</w:t>
      </w:r>
      <w:r w:rsidR="00A5189B" w:rsidRPr="00E64016">
        <w:rPr>
          <w:rFonts w:hint="eastAsia"/>
          <w:sz w:val="24"/>
        </w:rPr>
        <w:t xml:space="preserve">EULAR/ACR </w:t>
      </w:r>
      <w:r w:rsidR="00A5189B" w:rsidRPr="00E64016">
        <w:rPr>
          <w:rFonts w:hint="eastAsia"/>
          <w:sz w:val="24"/>
        </w:rPr>
        <w:t>制定的</w:t>
      </w:r>
      <w:r w:rsidR="00A5189B" w:rsidRPr="00E64016">
        <w:rPr>
          <w:rFonts w:hint="eastAsia"/>
          <w:sz w:val="24"/>
        </w:rPr>
        <w:t>SLE</w:t>
      </w:r>
      <w:r w:rsidR="00A5189B" w:rsidRPr="00E64016">
        <w:rPr>
          <w:rFonts w:hint="eastAsia"/>
          <w:sz w:val="24"/>
        </w:rPr>
        <w:t>分类标准。</w:t>
      </w:r>
    </w:p>
    <w:p w14:paraId="501780EC" w14:textId="5B0AD7F2" w:rsidR="00D06C5A" w:rsidRPr="00E64016" w:rsidRDefault="0071161A" w:rsidP="0071161A">
      <w:pPr>
        <w:spacing w:line="480" w:lineRule="exact"/>
        <w:ind w:firstLineChars="200" w:firstLine="480"/>
        <w:rPr>
          <w:sz w:val="24"/>
        </w:rPr>
      </w:pPr>
      <w:r w:rsidRPr="00E64016">
        <w:rPr>
          <w:sz w:val="24"/>
        </w:rPr>
        <w:t>2</w:t>
      </w:r>
      <w:r w:rsidRPr="00E64016">
        <w:rPr>
          <w:rFonts w:hint="eastAsia"/>
          <w:sz w:val="24"/>
        </w:rPr>
        <w:t>）</w:t>
      </w:r>
      <w:r w:rsidR="00A5189B" w:rsidRPr="00E64016">
        <w:rPr>
          <w:rFonts w:hint="eastAsia"/>
          <w:sz w:val="24"/>
        </w:rPr>
        <w:t>鉴别诊断：存在多系统受累，每种临床表现均须与相应的各系统疾病相鉴别。</w:t>
      </w:r>
    </w:p>
    <w:p w14:paraId="30B9CB81" w14:textId="77777777" w:rsidR="00D06C5A" w:rsidRPr="00E64016" w:rsidRDefault="00A5189B" w:rsidP="0071161A">
      <w:pPr>
        <w:numPr>
          <w:ilvl w:val="0"/>
          <w:numId w:val="233"/>
        </w:numPr>
        <w:spacing w:line="480" w:lineRule="exact"/>
        <w:ind w:firstLineChars="200" w:firstLine="480"/>
        <w:rPr>
          <w:sz w:val="24"/>
        </w:rPr>
      </w:pPr>
      <w:r w:rsidRPr="00E64016">
        <w:rPr>
          <w:rFonts w:hint="eastAsia"/>
          <w:sz w:val="24"/>
        </w:rPr>
        <w:t>疾病判断：疾病的严重程度和活动性。</w:t>
      </w:r>
    </w:p>
    <w:p w14:paraId="62C0F1AC" w14:textId="77777777" w:rsidR="00D06C5A" w:rsidRPr="00E64016" w:rsidRDefault="00A5189B" w:rsidP="0071161A">
      <w:pPr>
        <w:numPr>
          <w:ilvl w:val="0"/>
          <w:numId w:val="233"/>
        </w:numPr>
        <w:spacing w:line="480" w:lineRule="exact"/>
        <w:ind w:firstLineChars="200" w:firstLine="480"/>
        <w:rPr>
          <w:sz w:val="24"/>
        </w:rPr>
      </w:pPr>
      <w:r w:rsidRPr="00E64016">
        <w:rPr>
          <w:rFonts w:hint="eastAsia"/>
          <w:sz w:val="24"/>
        </w:rPr>
        <w:t>治疗原则</w:t>
      </w:r>
    </w:p>
    <w:p w14:paraId="1F043D36" w14:textId="3010A1CC" w:rsidR="00D06C5A" w:rsidRPr="00E64016" w:rsidRDefault="0071161A" w:rsidP="0071161A">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一般治疗</w:t>
      </w:r>
    </w:p>
    <w:p w14:paraId="00ACFF69" w14:textId="0DA510E3" w:rsidR="00D06C5A" w:rsidRPr="00E64016" w:rsidRDefault="0071161A" w:rsidP="0071161A">
      <w:pPr>
        <w:spacing w:line="480" w:lineRule="exact"/>
        <w:ind w:firstLineChars="200" w:firstLine="480"/>
        <w:rPr>
          <w:sz w:val="24"/>
        </w:rPr>
      </w:pPr>
      <w:r w:rsidRPr="00E64016">
        <w:rPr>
          <w:rFonts w:hint="eastAsia"/>
          <w:sz w:val="24"/>
        </w:rPr>
        <w:t>2</w:t>
      </w:r>
      <w:r w:rsidRPr="00E64016">
        <w:rPr>
          <w:rFonts w:hint="eastAsia"/>
          <w:sz w:val="24"/>
        </w:rPr>
        <w:t>）</w:t>
      </w:r>
      <w:r w:rsidR="00A5189B" w:rsidRPr="00E64016">
        <w:rPr>
          <w:rFonts w:hint="eastAsia"/>
          <w:sz w:val="24"/>
        </w:rPr>
        <w:t>对症治疗</w:t>
      </w:r>
    </w:p>
    <w:p w14:paraId="07CF1ADE" w14:textId="6C304C11" w:rsidR="00D06C5A" w:rsidRPr="00E64016" w:rsidRDefault="0071161A" w:rsidP="0071161A">
      <w:pPr>
        <w:spacing w:line="480" w:lineRule="exact"/>
        <w:ind w:firstLineChars="200" w:firstLine="480"/>
        <w:rPr>
          <w:sz w:val="24"/>
        </w:rPr>
      </w:pPr>
      <w:r w:rsidRPr="00E64016">
        <w:rPr>
          <w:rFonts w:hint="eastAsia"/>
          <w:sz w:val="24"/>
        </w:rPr>
        <w:t>3</w:t>
      </w:r>
      <w:r w:rsidRPr="00E64016">
        <w:rPr>
          <w:rFonts w:hint="eastAsia"/>
          <w:sz w:val="24"/>
        </w:rPr>
        <w:t>）</w:t>
      </w:r>
      <w:r w:rsidR="00A5189B" w:rsidRPr="00E64016">
        <w:rPr>
          <w:rFonts w:hint="eastAsia"/>
          <w:sz w:val="24"/>
        </w:rPr>
        <w:t>药物治疗</w:t>
      </w:r>
      <w:r w:rsidR="00A5189B" w:rsidRPr="00E64016">
        <w:rPr>
          <w:rFonts w:hint="eastAsia"/>
          <w:sz w:val="24"/>
        </w:rPr>
        <w:t xml:space="preserve"> </w:t>
      </w:r>
    </w:p>
    <w:p w14:paraId="2F466136" w14:textId="77777777" w:rsidR="00D06C5A" w:rsidRPr="00E64016" w:rsidRDefault="00A5189B" w:rsidP="0071161A">
      <w:pPr>
        <w:numPr>
          <w:ilvl w:val="0"/>
          <w:numId w:val="235"/>
        </w:numPr>
        <w:spacing w:line="480" w:lineRule="exact"/>
        <w:ind w:firstLineChars="200" w:firstLine="480"/>
        <w:rPr>
          <w:sz w:val="24"/>
        </w:rPr>
      </w:pPr>
      <w:r w:rsidRPr="00E64016">
        <w:rPr>
          <w:rFonts w:hint="eastAsia"/>
          <w:sz w:val="24"/>
        </w:rPr>
        <w:t>糖皮质激素：诱导期治疗、减量和维持，冲击疗法；</w:t>
      </w:r>
    </w:p>
    <w:p w14:paraId="3A0C1A30" w14:textId="77777777" w:rsidR="00D06C5A" w:rsidRPr="00E64016" w:rsidRDefault="00A5189B" w:rsidP="0071161A">
      <w:pPr>
        <w:numPr>
          <w:ilvl w:val="0"/>
          <w:numId w:val="235"/>
        </w:numPr>
        <w:spacing w:line="480" w:lineRule="exact"/>
        <w:ind w:firstLineChars="200" w:firstLine="480"/>
        <w:rPr>
          <w:sz w:val="24"/>
        </w:rPr>
      </w:pPr>
      <w:r w:rsidRPr="00E64016">
        <w:rPr>
          <w:rFonts w:hint="eastAsia"/>
          <w:sz w:val="24"/>
        </w:rPr>
        <w:t>免疫抑制剂：介绍使用此类药物的意义，有重要脏器时的药物选用，维持治疗中的作用，羟氯喹在</w:t>
      </w:r>
      <w:r w:rsidRPr="00E64016">
        <w:rPr>
          <w:rFonts w:hint="eastAsia"/>
          <w:sz w:val="24"/>
        </w:rPr>
        <w:t>SLE</w:t>
      </w:r>
      <w:r w:rsidRPr="00E64016">
        <w:rPr>
          <w:rFonts w:hint="eastAsia"/>
          <w:sz w:val="24"/>
        </w:rPr>
        <w:t>治疗中的地位，常用的免疫抑制剂的副作用；</w:t>
      </w:r>
    </w:p>
    <w:p w14:paraId="7D558328" w14:textId="77777777" w:rsidR="00D06C5A" w:rsidRPr="00E64016" w:rsidRDefault="00A5189B" w:rsidP="0071161A">
      <w:pPr>
        <w:numPr>
          <w:ilvl w:val="0"/>
          <w:numId w:val="235"/>
        </w:numPr>
        <w:spacing w:line="480" w:lineRule="exact"/>
        <w:ind w:firstLineChars="200" w:firstLine="480"/>
        <w:rPr>
          <w:sz w:val="24"/>
        </w:rPr>
      </w:pPr>
      <w:r w:rsidRPr="00E64016">
        <w:rPr>
          <w:rFonts w:hint="eastAsia"/>
          <w:sz w:val="24"/>
        </w:rPr>
        <w:t>其他治疗：静脉注射大剂量丙种球蛋白（</w:t>
      </w:r>
      <w:r w:rsidRPr="00E64016">
        <w:rPr>
          <w:rFonts w:hint="eastAsia"/>
          <w:sz w:val="24"/>
        </w:rPr>
        <w:t>IVIG</w:t>
      </w:r>
      <w:r w:rsidRPr="00E64016">
        <w:rPr>
          <w:rFonts w:hint="eastAsia"/>
          <w:sz w:val="24"/>
        </w:rPr>
        <w:t>）、血浆置换、造血干细胞或间充质干细胞移植、生物制剂治疗；</w:t>
      </w:r>
    </w:p>
    <w:p w14:paraId="54958446" w14:textId="77777777" w:rsidR="00D06C5A" w:rsidRPr="00E64016" w:rsidRDefault="00A5189B" w:rsidP="0071161A">
      <w:pPr>
        <w:numPr>
          <w:ilvl w:val="0"/>
          <w:numId w:val="235"/>
        </w:numPr>
        <w:spacing w:line="480" w:lineRule="exact"/>
        <w:ind w:firstLineChars="200" w:firstLine="480"/>
        <w:rPr>
          <w:sz w:val="24"/>
        </w:rPr>
      </w:pPr>
      <w:r w:rsidRPr="00E64016">
        <w:rPr>
          <w:rFonts w:hint="eastAsia"/>
          <w:sz w:val="24"/>
        </w:rPr>
        <w:t>合并抗磷脂综合征的治疗。</w:t>
      </w:r>
    </w:p>
    <w:p w14:paraId="07005D41" w14:textId="77777777" w:rsidR="00D06C5A" w:rsidRPr="00E64016" w:rsidRDefault="00A5189B" w:rsidP="0071161A">
      <w:pPr>
        <w:spacing w:line="480" w:lineRule="exact"/>
        <w:ind w:firstLineChars="200" w:firstLine="480"/>
        <w:rPr>
          <w:sz w:val="24"/>
        </w:rPr>
      </w:pPr>
      <w:r w:rsidRPr="00E64016">
        <w:rPr>
          <w:rFonts w:hint="eastAsia"/>
          <w:sz w:val="24"/>
        </w:rPr>
        <w:lastRenderedPageBreak/>
        <w:t>（</w:t>
      </w:r>
      <w:r w:rsidRPr="00E64016">
        <w:rPr>
          <w:rFonts w:hint="eastAsia"/>
          <w:sz w:val="24"/>
        </w:rPr>
        <w:t>10</w:t>
      </w:r>
      <w:r w:rsidRPr="00E64016">
        <w:rPr>
          <w:rFonts w:hint="eastAsia"/>
          <w:sz w:val="24"/>
        </w:rPr>
        <w:t>）</w:t>
      </w:r>
      <w:r w:rsidRPr="00E64016">
        <w:rPr>
          <w:rFonts w:hint="eastAsia"/>
          <w:sz w:val="24"/>
        </w:rPr>
        <w:t>SLE</w:t>
      </w:r>
      <w:r w:rsidRPr="00E64016">
        <w:rPr>
          <w:rFonts w:hint="eastAsia"/>
          <w:sz w:val="24"/>
        </w:rPr>
        <w:t>与妊娠：安全妊娠时机及注意事项。</w:t>
      </w:r>
    </w:p>
    <w:p w14:paraId="340648B3"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11</w:t>
      </w:r>
      <w:r w:rsidRPr="00E64016">
        <w:rPr>
          <w:rFonts w:hint="eastAsia"/>
          <w:sz w:val="24"/>
        </w:rPr>
        <w:t>）预后：急性期和远期死亡原因。</w:t>
      </w:r>
    </w:p>
    <w:p w14:paraId="701FDCCE" w14:textId="77777777" w:rsidR="00D06C5A" w:rsidRPr="00E64016" w:rsidRDefault="00A5189B" w:rsidP="0071161A">
      <w:pPr>
        <w:spacing w:line="480" w:lineRule="exact"/>
        <w:ind w:firstLineChars="200" w:firstLine="482"/>
        <w:rPr>
          <w:b/>
          <w:bCs/>
          <w:sz w:val="24"/>
        </w:rPr>
      </w:pPr>
      <w:r w:rsidRPr="00E64016">
        <w:rPr>
          <w:b/>
          <w:bCs/>
          <w:sz w:val="24"/>
        </w:rPr>
        <w:t xml:space="preserve">3. </w:t>
      </w:r>
      <w:r w:rsidRPr="00E64016">
        <w:rPr>
          <w:rFonts w:hint="eastAsia"/>
          <w:b/>
          <w:bCs/>
          <w:sz w:val="24"/>
        </w:rPr>
        <w:t>重点与难点：</w:t>
      </w:r>
    </w:p>
    <w:p w14:paraId="1166CC9D"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）重点</w:t>
      </w:r>
    </w:p>
    <w:p w14:paraId="2FC46D97" w14:textId="0B7CEF67" w:rsidR="00D06C5A" w:rsidRPr="00E64016" w:rsidRDefault="0071161A" w:rsidP="0071161A">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系统性红斑狼疮的临床症状，对多系统损害的理解和掌握。</w:t>
      </w:r>
    </w:p>
    <w:p w14:paraId="1DAD096F" w14:textId="36C423EC" w:rsidR="00D06C5A" w:rsidRPr="00E64016" w:rsidRDefault="0071161A" w:rsidP="0071161A">
      <w:pPr>
        <w:spacing w:line="480" w:lineRule="exact"/>
        <w:ind w:firstLineChars="200" w:firstLine="480"/>
        <w:rPr>
          <w:sz w:val="24"/>
        </w:rPr>
      </w:pPr>
      <w:r w:rsidRPr="00E64016">
        <w:rPr>
          <w:sz w:val="24"/>
        </w:rPr>
        <w:t>2</w:t>
      </w:r>
      <w:r w:rsidRPr="00E64016">
        <w:rPr>
          <w:rFonts w:hint="eastAsia"/>
          <w:sz w:val="24"/>
        </w:rPr>
        <w:t>）</w:t>
      </w:r>
      <w:r w:rsidR="00A5189B" w:rsidRPr="00E64016">
        <w:rPr>
          <w:rFonts w:hint="eastAsia"/>
          <w:sz w:val="24"/>
        </w:rPr>
        <w:t>系统性红斑狼疮分类标准。</w:t>
      </w:r>
    </w:p>
    <w:p w14:paraId="124F970F"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）难点</w:t>
      </w:r>
    </w:p>
    <w:p w14:paraId="1262C29D" w14:textId="0B855329" w:rsidR="00D06C5A" w:rsidRPr="00E64016" w:rsidRDefault="0071161A" w:rsidP="0071161A">
      <w:pPr>
        <w:spacing w:line="480" w:lineRule="exact"/>
        <w:ind w:firstLineChars="200" w:firstLine="480"/>
        <w:rPr>
          <w:sz w:val="24"/>
        </w:rPr>
      </w:pPr>
      <w:r w:rsidRPr="00E64016">
        <w:rPr>
          <w:rFonts w:hint="eastAsia"/>
          <w:sz w:val="24"/>
        </w:rPr>
        <w:t>1</w:t>
      </w:r>
      <w:r w:rsidRPr="00E64016">
        <w:rPr>
          <w:rFonts w:hint="eastAsia"/>
          <w:sz w:val="24"/>
        </w:rPr>
        <w:t>）</w:t>
      </w:r>
      <w:r w:rsidR="00A5189B" w:rsidRPr="00E64016">
        <w:rPr>
          <w:rFonts w:hint="eastAsia"/>
          <w:sz w:val="24"/>
        </w:rPr>
        <w:t>系统性红斑狼疮的自身抗体检查、疾病活动度指标。</w:t>
      </w:r>
    </w:p>
    <w:p w14:paraId="71D0C24C" w14:textId="23BC53E7" w:rsidR="00D06C5A" w:rsidRPr="00E64016" w:rsidRDefault="0071161A" w:rsidP="0071161A">
      <w:pPr>
        <w:spacing w:line="480" w:lineRule="exact"/>
        <w:ind w:firstLineChars="200" w:firstLine="480"/>
        <w:rPr>
          <w:sz w:val="24"/>
        </w:rPr>
      </w:pPr>
      <w:r w:rsidRPr="00E64016">
        <w:rPr>
          <w:sz w:val="24"/>
        </w:rPr>
        <w:t>2</w:t>
      </w:r>
      <w:r w:rsidRPr="00E64016">
        <w:rPr>
          <w:rFonts w:hint="eastAsia"/>
          <w:sz w:val="24"/>
        </w:rPr>
        <w:t>）</w:t>
      </w:r>
      <w:r w:rsidR="00A5189B" w:rsidRPr="00E64016">
        <w:rPr>
          <w:rFonts w:hint="eastAsia"/>
          <w:sz w:val="24"/>
        </w:rPr>
        <w:t>系统性红斑狼疮治疗原则的理解。</w:t>
      </w:r>
    </w:p>
    <w:p w14:paraId="70BABF77" w14:textId="77777777" w:rsidR="00D06C5A" w:rsidRPr="00E64016" w:rsidRDefault="00A5189B" w:rsidP="0071161A">
      <w:pPr>
        <w:spacing w:line="480" w:lineRule="exact"/>
        <w:ind w:firstLineChars="200" w:firstLine="482"/>
        <w:rPr>
          <w:b/>
          <w:bCs/>
          <w:sz w:val="24"/>
        </w:rPr>
      </w:pPr>
      <w:r w:rsidRPr="00E64016">
        <w:rPr>
          <w:b/>
          <w:bCs/>
          <w:sz w:val="24"/>
        </w:rPr>
        <w:t xml:space="preserve">4. </w:t>
      </w:r>
      <w:r w:rsidRPr="00E64016">
        <w:rPr>
          <w:rFonts w:hint="eastAsia"/>
          <w:b/>
          <w:bCs/>
          <w:sz w:val="24"/>
        </w:rPr>
        <w:t>育人元素</w:t>
      </w:r>
    </w:p>
    <w:p w14:paraId="47501AC3"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尊重客观规律是发挥主观能动性的前提和基础。系统性红斑狼疮是异质性疾病，临床表现复杂多样，在诊治过程中，需要充分收集病人病历资料和进行规范的体格检查，做到不漏诊和不误诊，做到不漏诊和不误诊，做到早期诊断、早期治疗和个体化治疗，最大程度地控制病情，延缓疾病进展，降低器官损害，使病人重返社会，提高受累人群的健康水平，助力健康中国。将系统性红斑狼疮的诊治进行讨论、反思，提高学生辨识能力和责任意识。</w:t>
      </w:r>
    </w:p>
    <w:p w14:paraId="671F7F48" w14:textId="77777777" w:rsidR="00D06C5A" w:rsidRPr="00E64016" w:rsidRDefault="00A5189B" w:rsidP="0071161A">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）从学科发展、大师成长道路、教师个人经历等方面完成对学生的“价值观塑造”。</w:t>
      </w:r>
    </w:p>
    <w:p w14:paraId="3E62E232" w14:textId="77777777" w:rsidR="00D06C5A" w:rsidRPr="00E64016" w:rsidRDefault="00A5189B" w:rsidP="0071161A">
      <w:pPr>
        <w:spacing w:line="480" w:lineRule="exact"/>
        <w:ind w:firstLineChars="200" w:firstLine="482"/>
        <w:rPr>
          <w:b/>
          <w:bCs/>
          <w:sz w:val="24"/>
        </w:rPr>
      </w:pPr>
      <w:r w:rsidRPr="00E64016">
        <w:rPr>
          <w:b/>
          <w:bCs/>
          <w:sz w:val="24"/>
        </w:rPr>
        <w:t xml:space="preserve">5. </w:t>
      </w:r>
      <w:r w:rsidRPr="00E64016">
        <w:rPr>
          <w:rFonts w:hint="eastAsia"/>
          <w:b/>
          <w:bCs/>
          <w:sz w:val="24"/>
        </w:rPr>
        <w:t>周次</w:t>
      </w:r>
    </w:p>
    <w:p w14:paraId="728C675C" w14:textId="77777777" w:rsidR="00D06C5A" w:rsidRPr="00E64016" w:rsidRDefault="00A5189B" w:rsidP="0071161A">
      <w:pPr>
        <w:spacing w:line="480" w:lineRule="exact"/>
        <w:ind w:firstLineChars="200" w:firstLine="480"/>
        <w:rPr>
          <w:sz w:val="24"/>
        </w:rPr>
      </w:pPr>
      <w:r w:rsidRPr="00E64016">
        <w:rPr>
          <w:rFonts w:hint="eastAsia"/>
          <w:sz w:val="24"/>
        </w:rPr>
        <w:t>第</w:t>
      </w:r>
      <w:r w:rsidRPr="00E64016">
        <w:rPr>
          <w:rFonts w:hint="eastAsia"/>
          <w:sz w:val="24"/>
        </w:rPr>
        <w:t>18</w:t>
      </w:r>
      <w:r w:rsidRPr="00E64016">
        <w:rPr>
          <w:rFonts w:hint="eastAsia"/>
          <w:sz w:val="24"/>
        </w:rPr>
        <w:t>周</w:t>
      </w:r>
    </w:p>
    <w:p w14:paraId="0AA1793A" w14:textId="77777777" w:rsidR="00D06C5A" w:rsidRPr="00E64016" w:rsidRDefault="00D06C5A">
      <w:pPr>
        <w:spacing w:line="480" w:lineRule="exact"/>
        <w:ind w:firstLineChars="200" w:firstLine="480"/>
        <w:rPr>
          <w:sz w:val="24"/>
        </w:rPr>
        <w:sectPr w:rsidR="00D06C5A" w:rsidRPr="00E64016">
          <w:pgSz w:w="11906" w:h="16838"/>
          <w:pgMar w:top="1304" w:right="1304" w:bottom="1304" w:left="1304" w:header="851" w:footer="992" w:gutter="0"/>
          <w:cols w:space="720"/>
          <w:docGrid w:type="lines" w:linePitch="312"/>
        </w:sectPr>
      </w:pPr>
    </w:p>
    <w:p w14:paraId="6FB450C7" w14:textId="0CA726C4" w:rsidR="00D06C5A" w:rsidRPr="00E64016" w:rsidRDefault="00A5189B" w:rsidP="00A66F8E">
      <w:pPr>
        <w:pStyle w:val="2"/>
        <w:spacing w:before="240" w:after="240"/>
        <w:ind w:firstLineChars="200" w:firstLine="482"/>
        <w:rPr>
          <w:rFonts w:ascii="Times New Roman" w:eastAsia="宋体" w:hAnsi="Times New Roman"/>
          <w:sz w:val="24"/>
        </w:rPr>
      </w:pPr>
      <w:bookmarkStart w:id="67" w:name="_Toc160093397"/>
      <w:r w:rsidRPr="00E64016">
        <w:rPr>
          <w:rFonts w:ascii="Times New Roman" w:eastAsia="宋体" w:hAnsi="Times New Roman"/>
          <w:sz w:val="24"/>
        </w:rPr>
        <w:lastRenderedPageBreak/>
        <w:t>（</w:t>
      </w:r>
      <w:r w:rsidR="00A66F8E" w:rsidRPr="00E64016">
        <w:rPr>
          <w:rFonts w:ascii="Times New Roman" w:eastAsia="宋体" w:hAnsi="Times New Roman" w:hint="eastAsia"/>
          <w:sz w:val="24"/>
        </w:rPr>
        <w:t>三</w:t>
      </w:r>
      <w:r w:rsidRPr="00E64016">
        <w:rPr>
          <w:rFonts w:ascii="Times New Roman" w:eastAsia="宋体" w:hAnsi="Times New Roman"/>
          <w:sz w:val="24"/>
        </w:rPr>
        <w:t>）</w:t>
      </w:r>
      <w:r w:rsidRPr="00E64016">
        <w:rPr>
          <w:rFonts w:ascii="Times New Roman" w:eastAsia="宋体" w:hAnsi="Times New Roman" w:hint="eastAsia"/>
          <w:sz w:val="24"/>
        </w:rPr>
        <w:t>教学进度表</w:t>
      </w:r>
      <w:bookmarkEnd w:id="67"/>
    </w:p>
    <w:tbl>
      <w:tblPr>
        <w:tblW w:w="141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89"/>
        <w:gridCol w:w="4823"/>
        <w:gridCol w:w="1276"/>
        <w:gridCol w:w="2976"/>
        <w:gridCol w:w="2268"/>
        <w:gridCol w:w="993"/>
        <w:gridCol w:w="721"/>
      </w:tblGrid>
      <w:tr w:rsidR="00E64016" w:rsidRPr="00E64016" w14:paraId="10BCF201" w14:textId="77777777">
        <w:trPr>
          <w:trHeight w:val="555"/>
          <w:jc w:val="center"/>
        </w:trPr>
        <w:tc>
          <w:tcPr>
            <w:tcW w:w="1089" w:type="dxa"/>
            <w:vAlign w:val="center"/>
          </w:tcPr>
          <w:p w14:paraId="738BD0A9" w14:textId="77777777" w:rsidR="00D06C5A" w:rsidRPr="00E64016" w:rsidRDefault="00A5189B">
            <w:pPr>
              <w:spacing w:line="240" w:lineRule="exact"/>
              <w:jc w:val="center"/>
              <w:rPr>
                <w:rFonts w:ascii="24x12 宋体"/>
                <w:b/>
                <w:bCs/>
                <w:sz w:val="24"/>
                <w:szCs w:val="20"/>
              </w:rPr>
            </w:pPr>
            <w:r w:rsidRPr="00E64016">
              <w:rPr>
                <w:rFonts w:ascii="24x12 宋体" w:hint="eastAsia"/>
                <w:b/>
                <w:bCs/>
                <w:sz w:val="24"/>
                <w:szCs w:val="20"/>
              </w:rPr>
              <w:t>章节次序及名称</w:t>
            </w:r>
            <w:r w:rsidRPr="00E64016">
              <w:rPr>
                <w:rFonts w:ascii="24x12 宋体" w:hint="eastAsia"/>
                <w:b/>
                <w:bCs/>
                <w:sz w:val="24"/>
                <w:szCs w:val="20"/>
              </w:rPr>
              <w:t>(</w:t>
            </w:r>
            <w:r w:rsidRPr="00E64016">
              <w:rPr>
                <w:rFonts w:ascii="24x12 宋体" w:hint="eastAsia"/>
                <w:b/>
                <w:bCs/>
                <w:sz w:val="24"/>
                <w:szCs w:val="20"/>
              </w:rPr>
              <w:t>细化至节，必填</w:t>
            </w:r>
            <w:r w:rsidRPr="00E64016">
              <w:rPr>
                <w:rFonts w:ascii="24x12 宋体" w:hint="eastAsia"/>
                <w:b/>
                <w:bCs/>
                <w:sz w:val="24"/>
                <w:szCs w:val="20"/>
              </w:rPr>
              <w:t>)</w:t>
            </w:r>
          </w:p>
        </w:tc>
        <w:tc>
          <w:tcPr>
            <w:tcW w:w="4823" w:type="dxa"/>
            <w:vAlign w:val="center"/>
          </w:tcPr>
          <w:p w14:paraId="55D0D2A9" w14:textId="77777777" w:rsidR="00D06C5A" w:rsidRPr="00E64016" w:rsidRDefault="00A5189B">
            <w:pPr>
              <w:spacing w:line="240" w:lineRule="exact"/>
              <w:jc w:val="center"/>
              <w:rPr>
                <w:rFonts w:ascii="24x12 宋体"/>
                <w:b/>
                <w:bCs/>
                <w:sz w:val="24"/>
                <w:szCs w:val="20"/>
              </w:rPr>
            </w:pPr>
            <w:r w:rsidRPr="00E64016">
              <w:rPr>
                <w:rFonts w:ascii="24x12 宋体" w:hint="eastAsia"/>
                <w:b/>
                <w:bCs/>
                <w:sz w:val="24"/>
                <w:szCs w:val="20"/>
              </w:rPr>
              <w:t>主要教学内容</w:t>
            </w:r>
            <w:r w:rsidRPr="00E64016">
              <w:rPr>
                <w:rFonts w:ascii="24x12 宋体" w:hint="eastAsia"/>
                <w:b/>
                <w:bCs/>
                <w:sz w:val="24"/>
                <w:szCs w:val="20"/>
              </w:rPr>
              <w:t>(</w:t>
            </w:r>
            <w:r w:rsidRPr="00E64016">
              <w:rPr>
                <w:rFonts w:ascii="24x12 宋体" w:hint="eastAsia"/>
                <w:b/>
                <w:bCs/>
                <w:sz w:val="24"/>
                <w:szCs w:val="20"/>
              </w:rPr>
              <w:t>必填</w:t>
            </w:r>
            <w:r w:rsidRPr="00E64016">
              <w:rPr>
                <w:rFonts w:ascii="24x12 宋体" w:hint="eastAsia"/>
                <w:b/>
                <w:bCs/>
                <w:sz w:val="24"/>
                <w:szCs w:val="20"/>
              </w:rPr>
              <w:t>)</w:t>
            </w:r>
          </w:p>
        </w:tc>
        <w:tc>
          <w:tcPr>
            <w:tcW w:w="1276" w:type="dxa"/>
            <w:vAlign w:val="center"/>
          </w:tcPr>
          <w:p w14:paraId="472E938E" w14:textId="77777777" w:rsidR="00D06C5A" w:rsidRPr="00E64016" w:rsidRDefault="00A5189B">
            <w:pPr>
              <w:spacing w:line="240" w:lineRule="exact"/>
              <w:jc w:val="center"/>
              <w:rPr>
                <w:rFonts w:ascii="24x12 宋体"/>
                <w:b/>
                <w:bCs/>
                <w:sz w:val="24"/>
                <w:szCs w:val="20"/>
              </w:rPr>
            </w:pPr>
            <w:r w:rsidRPr="00E64016">
              <w:rPr>
                <w:rFonts w:ascii="24x12 宋体" w:hint="eastAsia"/>
                <w:b/>
                <w:bCs/>
                <w:sz w:val="24"/>
                <w:szCs w:val="20"/>
              </w:rPr>
              <w:t>所需学时</w:t>
            </w:r>
            <w:r w:rsidRPr="00E64016">
              <w:rPr>
                <w:rFonts w:ascii="24x12 宋体" w:hint="eastAsia"/>
                <w:b/>
                <w:bCs/>
                <w:sz w:val="24"/>
                <w:szCs w:val="20"/>
              </w:rPr>
              <w:t>(</w:t>
            </w:r>
            <w:r w:rsidRPr="00E64016">
              <w:rPr>
                <w:rFonts w:ascii="24x12 宋体" w:hint="eastAsia"/>
                <w:b/>
                <w:bCs/>
                <w:sz w:val="24"/>
                <w:szCs w:val="20"/>
              </w:rPr>
              <w:t>必填</w:t>
            </w:r>
            <w:r w:rsidRPr="00E64016">
              <w:rPr>
                <w:rFonts w:ascii="24x12 宋体" w:hint="eastAsia"/>
                <w:b/>
                <w:bCs/>
                <w:sz w:val="24"/>
                <w:szCs w:val="20"/>
              </w:rPr>
              <w:t>)</w:t>
            </w:r>
          </w:p>
        </w:tc>
        <w:tc>
          <w:tcPr>
            <w:tcW w:w="2976" w:type="dxa"/>
            <w:vAlign w:val="center"/>
          </w:tcPr>
          <w:p w14:paraId="60DF9995" w14:textId="77777777" w:rsidR="00D06C5A" w:rsidRPr="00E64016" w:rsidRDefault="00A5189B">
            <w:pPr>
              <w:spacing w:line="240" w:lineRule="exact"/>
              <w:jc w:val="center"/>
              <w:rPr>
                <w:b/>
                <w:bCs/>
                <w:sz w:val="24"/>
                <w:szCs w:val="20"/>
              </w:rPr>
            </w:pPr>
            <w:r w:rsidRPr="00E64016">
              <w:rPr>
                <w:rFonts w:ascii="24x12 宋体" w:hint="eastAsia"/>
                <w:b/>
                <w:bCs/>
                <w:sz w:val="24"/>
                <w:szCs w:val="20"/>
              </w:rPr>
              <w:t>育人元素</w:t>
            </w:r>
          </w:p>
        </w:tc>
        <w:tc>
          <w:tcPr>
            <w:tcW w:w="2268" w:type="dxa"/>
            <w:vAlign w:val="center"/>
          </w:tcPr>
          <w:p w14:paraId="7D13D1A7" w14:textId="77777777" w:rsidR="00D06C5A" w:rsidRPr="00E64016" w:rsidRDefault="00A5189B">
            <w:pPr>
              <w:spacing w:line="240" w:lineRule="exact"/>
              <w:jc w:val="center"/>
              <w:rPr>
                <w:b/>
                <w:bCs/>
                <w:sz w:val="24"/>
                <w:szCs w:val="20"/>
              </w:rPr>
            </w:pPr>
            <w:r w:rsidRPr="00E64016">
              <w:rPr>
                <w:rFonts w:ascii="24x12 宋体" w:hint="eastAsia"/>
                <w:b/>
                <w:bCs/>
                <w:sz w:val="24"/>
                <w:szCs w:val="20"/>
              </w:rPr>
              <w:t>重点、难点</w:t>
            </w:r>
            <w:r w:rsidRPr="00E64016">
              <w:rPr>
                <w:rFonts w:ascii="24x12 宋体" w:hint="eastAsia"/>
                <w:b/>
                <w:bCs/>
                <w:sz w:val="24"/>
                <w:szCs w:val="20"/>
              </w:rPr>
              <w:t>(</w:t>
            </w:r>
            <w:r w:rsidRPr="00E64016">
              <w:rPr>
                <w:rFonts w:ascii="24x12 宋体" w:hint="eastAsia"/>
                <w:b/>
                <w:bCs/>
                <w:sz w:val="24"/>
                <w:szCs w:val="20"/>
              </w:rPr>
              <w:t>选填</w:t>
            </w:r>
            <w:r w:rsidRPr="00E64016">
              <w:rPr>
                <w:rFonts w:ascii="24x12 宋体" w:hint="eastAsia"/>
                <w:b/>
                <w:bCs/>
                <w:sz w:val="24"/>
                <w:szCs w:val="20"/>
              </w:rPr>
              <w:t>)</w:t>
            </w:r>
          </w:p>
        </w:tc>
        <w:tc>
          <w:tcPr>
            <w:tcW w:w="993" w:type="dxa"/>
            <w:vAlign w:val="center"/>
          </w:tcPr>
          <w:p w14:paraId="7C5EDC6A" w14:textId="77777777" w:rsidR="00D06C5A" w:rsidRPr="00E64016" w:rsidRDefault="00A5189B">
            <w:pPr>
              <w:spacing w:line="240" w:lineRule="exact"/>
              <w:jc w:val="center"/>
              <w:rPr>
                <w:rFonts w:ascii="24x12 宋体"/>
                <w:b/>
                <w:bCs/>
                <w:sz w:val="24"/>
                <w:szCs w:val="20"/>
              </w:rPr>
            </w:pPr>
            <w:r w:rsidRPr="00E64016">
              <w:rPr>
                <w:rFonts w:ascii="24x12 宋体" w:hint="eastAsia"/>
                <w:b/>
                <w:bCs/>
                <w:sz w:val="24"/>
                <w:szCs w:val="20"/>
              </w:rPr>
              <w:t>周次</w:t>
            </w:r>
            <w:r w:rsidRPr="00E64016">
              <w:rPr>
                <w:rFonts w:ascii="24x12 宋体" w:hint="eastAsia"/>
                <w:b/>
                <w:bCs/>
                <w:sz w:val="24"/>
                <w:szCs w:val="20"/>
              </w:rPr>
              <w:t>(</w:t>
            </w:r>
            <w:r w:rsidRPr="00E64016">
              <w:rPr>
                <w:rFonts w:ascii="24x12 宋体" w:hint="eastAsia"/>
                <w:b/>
                <w:bCs/>
                <w:sz w:val="24"/>
                <w:szCs w:val="20"/>
              </w:rPr>
              <w:t>选填</w:t>
            </w:r>
            <w:r w:rsidRPr="00E64016">
              <w:rPr>
                <w:rFonts w:ascii="24x12 宋体" w:hint="eastAsia"/>
                <w:b/>
                <w:bCs/>
                <w:sz w:val="24"/>
                <w:szCs w:val="20"/>
              </w:rPr>
              <w:t>)</w:t>
            </w:r>
          </w:p>
        </w:tc>
        <w:tc>
          <w:tcPr>
            <w:tcW w:w="721" w:type="dxa"/>
            <w:vAlign w:val="center"/>
          </w:tcPr>
          <w:p w14:paraId="5E3ACC50" w14:textId="77777777" w:rsidR="00D06C5A" w:rsidRPr="00E64016" w:rsidRDefault="00A5189B">
            <w:pPr>
              <w:spacing w:line="240" w:lineRule="exact"/>
              <w:jc w:val="center"/>
              <w:rPr>
                <w:b/>
                <w:bCs/>
                <w:sz w:val="24"/>
                <w:szCs w:val="20"/>
              </w:rPr>
            </w:pPr>
            <w:r w:rsidRPr="00E64016">
              <w:rPr>
                <w:rFonts w:ascii="24x12 宋体" w:hint="eastAsia"/>
                <w:b/>
                <w:bCs/>
                <w:sz w:val="24"/>
                <w:szCs w:val="20"/>
              </w:rPr>
              <w:t>备注</w:t>
            </w:r>
            <w:r w:rsidRPr="00E64016">
              <w:rPr>
                <w:rFonts w:ascii="24x12 宋体" w:hint="eastAsia"/>
                <w:b/>
                <w:bCs/>
                <w:sz w:val="24"/>
                <w:szCs w:val="20"/>
              </w:rPr>
              <w:t>(</w:t>
            </w:r>
            <w:r w:rsidRPr="00E64016">
              <w:rPr>
                <w:rFonts w:ascii="24x12 宋体" w:hint="eastAsia"/>
                <w:b/>
                <w:bCs/>
                <w:sz w:val="24"/>
                <w:szCs w:val="20"/>
              </w:rPr>
              <w:t>选填</w:t>
            </w:r>
            <w:r w:rsidRPr="00E64016">
              <w:rPr>
                <w:rFonts w:ascii="24x12 宋体" w:hint="eastAsia"/>
                <w:b/>
                <w:bCs/>
                <w:sz w:val="24"/>
                <w:szCs w:val="20"/>
              </w:rPr>
              <w:t>)</w:t>
            </w:r>
          </w:p>
        </w:tc>
      </w:tr>
      <w:tr w:rsidR="00E64016" w:rsidRPr="00E64016" w14:paraId="0A75BE9A" w14:textId="77777777">
        <w:trPr>
          <w:trHeight w:val="615"/>
          <w:jc w:val="center"/>
        </w:trPr>
        <w:tc>
          <w:tcPr>
            <w:tcW w:w="1089" w:type="dxa"/>
            <w:vAlign w:val="center"/>
          </w:tcPr>
          <w:p w14:paraId="3B9CDB24" w14:textId="77777777" w:rsidR="00D06C5A" w:rsidRPr="00E64016" w:rsidRDefault="00A5189B">
            <w:pPr>
              <w:rPr>
                <w:rFonts w:ascii="宋体" w:hAnsi="宋体"/>
                <w:sz w:val="24"/>
              </w:rPr>
            </w:pPr>
            <w:r w:rsidRPr="00E64016">
              <w:rPr>
                <w:rFonts w:ascii="宋体" w:hAnsi="宋体" w:hint="eastAsia"/>
                <w:sz w:val="24"/>
              </w:rPr>
              <w:t>第一篇 绪论  1</w:t>
            </w:r>
          </w:p>
          <w:p w14:paraId="2873AFAE" w14:textId="0914AE81" w:rsidR="00D06C5A" w:rsidRPr="00E64016" w:rsidRDefault="00A5189B">
            <w:pPr>
              <w:rPr>
                <w:rFonts w:ascii="宋体" w:hAnsi="宋体"/>
                <w:sz w:val="24"/>
              </w:rPr>
            </w:pPr>
            <w:r w:rsidRPr="00E64016">
              <w:rPr>
                <w:rFonts w:ascii="宋体" w:hAnsi="宋体" w:hint="eastAsia"/>
                <w:sz w:val="24"/>
              </w:rPr>
              <w:t>第五章 支气管扩张症 1</w:t>
            </w:r>
          </w:p>
        </w:tc>
        <w:tc>
          <w:tcPr>
            <w:tcW w:w="4823" w:type="dxa"/>
            <w:vAlign w:val="center"/>
          </w:tcPr>
          <w:p w14:paraId="792775DB" w14:textId="77777777" w:rsidR="00D06C5A" w:rsidRPr="00E64016" w:rsidRDefault="00A5189B">
            <w:pPr>
              <w:rPr>
                <w:rFonts w:ascii="宋体" w:hAnsi="宋体"/>
                <w:sz w:val="24"/>
              </w:rPr>
            </w:pPr>
            <w:r w:rsidRPr="00E64016">
              <w:rPr>
                <w:rFonts w:ascii="宋体" w:hAnsi="宋体" w:hint="eastAsia"/>
                <w:sz w:val="24"/>
              </w:rPr>
              <w:t>绪论</w:t>
            </w:r>
          </w:p>
          <w:p w14:paraId="79E155FB" w14:textId="77777777" w:rsidR="00D06C5A" w:rsidRPr="00E64016" w:rsidRDefault="00A5189B">
            <w:pPr>
              <w:rPr>
                <w:rFonts w:ascii="宋体" w:hAnsi="宋体"/>
                <w:sz w:val="24"/>
              </w:rPr>
            </w:pPr>
            <w:r w:rsidRPr="00E64016">
              <w:rPr>
                <w:rFonts w:ascii="宋体" w:hAnsi="宋体" w:hint="eastAsia"/>
                <w:sz w:val="24"/>
              </w:rPr>
              <w:t>教学基本要求</w:t>
            </w:r>
          </w:p>
          <w:p w14:paraId="54AC6F19" w14:textId="77777777" w:rsidR="00D06C5A" w:rsidRPr="00E64016" w:rsidRDefault="00A5189B">
            <w:pPr>
              <w:rPr>
                <w:rFonts w:ascii="宋体" w:hAnsi="宋体"/>
                <w:sz w:val="24"/>
              </w:rPr>
            </w:pPr>
            <w:r w:rsidRPr="00E64016">
              <w:rPr>
                <w:rFonts w:ascii="宋体" w:hAnsi="宋体" w:hint="eastAsia"/>
                <w:sz w:val="24"/>
              </w:rPr>
              <w:t>了解：内科学的发展，内科学的学习方法以及疾病的诊断思维。</w:t>
            </w:r>
          </w:p>
          <w:p w14:paraId="762F0817" w14:textId="77777777" w:rsidR="00D06C5A" w:rsidRPr="00E64016" w:rsidRDefault="00A5189B">
            <w:pPr>
              <w:rPr>
                <w:rFonts w:ascii="宋体" w:hAnsi="宋体"/>
                <w:sz w:val="24"/>
              </w:rPr>
            </w:pPr>
            <w:r w:rsidRPr="00E64016">
              <w:rPr>
                <w:rFonts w:ascii="宋体" w:hAnsi="宋体" w:hint="eastAsia"/>
                <w:sz w:val="24"/>
              </w:rPr>
              <w:t>重点与难点  如何学好内科学及如何建立疾病的诊断思维。</w:t>
            </w:r>
          </w:p>
          <w:p w14:paraId="05565DC9" w14:textId="77777777" w:rsidR="00D06C5A" w:rsidRPr="00E64016" w:rsidRDefault="00A5189B">
            <w:pPr>
              <w:rPr>
                <w:rFonts w:ascii="宋体" w:hAnsi="宋体"/>
                <w:sz w:val="24"/>
              </w:rPr>
            </w:pPr>
            <w:r w:rsidRPr="00E64016">
              <w:rPr>
                <w:rFonts w:ascii="宋体" w:hAnsi="宋体" w:hint="eastAsia"/>
                <w:sz w:val="24"/>
              </w:rPr>
              <w:t>支气管扩张症</w:t>
            </w:r>
          </w:p>
          <w:p w14:paraId="5D588C35" w14:textId="77777777" w:rsidR="00D06C5A" w:rsidRPr="00E64016" w:rsidRDefault="00A5189B">
            <w:pPr>
              <w:rPr>
                <w:rFonts w:ascii="宋体" w:hAnsi="宋体"/>
                <w:sz w:val="24"/>
              </w:rPr>
            </w:pPr>
            <w:r w:rsidRPr="00E64016">
              <w:rPr>
                <w:rFonts w:ascii="宋体" w:hAnsi="宋体" w:hint="eastAsia"/>
                <w:sz w:val="24"/>
              </w:rPr>
              <w:t>教学基本要求</w:t>
            </w:r>
          </w:p>
          <w:p w14:paraId="2907C331" w14:textId="77777777" w:rsidR="00D06C5A" w:rsidRPr="00E64016" w:rsidRDefault="00A5189B">
            <w:pPr>
              <w:rPr>
                <w:rFonts w:ascii="宋体" w:hAnsi="宋体"/>
                <w:sz w:val="24"/>
              </w:rPr>
            </w:pPr>
            <w:r w:rsidRPr="00E64016">
              <w:rPr>
                <w:rFonts w:ascii="宋体" w:hAnsi="宋体" w:hint="eastAsia"/>
                <w:sz w:val="24"/>
              </w:rPr>
              <w:t>掌握：支气管扩张的临床表现、诊断和治疗。</w:t>
            </w:r>
          </w:p>
          <w:p w14:paraId="29D804E5" w14:textId="77777777" w:rsidR="00D06C5A" w:rsidRPr="00E64016" w:rsidRDefault="00A5189B">
            <w:pPr>
              <w:rPr>
                <w:rFonts w:ascii="宋体" w:hAnsi="宋体"/>
                <w:sz w:val="24"/>
              </w:rPr>
            </w:pPr>
            <w:r w:rsidRPr="00E64016">
              <w:rPr>
                <w:rFonts w:ascii="宋体" w:hAnsi="宋体" w:hint="eastAsia"/>
                <w:sz w:val="24"/>
              </w:rPr>
              <w:t>熟悉：支气管扩张的影像学检查、鉴别诊断和预防。</w:t>
            </w:r>
          </w:p>
          <w:p w14:paraId="30434824" w14:textId="10A0EF9A" w:rsidR="00D06C5A" w:rsidRPr="00E64016" w:rsidRDefault="00A5189B">
            <w:pPr>
              <w:rPr>
                <w:rFonts w:ascii="宋体" w:hAnsi="宋体"/>
                <w:sz w:val="24"/>
              </w:rPr>
            </w:pPr>
            <w:r w:rsidRPr="00E64016">
              <w:rPr>
                <w:rFonts w:ascii="宋体" w:hAnsi="宋体" w:hint="eastAsia"/>
                <w:sz w:val="24"/>
              </w:rPr>
              <w:t>了解：支气管扩张病因和发病机制，病理生理和病理解剖。</w:t>
            </w:r>
          </w:p>
        </w:tc>
        <w:tc>
          <w:tcPr>
            <w:tcW w:w="1276" w:type="dxa"/>
            <w:vAlign w:val="center"/>
          </w:tcPr>
          <w:p w14:paraId="20335383" w14:textId="77777777" w:rsidR="00D06C5A" w:rsidRPr="00E64016" w:rsidRDefault="00A5189B">
            <w:pPr>
              <w:rPr>
                <w:rFonts w:ascii="宋体" w:hAnsi="宋体"/>
                <w:sz w:val="24"/>
              </w:rPr>
            </w:pPr>
            <w:r w:rsidRPr="00E64016">
              <w:rPr>
                <w:rFonts w:ascii="宋体" w:hAnsi="宋体" w:hint="eastAsia"/>
                <w:sz w:val="24"/>
              </w:rPr>
              <w:t>2</w:t>
            </w:r>
          </w:p>
        </w:tc>
        <w:tc>
          <w:tcPr>
            <w:tcW w:w="2976" w:type="dxa"/>
            <w:vAlign w:val="center"/>
          </w:tcPr>
          <w:p w14:paraId="6C179889" w14:textId="77777777" w:rsidR="00D06C5A" w:rsidRPr="00E64016" w:rsidRDefault="00A5189B">
            <w:pPr>
              <w:rPr>
                <w:rFonts w:ascii="宋体" w:hAnsi="宋体"/>
                <w:sz w:val="24"/>
              </w:rPr>
            </w:pPr>
            <w:r w:rsidRPr="00E64016">
              <w:rPr>
                <w:rFonts w:ascii="宋体" w:hAnsi="宋体" w:hint="eastAsia"/>
                <w:sz w:val="24"/>
              </w:rPr>
              <w:t>1.绪论激发学生对医疗事业的敬仰、热爱，弘扬爱国主义精神，爱岗敬业，加强职业道德建设和医学人文教育，树立良好的医德医风。培养学生“敬佑生命、救死扶伤、甘于奉献、大爱无疆”的医者精神</w:t>
            </w:r>
          </w:p>
          <w:p w14:paraId="6043B8B4" w14:textId="15E154F0" w:rsidR="00D06C5A" w:rsidRPr="00E64016" w:rsidRDefault="00A5189B">
            <w:pPr>
              <w:rPr>
                <w:rFonts w:ascii="宋体" w:hAnsi="宋体"/>
                <w:sz w:val="24"/>
              </w:rPr>
            </w:pPr>
            <w:r w:rsidRPr="00E64016">
              <w:rPr>
                <w:rFonts w:ascii="宋体" w:hAnsi="宋体" w:hint="eastAsia"/>
                <w:sz w:val="24"/>
              </w:rPr>
              <w:t>2.结合支气管扩张并咯血诊断思路，培养学生临床思维、换位思考能力。我国支气管扩张症的重要病因是继发性肺结核，由于国家对结核病的有效诊治，大大改善结核患者的预后、减少后续的支气管扩张的发生。</w:t>
            </w:r>
          </w:p>
        </w:tc>
        <w:tc>
          <w:tcPr>
            <w:tcW w:w="2268" w:type="dxa"/>
            <w:vAlign w:val="center"/>
          </w:tcPr>
          <w:p w14:paraId="2111B1D3" w14:textId="77777777" w:rsidR="00D06C5A" w:rsidRPr="00E64016" w:rsidRDefault="00A5189B">
            <w:pPr>
              <w:rPr>
                <w:rFonts w:ascii="宋体" w:hAnsi="宋体"/>
                <w:sz w:val="24"/>
              </w:rPr>
            </w:pPr>
            <w:r w:rsidRPr="00E64016">
              <w:rPr>
                <w:rFonts w:ascii="宋体" w:hAnsi="宋体" w:hint="eastAsia"/>
                <w:sz w:val="24"/>
              </w:rPr>
              <w:t>重点及难点</w:t>
            </w:r>
          </w:p>
          <w:p w14:paraId="3EDFBCBA" w14:textId="77777777" w:rsidR="00D06C5A" w:rsidRPr="00E64016" w:rsidRDefault="00A5189B">
            <w:pPr>
              <w:rPr>
                <w:rFonts w:ascii="宋体" w:hAnsi="宋体"/>
                <w:sz w:val="24"/>
              </w:rPr>
            </w:pPr>
            <w:r w:rsidRPr="00E64016">
              <w:rPr>
                <w:rFonts w:ascii="宋体" w:hAnsi="宋体" w:hint="eastAsia"/>
                <w:sz w:val="24"/>
              </w:rPr>
              <w:t>1. 临床表现特点</w:t>
            </w:r>
          </w:p>
          <w:p w14:paraId="2857F394" w14:textId="77777777" w:rsidR="00D06C5A" w:rsidRPr="00E64016" w:rsidRDefault="00A5189B">
            <w:pPr>
              <w:rPr>
                <w:rFonts w:ascii="宋体" w:hAnsi="宋体"/>
                <w:sz w:val="24"/>
              </w:rPr>
            </w:pPr>
            <w:r w:rsidRPr="00E64016">
              <w:rPr>
                <w:rFonts w:ascii="宋体" w:hAnsi="宋体" w:hint="eastAsia"/>
                <w:sz w:val="24"/>
              </w:rPr>
              <w:t>2. 影像学检查表现</w:t>
            </w:r>
          </w:p>
          <w:p w14:paraId="51283D98" w14:textId="77777777" w:rsidR="00D06C5A" w:rsidRPr="00E64016" w:rsidRDefault="00A5189B">
            <w:pPr>
              <w:rPr>
                <w:rFonts w:ascii="宋体" w:hAnsi="宋体"/>
                <w:sz w:val="24"/>
              </w:rPr>
            </w:pPr>
            <w:r w:rsidRPr="00E64016">
              <w:rPr>
                <w:rFonts w:ascii="宋体" w:hAnsi="宋体" w:hint="eastAsia"/>
                <w:sz w:val="24"/>
              </w:rPr>
              <w:t>3. 治疗方法：抗感染治疗、清除气道分泌物、咯血的治疗</w:t>
            </w:r>
          </w:p>
        </w:tc>
        <w:tc>
          <w:tcPr>
            <w:tcW w:w="993" w:type="dxa"/>
            <w:vAlign w:val="center"/>
          </w:tcPr>
          <w:p w14:paraId="0FCFDF57" w14:textId="77777777" w:rsidR="00D06C5A" w:rsidRPr="00E64016" w:rsidRDefault="00A5189B">
            <w:pPr>
              <w:jc w:val="center"/>
              <w:rPr>
                <w:rFonts w:ascii="宋体" w:hAnsi="宋体"/>
                <w:sz w:val="24"/>
              </w:rPr>
            </w:pPr>
            <w:r w:rsidRPr="00E64016">
              <w:rPr>
                <w:rFonts w:ascii="宋体" w:hAnsi="宋体" w:hint="eastAsia"/>
                <w:sz w:val="24"/>
              </w:rPr>
              <w:t>第1 周</w:t>
            </w:r>
          </w:p>
        </w:tc>
        <w:tc>
          <w:tcPr>
            <w:tcW w:w="721" w:type="dxa"/>
            <w:vAlign w:val="center"/>
          </w:tcPr>
          <w:p w14:paraId="34B7CE65" w14:textId="77777777" w:rsidR="00D06C5A" w:rsidRPr="00E64016" w:rsidRDefault="00D06C5A">
            <w:pPr>
              <w:rPr>
                <w:rFonts w:ascii="宋体" w:hAnsi="宋体"/>
                <w:sz w:val="24"/>
              </w:rPr>
            </w:pPr>
          </w:p>
        </w:tc>
      </w:tr>
      <w:tr w:rsidR="00E64016" w:rsidRPr="00E64016" w14:paraId="6CC93121" w14:textId="77777777">
        <w:trPr>
          <w:trHeight w:val="615"/>
          <w:jc w:val="center"/>
        </w:trPr>
        <w:tc>
          <w:tcPr>
            <w:tcW w:w="1089" w:type="dxa"/>
            <w:vAlign w:val="center"/>
          </w:tcPr>
          <w:p w14:paraId="621DDF7A" w14:textId="77777777" w:rsidR="00D06C5A" w:rsidRPr="00E64016" w:rsidRDefault="00A5189B">
            <w:pPr>
              <w:rPr>
                <w:rFonts w:ascii="宋体" w:hAnsi="宋体"/>
                <w:sz w:val="24"/>
              </w:rPr>
            </w:pPr>
            <w:r w:rsidRPr="00E64016">
              <w:rPr>
                <w:rFonts w:ascii="宋体" w:hAnsi="宋体" w:hint="eastAsia"/>
                <w:sz w:val="24"/>
              </w:rPr>
              <w:t>第三章慢性阻塞性肺疾病 2</w:t>
            </w:r>
          </w:p>
          <w:p w14:paraId="2F133ABD" w14:textId="77777777" w:rsidR="00D06C5A" w:rsidRPr="00E64016" w:rsidRDefault="00A5189B">
            <w:pPr>
              <w:rPr>
                <w:rFonts w:ascii="宋体" w:hAnsi="宋体"/>
                <w:sz w:val="24"/>
              </w:rPr>
            </w:pPr>
            <w:r w:rsidRPr="00E64016">
              <w:rPr>
                <w:rFonts w:ascii="宋体" w:hAnsi="宋体" w:hint="eastAsia"/>
                <w:sz w:val="24"/>
              </w:rPr>
              <w:t>第四章 支气管</w:t>
            </w:r>
            <w:r w:rsidRPr="00E64016">
              <w:rPr>
                <w:rFonts w:ascii="宋体" w:hAnsi="宋体" w:hint="eastAsia"/>
                <w:sz w:val="24"/>
              </w:rPr>
              <w:lastRenderedPageBreak/>
              <w:t>哮喘2</w:t>
            </w:r>
          </w:p>
        </w:tc>
        <w:tc>
          <w:tcPr>
            <w:tcW w:w="4823" w:type="dxa"/>
            <w:vAlign w:val="center"/>
          </w:tcPr>
          <w:p w14:paraId="0FC14253" w14:textId="77777777" w:rsidR="00D06C5A" w:rsidRPr="00E64016" w:rsidRDefault="00A5189B">
            <w:pPr>
              <w:rPr>
                <w:rFonts w:ascii="宋体" w:hAnsi="宋体"/>
                <w:sz w:val="24"/>
              </w:rPr>
            </w:pPr>
            <w:r w:rsidRPr="00E64016">
              <w:rPr>
                <w:rFonts w:ascii="宋体" w:hAnsi="宋体" w:hint="eastAsia"/>
                <w:sz w:val="24"/>
              </w:rPr>
              <w:lastRenderedPageBreak/>
              <w:t>慢性阻塞性肺疾病</w:t>
            </w:r>
          </w:p>
          <w:p w14:paraId="041A1F95" w14:textId="77777777" w:rsidR="00D06C5A" w:rsidRPr="00E64016" w:rsidRDefault="00A5189B">
            <w:pPr>
              <w:rPr>
                <w:rFonts w:ascii="宋体" w:hAnsi="宋体"/>
                <w:sz w:val="24"/>
              </w:rPr>
            </w:pPr>
            <w:r w:rsidRPr="00E64016">
              <w:rPr>
                <w:rFonts w:ascii="宋体" w:hAnsi="宋体" w:hint="eastAsia"/>
                <w:sz w:val="24"/>
              </w:rPr>
              <w:t>教学基本要求</w:t>
            </w:r>
          </w:p>
          <w:p w14:paraId="793A37CB" w14:textId="77777777" w:rsidR="00D06C5A" w:rsidRPr="00E64016" w:rsidRDefault="00A5189B">
            <w:pPr>
              <w:rPr>
                <w:rFonts w:ascii="宋体" w:hAnsi="宋体"/>
                <w:sz w:val="24"/>
              </w:rPr>
            </w:pPr>
            <w:r w:rsidRPr="00E64016">
              <w:rPr>
                <w:rFonts w:ascii="宋体" w:hAnsi="宋体" w:hint="eastAsia"/>
                <w:sz w:val="24"/>
              </w:rPr>
              <w:t>掌握：慢性阻塞性肺疾病的临床表现、肺功能检查的临床意义、诊断与稳定期病情严重程度评估、鉴别诊断及其治疗原则。</w:t>
            </w:r>
          </w:p>
          <w:p w14:paraId="497B6E71" w14:textId="77777777" w:rsidR="00D06C5A" w:rsidRPr="00E64016" w:rsidRDefault="00A5189B">
            <w:pPr>
              <w:rPr>
                <w:rFonts w:ascii="宋体" w:hAnsi="宋体"/>
                <w:sz w:val="24"/>
              </w:rPr>
            </w:pPr>
            <w:r w:rsidRPr="00E64016">
              <w:rPr>
                <w:rFonts w:ascii="宋体" w:hAnsi="宋体" w:hint="eastAsia"/>
                <w:sz w:val="24"/>
              </w:rPr>
              <w:t>熟悉：慢性阻塞性肺疾病的概念和慢性支气</w:t>
            </w:r>
            <w:r w:rsidRPr="00E64016">
              <w:rPr>
                <w:rFonts w:ascii="宋体" w:hAnsi="宋体" w:hint="eastAsia"/>
                <w:sz w:val="24"/>
              </w:rPr>
              <w:lastRenderedPageBreak/>
              <w:t>管炎的诊断。</w:t>
            </w:r>
          </w:p>
          <w:p w14:paraId="1F48BD18" w14:textId="77777777" w:rsidR="00D06C5A" w:rsidRPr="00E64016" w:rsidRDefault="00A5189B">
            <w:pPr>
              <w:rPr>
                <w:rFonts w:ascii="宋体" w:hAnsi="宋体"/>
                <w:sz w:val="24"/>
              </w:rPr>
            </w:pPr>
            <w:r w:rsidRPr="00E64016">
              <w:rPr>
                <w:rFonts w:ascii="宋体" w:hAnsi="宋体" w:hint="eastAsia"/>
                <w:sz w:val="24"/>
              </w:rPr>
              <w:t>了解：慢性阻塞性肺疾病的病因和发病机制，病理特点和预防。慢性支气管炎的概念。</w:t>
            </w:r>
          </w:p>
          <w:p w14:paraId="7E7F912F" w14:textId="77777777" w:rsidR="00D06C5A" w:rsidRPr="00E64016" w:rsidRDefault="00D06C5A">
            <w:pPr>
              <w:rPr>
                <w:rFonts w:ascii="宋体" w:hAnsi="宋体"/>
                <w:sz w:val="24"/>
              </w:rPr>
            </w:pPr>
          </w:p>
          <w:p w14:paraId="7EF1B1FB" w14:textId="77777777" w:rsidR="00D06C5A" w:rsidRPr="00E64016" w:rsidRDefault="00A5189B">
            <w:pPr>
              <w:rPr>
                <w:rFonts w:ascii="宋体" w:hAnsi="宋体"/>
                <w:sz w:val="24"/>
              </w:rPr>
            </w:pPr>
            <w:r w:rsidRPr="00E64016">
              <w:rPr>
                <w:rFonts w:ascii="宋体" w:hAnsi="宋体" w:hint="eastAsia"/>
                <w:sz w:val="24"/>
              </w:rPr>
              <w:t>支气管哮喘</w:t>
            </w:r>
          </w:p>
          <w:p w14:paraId="1945D868" w14:textId="77777777" w:rsidR="00D06C5A" w:rsidRPr="00E64016" w:rsidRDefault="00A5189B">
            <w:pPr>
              <w:rPr>
                <w:rFonts w:ascii="宋体" w:hAnsi="宋体"/>
                <w:sz w:val="24"/>
              </w:rPr>
            </w:pPr>
            <w:r w:rsidRPr="00E64016">
              <w:rPr>
                <w:rFonts w:ascii="宋体" w:hAnsi="宋体" w:hint="eastAsia"/>
                <w:sz w:val="24"/>
              </w:rPr>
              <w:t>教学基本要求</w:t>
            </w:r>
          </w:p>
          <w:p w14:paraId="278BC8C0" w14:textId="77777777" w:rsidR="00D06C5A" w:rsidRPr="00E64016" w:rsidRDefault="00A5189B">
            <w:pPr>
              <w:rPr>
                <w:rFonts w:ascii="宋体" w:hAnsi="宋体"/>
                <w:sz w:val="24"/>
              </w:rPr>
            </w:pPr>
            <w:r w:rsidRPr="00E64016">
              <w:rPr>
                <w:rFonts w:ascii="宋体" w:hAnsi="宋体" w:hint="eastAsia"/>
                <w:sz w:val="24"/>
              </w:rPr>
              <w:t>掌握：支气管哮喘的概念，临床表现，诊断标准及其分期和哮喘控制水平分级，控制用药和缓解用药的种类及其特点，分期、分级治疗的方法。</w:t>
            </w:r>
          </w:p>
          <w:p w14:paraId="38A145B7" w14:textId="77777777" w:rsidR="00D06C5A" w:rsidRPr="00E64016" w:rsidRDefault="00A5189B">
            <w:pPr>
              <w:rPr>
                <w:rFonts w:ascii="宋体" w:hAnsi="宋体"/>
                <w:sz w:val="24"/>
              </w:rPr>
            </w:pPr>
            <w:r w:rsidRPr="00E64016">
              <w:rPr>
                <w:rFonts w:ascii="宋体" w:hAnsi="宋体" w:hint="eastAsia"/>
                <w:sz w:val="24"/>
              </w:rPr>
              <w:t>熟悉：支气管哮喘的发病机制和鉴别诊断要点。</w:t>
            </w:r>
          </w:p>
          <w:p w14:paraId="1DFC60C3" w14:textId="77777777" w:rsidR="00D06C5A" w:rsidRPr="00E64016" w:rsidRDefault="00A5189B">
            <w:pPr>
              <w:rPr>
                <w:rFonts w:ascii="宋体" w:hAnsi="宋体"/>
                <w:sz w:val="24"/>
              </w:rPr>
            </w:pPr>
            <w:r w:rsidRPr="00E64016">
              <w:rPr>
                <w:rFonts w:ascii="宋体" w:hAnsi="宋体" w:hint="eastAsia"/>
                <w:sz w:val="24"/>
              </w:rPr>
              <w:t>了解：支气管哮喘的流行病学、病因、病理特点以及哮喘的教育与管理。</w:t>
            </w:r>
          </w:p>
          <w:p w14:paraId="007879D4" w14:textId="77777777" w:rsidR="00D06C5A" w:rsidRPr="00E64016" w:rsidRDefault="00D06C5A">
            <w:pPr>
              <w:rPr>
                <w:rFonts w:ascii="宋体" w:hAnsi="宋体"/>
                <w:sz w:val="24"/>
              </w:rPr>
            </w:pPr>
          </w:p>
        </w:tc>
        <w:tc>
          <w:tcPr>
            <w:tcW w:w="1276" w:type="dxa"/>
            <w:vAlign w:val="center"/>
          </w:tcPr>
          <w:p w14:paraId="28E67702" w14:textId="77777777" w:rsidR="00D06C5A" w:rsidRPr="00E64016" w:rsidRDefault="00A5189B">
            <w:pPr>
              <w:rPr>
                <w:rFonts w:ascii="宋体" w:hAnsi="宋体"/>
                <w:sz w:val="24"/>
              </w:rPr>
            </w:pPr>
            <w:r w:rsidRPr="00E64016">
              <w:rPr>
                <w:rFonts w:ascii="宋体" w:hAnsi="宋体"/>
                <w:sz w:val="24"/>
              </w:rPr>
              <w:lastRenderedPageBreak/>
              <w:t>4</w:t>
            </w:r>
          </w:p>
        </w:tc>
        <w:tc>
          <w:tcPr>
            <w:tcW w:w="2976" w:type="dxa"/>
            <w:vAlign w:val="center"/>
          </w:tcPr>
          <w:p w14:paraId="2C705C06" w14:textId="77777777" w:rsidR="00D06C5A" w:rsidRPr="00E64016" w:rsidRDefault="00A5189B">
            <w:pPr>
              <w:rPr>
                <w:rFonts w:ascii="宋体" w:hAnsi="宋体"/>
                <w:sz w:val="24"/>
              </w:rPr>
            </w:pPr>
            <w:r w:rsidRPr="00E64016">
              <w:rPr>
                <w:rFonts w:ascii="宋体" w:hAnsi="宋体" w:hint="eastAsia"/>
                <w:sz w:val="24"/>
              </w:rPr>
              <w:t>1.</w:t>
            </w:r>
            <w:r w:rsidRPr="00E64016">
              <w:rPr>
                <w:rFonts w:hint="eastAsia"/>
              </w:rPr>
              <w:t xml:space="preserve"> </w:t>
            </w:r>
            <w:r w:rsidRPr="00E64016">
              <w:rPr>
                <w:rFonts w:ascii="宋体" w:hAnsi="宋体" w:hint="eastAsia"/>
                <w:sz w:val="24"/>
              </w:rPr>
              <w:t>向学生强调“大健康”概念、慢病的有效管理；</w:t>
            </w:r>
          </w:p>
          <w:p w14:paraId="6D871E6B" w14:textId="7F7455E5" w:rsidR="00D06C5A" w:rsidRPr="00E64016" w:rsidRDefault="00A5189B">
            <w:pPr>
              <w:rPr>
                <w:rFonts w:ascii="宋体" w:hAnsi="宋体"/>
                <w:sz w:val="24"/>
              </w:rPr>
            </w:pPr>
            <w:r w:rsidRPr="00E64016">
              <w:rPr>
                <w:rFonts w:ascii="宋体" w:hAnsi="宋体" w:hint="eastAsia"/>
                <w:sz w:val="24"/>
              </w:rPr>
              <w:t>2</w:t>
            </w:r>
            <w:r w:rsidRPr="00E64016">
              <w:rPr>
                <w:rFonts w:ascii="宋体" w:hAnsi="宋体"/>
                <w:sz w:val="24"/>
              </w:rPr>
              <w:t>.</w:t>
            </w:r>
            <w:r w:rsidRPr="00E64016">
              <w:rPr>
                <w:rFonts w:ascii="宋体" w:hAnsi="宋体" w:hint="eastAsia"/>
                <w:sz w:val="24"/>
              </w:rPr>
              <w:t>从COPD的临床特征出发，注意与①支气管哮喘、②引起慢性咳嗽咳痰的疾病</w:t>
            </w:r>
            <w:r w:rsidR="009C4278" w:rsidRPr="00E64016">
              <w:rPr>
                <w:rFonts w:ascii="宋体" w:hAnsi="宋体" w:hint="eastAsia"/>
                <w:sz w:val="24"/>
              </w:rPr>
              <w:t>：</w:t>
            </w:r>
            <w:r w:rsidRPr="00E64016">
              <w:rPr>
                <w:rFonts w:ascii="宋体" w:hAnsi="宋体" w:hint="eastAsia"/>
                <w:sz w:val="24"/>
              </w:rPr>
              <w:t>支扩、肺结核、肺癌、</w:t>
            </w:r>
            <w:r w:rsidRPr="00E64016">
              <w:rPr>
                <w:rFonts w:ascii="宋体" w:hAnsi="宋体" w:hint="eastAsia"/>
                <w:sz w:val="24"/>
              </w:rPr>
              <w:lastRenderedPageBreak/>
              <w:t>特发性肺纤维化、弥漫性泛细支气管炎；③其他引起气促疾病</w:t>
            </w:r>
            <w:r w:rsidR="009C4278" w:rsidRPr="00E64016">
              <w:rPr>
                <w:rFonts w:ascii="宋体" w:hAnsi="宋体" w:hint="eastAsia"/>
                <w:sz w:val="24"/>
              </w:rPr>
              <w:t>：</w:t>
            </w:r>
            <w:r w:rsidRPr="00E64016">
              <w:rPr>
                <w:rFonts w:ascii="宋体" w:hAnsi="宋体" w:hint="eastAsia"/>
                <w:sz w:val="24"/>
              </w:rPr>
              <w:t>冠心病、高血压心脏病等进行鉴别，强调辩证思维。</w:t>
            </w:r>
          </w:p>
          <w:p w14:paraId="73A6D4F5" w14:textId="5D9FC6E3" w:rsidR="00D06C5A" w:rsidRPr="00E64016" w:rsidRDefault="00A5189B">
            <w:pPr>
              <w:rPr>
                <w:rFonts w:ascii="宋体" w:hAnsi="宋体"/>
                <w:sz w:val="24"/>
              </w:rPr>
            </w:pPr>
            <w:r w:rsidRPr="00E64016">
              <w:rPr>
                <w:rFonts w:ascii="宋体" w:hAnsi="宋体"/>
                <w:sz w:val="24"/>
              </w:rPr>
              <w:t>3</w:t>
            </w:r>
            <w:r w:rsidRPr="00E64016">
              <w:rPr>
                <w:rFonts w:ascii="宋体" w:hAnsi="宋体" w:hint="eastAsia"/>
                <w:sz w:val="24"/>
              </w:rPr>
              <w:t>. 治疗上结合最新“GOLD”指南，强调诊疗常规的及时更新的重要性。4</w:t>
            </w:r>
            <w:r w:rsidRPr="00E64016">
              <w:rPr>
                <w:rFonts w:ascii="宋体" w:hAnsi="宋体"/>
                <w:sz w:val="24"/>
              </w:rPr>
              <w:t>.</w:t>
            </w:r>
            <w:r w:rsidRPr="00E64016">
              <w:rPr>
                <w:rFonts w:ascii="宋体" w:hAnsi="宋体" w:hint="eastAsia"/>
                <w:sz w:val="24"/>
              </w:rPr>
              <w:t xml:space="preserve"> 强调健康教育在哮喘患者的慢病管理中的重要性</w:t>
            </w:r>
          </w:p>
        </w:tc>
        <w:tc>
          <w:tcPr>
            <w:tcW w:w="2268" w:type="dxa"/>
            <w:vAlign w:val="center"/>
          </w:tcPr>
          <w:p w14:paraId="6244BAC1"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01BD72C8" w14:textId="77777777" w:rsidR="00D06C5A" w:rsidRPr="00E64016" w:rsidRDefault="00A5189B">
            <w:pPr>
              <w:rPr>
                <w:rFonts w:ascii="宋体" w:hAnsi="宋体"/>
                <w:sz w:val="24"/>
              </w:rPr>
            </w:pPr>
            <w:r w:rsidRPr="00E64016">
              <w:rPr>
                <w:rFonts w:ascii="宋体" w:hAnsi="宋体" w:hint="eastAsia"/>
                <w:sz w:val="24"/>
              </w:rPr>
              <w:t>COPD的概念和定义</w:t>
            </w:r>
          </w:p>
          <w:p w14:paraId="5BE90F03" w14:textId="77777777" w:rsidR="00D06C5A" w:rsidRPr="00E64016" w:rsidRDefault="00A5189B">
            <w:pPr>
              <w:rPr>
                <w:rFonts w:ascii="宋体" w:hAnsi="宋体"/>
                <w:sz w:val="24"/>
              </w:rPr>
            </w:pPr>
            <w:r w:rsidRPr="00E64016">
              <w:rPr>
                <w:rFonts w:ascii="宋体" w:hAnsi="宋体" w:hint="eastAsia"/>
                <w:sz w:val="24"/>
              </w:rPr>
              <w:t>COPD的诊断与稳定期病情严重程度评估</w:t>
            </w:r>
          </w:p>
          <w:p w14:paraId="16F1D451" w14:textId="77777777" w:rsidR="00D06C5A" w:rsidRPr="00E64016" w:rsidRDefault="00A5189B">
            <w:pPr>
              <w:rPr>
                <w:rFonts w:ascii="宋体" w:hAnsi="宋体"/>
                <w:sz w:val="24"/>
              </w:rPr>
            </w:pPr>
            <w:r w:rsidRPr="00E64016">
              <w:rPr>
                <w:rFonts w:ascii="宋体" w:hAnsi="宋体" w:hint="eastAsia"/>
                <w:sz w:val="24"/>
              </w:rPr>
              <w:t>COPD患者急性加重</w:t>
            </w:r>
            <w:r w:rsidRPr="00E64016">
              <w:rPr>
                <w:rFonts w:ascii="宋体" w:hAnsi="宋体" w:hint="eastAsia"/>
                <w:sz w:val="24"/>
              </w:rPr>
              <w:lastRenderedPageBreak/>
              <w:t>期和缓解期的治疗</w:t>
            </w:r>
          </w:p>
          <w:p w14:paraId="566AD2F5" w14:textId="77777777" w:rsidR="00D06C5A" w:rsidRPr="00E64016" w:rsidRDefault="00A5189B">
            <w:pPr>
              <w:rPr>
                <w:rFonts w:ascii="宋体" w:hAnsi="宋体"/>
                <w:sz w:val="24"/>
              </w:rPr>
            </w:pPr>
            <w:r w:rsidRPr="00E64016">
              <w:rPr>
                <w:rFonts w:ascii="宋体" w:hAnsi="宋体" w:hint="eastAsia"/>
                <w:sz w:val="24"/>
              </w:rPr>
              <w:t>重点与难点：</w:t>
            </w:r>
          </w:p>
          <w:p w14:paraId="5B2BEF4C" w14:textId="77777777" w:rsidR="00D06C5A" w:rsidRPr="00E64016" w:rsidRDefault="00A5189B">
            <w:pPr>
              <w:rPr>
                <w:rFonts w:ascii="宋体" w:hAnsi="宋体"/>
                <w:sz w:val="24"/>
              </w:rPr>
            </w:pPr>
            <w:r w:rsidRPr="00E64016">
              <w:rPr>
                <w:rFonts w:ascii="宋体" w:hAnsi="宋体" w:hint="eastAsia"/>
                <w:sz w:val="24"/>
              </w:rPr>
              <w:t>1.哮喘的肺功能改变及支气管激发、舒张试验</w:t>
            </w:r>
          </w:p>
          <w:p w14:paraId="3F881ED6" w14:textId="77777777" w:rsidR="00D06C5A" w:rsidRPr="00E64016" w:rsidRDefault="00A5189B">
            <w:pPr>
              <w:rPr>
                <w:rFonts w:ascii="宋体" w:hAnsi="宋体"/>
                <w:sz w:val="24"/>
              </w:rPr>
            </w:pPr>
            <w:r w:rsidRPr="00E64016">
              <w:rPr>
                <w:rFonts w:ascii="宋体" w:hAnsi="宋体" w:hint="eastAsia"/>
                <w:sz w:val="24"/>
              </w:rPr>
              <w:t>2.哮喘的诊断及分期、分级</w:t>
            </w:r>
          </w:p>
          <w:p w14:paraId="6413C49E" w14:textId="77777777" w:rsidR="00D06C5A" w:rsidRPr="00E64016" w:rsidRDefault="00A5189B">
            <w:pPr>
              <w:rPr>
                <w:rFonts w:ascii="宋体" w:hAnsi="宋体"/>
                <w:sz w:val="24"/>
              </w:rPr>
            </w:pPr>
            <w:r w:rsidRPr="00E64016">
              <w:rPr>
                <w:rFonts w:ascii="宋体" w:hAnsi="宋体" w:hint="eastAsia"/>
                <w:sz w:val="24"/>
              </w:rPr>
              <w:t>3.哮喘与左心衰竭引起的呼吸困难及COPD的鉴别要点</w:t>
            </w:r>
          </w:p>
          <w:p w14:paraId="656AC92C" w14:textId="77777777" w:rsidR="00D06C5A" w:rsidRPr="00E64016" w:rsidRDefault="00A5189B">
            <w:pPr>
              <w:rPr>
                <w:rFonts w:ascii="宋体" w:hAnsi="宋体"/>
                <w:sz w:val="24"/>
              </w:rPr>
            </w:pPr>
            <w:r w:rsidRPr="00E64016">
              <w:rPr>
                <w:rFonts w:ascii="宋体" w:hAnsi="宋体" w:hint="eastAsia"/>
                <w:sz w:val="24"/>
              </w:rPr>
              <w:t>4.治疗哮喘的药物分类及各类代表性药物</w:t>
            </w:r>
          </w:p>
          <w:p w14:paraId="4CB48CC7" w14:textId="77777777" w:rsidR="00D06C5A" w:rsidRPr="00E64016" w:rsidRDefault="00A5189B">
            <w:pPr>
              <w:rPr>
                <w:rFonts w:ascii="宋体" w:hAnsi="宋体"/>
                <w:sz w:val="24"/>
              </w:rPr>
            </w:pPr>
            <w:r w:rsidRPr="00E64016">
              <w:rPr>
                <w:rFonts w:ascii="宋体" w:hAnsi="宋体" w:hint="eastAsia"/>
                <w:sz w:val="24"/>
              </w:rPr>
              <w:t>5.哮喘的分期、分级治疗方案</w:t>
            </w:r>
          </w:p>
        </w:tc>
        <w:tc>
          <w:tcPr>
            <w:tcW w:w="993" w:type="dxa"/>
            <w:vAlign w:val="center"/>
          </w:tcPr>
          <w:p w14:paraId="4589886F" w14:textId="77777777" w:rsidR="00D06C5A" w:rsidRPr="00E64016" w:rsidRDefault="00A5189B">
            <w:pPr>
              <w:jc w:val="center"/>
              <w:rPr>
                <w:rFonts w:ascii="宋体" w:hAnsi="宋体"/>
                <w:sz w:val="24"/>
              </w:rPr>
            </w:pPr>
            <w:r w:rsidRPr="00E64016">
              <w:rPr>
                <w:rFonts w:ascii="宋体" w:hAnsi="宋体" w:hint="eastAsia"/>
                <w:sz w:val="24"/>
              </w:rPr>
              <w:lastRenderedPageBreak/>
              <w:t>第2 周</w:t>
            </w:r>
          </w:p>
        </w:tc>
        <w:tc>
          <w:tcPr>
            <w:tcW w:w="721" w:type="dxa"/>
            <w:vAlign w:val="center"/>
          </w:tcPr>
          <w:p w14:paraId="4843D182" w14:textId="77777777" w:rsidR="00D06C5A" w:rsidRPr="00E64016" w:rsidRDefault="00D06C5A">
            <w:pPr>
              <w:rPr>
                <w:rFonts w:ascii="宋体" w:hAnsi="宋体"/>
                <w:sz w:val="24"/>
              </w:rPr>
            </w:pPr>
          </w:p>
        </w:tc>
      </w:tr>
      <w:tr w:rsidR="00E64016" w:rsidRPr="00E64016" w14:paraId="4D4E63A8" w14:textId="77777777">
        <w:trPr>
          <w:trHeight w:val="615"/>
          <w:jc w:val="center"/>
        </w:trPr>
        <w:tc>
          <w:tcPr>
            <w:tcW w:w="1089" w:type="dxa"/>
            <w:vAlign w:val="center"/>
          </w:tcPr>
          <w:p w14:paraId="7D6EB512" w14:textId="77777777" w:rsidR="00D06C5A" w:rsidRPr="00E64016" w:rsidRDefault="00A5189B">
            <w:pPr>
              <w:rPr>
                <w:rFonts w:ascii="宋体" w:hAnsi="宋体"/>
                <w:sz w:val="24"/>
              </w:rPr>
            </w:pPr>
            <w:r w:rsidRPr="00E64016">
              <w:rPr>
                <w:rFonts w:ascii="宋体" w:hAnsi="宋体" w:hint="eastAsia"/>
                <w:sz w:val="24"/>
              </w:rPr>
              <w:t>第六章 肺部感染性疾病2  第七章 肺结核2</w:t>
            </w:r>
          </w:p>
        </w:tc>
        <w:tc>
          <w:tcPr>
            <w:tcW w:w="4823" w:type="dxa"/>
            <w:vAlign w:val="center"/>
          </w:tcPr>
          <w:p w14:paraId="1B257DEF" w14:textId="77777777" w:rsidR="00D06C5A" w:rsidRPr="00E64016" w:rsidRDefault="00A5189B">
            <w:pPr>
              <w:rPr>
                <w:rFonts w:ascii="宋体" w:hAnsi="宋体"/>
                <w:sz w:val="24"/>
              </w:rPr>
            </w:pPr>
            <w:r w:rsidRPr="00E64016">
              <w:rPr>
                <w:rFonts w:ascii="宋体" w:hAnsi="宋体" w:hint="eastAsia"/>
                <w:sz w:val="24"/>
              </w:rPr>
              <w:t>肺部感染性疾病</w:t>
            </w:r>
          </w:p>
          <w:p w14:paraId="085D0030" w14:textId="77777777" w:rsidR="00D06C5A" w:rsidRPr="00E64016" w:rsidRDefault="00A5189B">
            <w:pPr>
              <w:rPr>
                <w:rFonts w:ascii="宋体" w:hAnsi="宋体"/>
                <w:sz w:val="24"/>
              </w:rPr>
            </w:pPr>
            <w:r w:rsidRPr="00E64016">
              <w:rPr>
                <w:rFonts w:ascii="宋体" w:hAnsi="宋体" w:hint="eastAsia"/>
                <w:sz w:val="24"/>
              </w:rPr>
              <w:t>教学基本要求</w:t>
            </w:r>
          </w:p>
          <w:p w14:paraId="72DCD40D" w14:textId="77777777" w:rsidR="00D06C5A" w:rsidRPr="00E64016" w:rsidRDefault="00A5189B">
            <w:pPr>
              <w:rPr>
                <w:rFonts w:ascii="宋体" w:hAnsi="宋体"/>
                <w:sz w:val="24"/>
              </w:rPr>
            </w:pPr>
            <w:r w:rsidRPr="00E64016">
              <w:rPr>
                <w:rFonts w:ascii="宋体" w:hAnsi="宋体" w:hint="eastAsia"/>
                <w:sz w:val="24"/>
              </w:rPr>
              <w:t>掌握：肺炎的分类及其特点，诊断与鉴别诊断（肺炎的诊断程序，2007年IDSA/ATS重症肺炎诊断标准），肺炎链球菌肺炎的病理、临床表现、诊断和治疗。肺脓肿的临床表现，诊断和治疗。</w:t>
            </w:r>
          </w:p>
          <w:p w14:paraId="1CBFF3C8" w14:textId="77777777" w:rsidR="00D06C5A" w:rsidRPr="00E64016" w:rsidRDefault="00A5189B">
            <w:pPr>
              <w:rPr>
                <w:rFonts w:ascii="宋体" w:hAnsi="宋体"/>
                <w:sz w:val="24"/>
              </w:rPr>
            </w:pPr>
            <w:r w:rsidRPr="00E64016">
              <w:rPr>
                <w:rFonts w:ascii="宋体" w:hAnsi="宋体" w:hint="eastAsia"/>
                <w:sz w:val="24"/>
              </w:rPr>
              <w:t>熟悉：肺炎的临床表现和治疗原则；常见肺炎的症状、体征和X线特征；葡萄球菌肺炎和支原体肺炎的病理、临床特点、诊断和治疗。</w:t>
            </w:r>
          </w:p>
          <w:p w14:paraId="4E6F3BE4" w14:textId="714E625E" w:rsidR="00D06C5A" w:rsidRPr="00E64016" w:rsidRDefault="00A5189B">
            <w:pPr>
              <w:rPr>
                <w:rFonts w:ascii="宋体" w:hAnsi="宋体"/>
                <w:sz w:val="24"/>
              </w:rPr>
            </w:pPr>
            <w:r w:rsidRPr="00E64016">
              <w:rPr>
                <w:rFonts w:ascii="宋体" w:hAnsi="宋体" w:hint="eastAsia"/>
                <w:sz w:val="24"/>
              </w:rPr>
              <w:t>了解：肺脓肿的病因、发病机制、鉴别诊断和预防。</w:t>
            </w:r>
          </w:p>
          <w:p w14:paraId="1C5977B7" w14:textId="77777777" w:rsidR="00D06C5A" w:rsidRPr="00E64016" w:rsidRDefault="00A5189B">
            <w:pPr>
              <w:rPr>
                <w:rFonts w:ascii="宋体" w:hAnsi="宋体"/>
                <w:sz w:val="24"/>
              </w:rPr>
            </w:pPr>
            <w:r w:rsidRPr="00E64016">
              <w:rPr>
                <w:rFonts w:ascii="宋体" w:hAnsi="宋体" w:hint="eastAsia"/>
                <w:sz w:val="24"/>
              </w:rPr>
              <w:t>肺结核</w:t>
            </w:r>
          </w:p>
          <w:p w14:paraId="2F5271D0" w14:textId="77777777" w:rsidR="00D06C5A" w:rsidRPr="00E64016" w:rsidRDefault="00A5189B">
            <w:pPr>
              <w:rPr>
                <w:rFonts w:ascii="宋体" w:hAnsi="宋体"/>
                <w:sz w:val="24"/>
              </w:rPr>
            </w:pPr>
            <w:r w:rsidRPr="00E64016">
              <w:rPr>
                <w:rFonts w:ascii="宋体" w:hAnsi="宋体" w:hint="eastAsia"/>
                <w:sz w:val="24"/>
              </w:rPr>
              <w:lastRenderedPageBreak/>
              <w:t>教学基本要求</w:t>
            </w:r>
          </w:p>
          <w:p w14:paraId="08E4F33C" w14:textId="77777777" w:rsidR="00D06C5A" w:rsidRPr="00E64016" w:rsidRDefault="00A5189B">
            <w:pPr>
              <w:rPr>
                <w:rFonts w:ascii="宋体" w:hAnsi="宋体"/>
                <w:sz w:val="24"/>
              </w:rPr>
            </w:pPr>
            <w:r w:rsidRPr="00E64016">
              <w:rPr>
                <w:rFonts w:ascii="宋体" w:hAnsi="宋体" w:hint="eastAsia"/>
                <w:sz w:val="24"/>
              </w:rPr>
              <w:t>掌握：肺结核的病因和发生与发展、临床表现、诊断、鉴别诊断要点，防痨原则和方法，抗痨药物的正确使用，大咯血的处理。</w:t>
            </w:r>
          </w:p>
          <w:p w14:paraId="525400E3" w14:textId="77777777" w:rsidR="00D06C5A" w:rsidRPr="00E64016" w:rsidRDefault="00A5189B">
            <w:pPr>
              <w:rPr>
                <w:rFonts w:ascii="宋体" w:hAnsi="宋体"/>
                <w:sz w:val="24"/>
              </w:rPr>
            </w:pPr>
            <w:r w:rsidRPr="00E64016">
              <w:rPr>
                <w:rFonts w:ascii="宋体" w:hAnsi="宋体" w:hint="eastAsia"/>
                <w:sz w:val="24"/>
              </w:rPr>
              <w:t>熟悉：肺结核的X线特点与病理变化的关系，痰结核菌的检查方法、结核菌素试验、卡介苗接种。</w:t>
            </w:r>
          </w:p>
          <w:p w14:paraId="55C6E948" w14:textId="7977503E" w:rsidR="00D06C5A" w:rsidRPr="00E64016" w:rsidRDefault="00A5189B">
            <w:pPr>
              <w:rPr>
                <w:rFonts w:ascii="宋体" w:hAnsi="宋体"/>
                <w:sz w:val="24"/>
              </w:rPr>
            </w:pPr>
            <w:r w:rsidRPr="00E64016">
              <w:rPr>
                <w:rFonts w:ascii="宋体" w:hAnsi="宋体" w:hint="eastAsia"/>
                <w:sz w:val="24"/>
              </w:rPr>
              <w:t>了解：肺结核的流行病学和结核分枝杆菌的特点。</w:t>
            </w:r>
          </w:p>
        </w:tc>
        <w:tc>
          <w:tcPr>
            <w:tcW w:w="1276" w:type="dxa"/>
            <w:vAlign w:val="center"/>
          </w:tcPr>
          <w:p w14:paraId="4AF04433" w14:textId="77777777" w:rsidR="00D06C5A" w:rsidRPr="00E64016" w:rsidRDefault="00A5189B">
            <w:pPr>
              <w:rPr>
                <w:rFonts w:ascii="宋体" w:hAnsi="宋体"/>
                <w:sz w:val="24"/>
              </w:rPr>
            </w:pPr>
            <w:r w:rsidRPr="00E64016">
              <w:rPr>
                <w:rFonts w:ascii="宋体" w:hAnsi="宋体" w:hint="eastAsia"/>
                <w:sz w:val="24"/>
              </w:rPr>
              <w:lastRenderedPageBreak/>
              <w:t>4</w:t>
            </w:r>
          </w:p>
        </w:tc>
        <w:tc>
          <w:tcPr>
            <w:tcW w:w="2976" w:type="dxa"/>
            <w:vAlign w:val="center"/>
          </w:tcPr>
          <w:p w14:paraId="7E753895" w14:textId="63B2B277" w:rsidR="00D06C5A" w:rsidRPr="00E64016" w:rsidRDefault="00A5189B">
            <w:pPr>
              <w:rPr>
                <w:rFonts w:ascii="宋体" w:hAnsi="宋体"/>
                <w:sz w:val="24"/>
              </w:rPr>
            </w:pPr>
            <w:r w:rsidRPr="00E64016">
              <w:rPr>
                <w:rFonts w:ascii="宋体" w:hAnsi="宋体" w:hint="eastAsia"/>
                <w:sz w:val="24"/>
              </w:rPr>
              <w:t>1．通过肺炎的诊断思路的学习，向学生展示临床上如何抽丝剥茧的逐步分析病情，培养临床思维；</w:t>
            </w:r>
          </w:p>
          <w:p w14:paraId="7208A715" w14:textId="07C403BF" w:rsidR="00D06C5A" w:rsidRPr="00E64016" w:rsidRDefault="00A5189B">
            <w:pPr>
              <w:rPr>
                <w:rFonts w:ascii="宋体" w:hAnsi="宋体"/>
                <w:sz w:val="24"/>
              </w:rPr>
            </w:pPr>
            <w:r w:rsidRPr="00E64016">
              <w:rPr>
                <w:rFonts w:ascii="宋体" w:hAnsi="宋体" w:hint="eastAsia"/>
                <w:sz w:val="24"/>
              </w:rPr>
              <w:t>2. 国家通过落实结核病防治措施，大大降低全国结核病疫情，从原来的全球第一位降至世界第三位。</w:t>
            </w:r>
          </w:p>
        </w:tc>
        <w:tc>
          <w:tcPr>
            <w:tcW w:w="2268" w:type="dxa"/>
            <w:vAlign w:val="center"/>
          </w:tcPr>
          <w:p w14:paraId="50FED3AE" w14:textId="77777777" w:rsidR="00D06C5A" w:rsidRPr="00E64016" w:rsidRDefault="00A5189B">
            <w:pPr>
              <w:rPr>
                <w:rFonts w:ascii="宋体" w:hAnsi="宋体"/>
                <w:sz w:val="24"/>
              </w:rPr>
            </w:pPr>
            <w:r w:rsidRPr="00E64016">
              <w:rPr>
                <w:rFonts w:ascii="宋体" w:hAnsi="宋体" w:hint="eastAsia"/>
                <w:sz w:val="24"/>
              </w:rPr>
              <w:t>重点及难点</w:t>
            </w:r>
          </w:p>
          <w:p w14:paraId="5B0B8836" w14:textId="77777777" w:rsidR="00D06C5A" w:rsidRPr="00E64016" w:rsidRDefault="00A5189B">
            <w:pPr>
              <w:rPr>
                <w:rFonts w:ascii="宋体" w:hAnsi="宋体"/>
                <w:sz w:val="24"/>
              </w:rPr>
            </w:pPr>
            <w:r w:rsidRPr="00E64016">
              <w:rPr>
                <w:rFonts w:ascii="宋体" w:hAnsi="宋体" w:hint="eastAsia"/>
                <w:sz w:val="24"/>
              </w:rPr>
              <w:t>肺炎的分类方法；</w:t>
            </w:r>
          </w:p>
          <w:p w14:paraId="64755CD3" w14:textId="77777777" w:rsidR="00D06C5A" w:rsidRPr="00E64016" w:rsidRDefault="00A5189B">
            <w:pPr>
              <w:rPr>
                <w:rFonts w:ascii="宋体" w:hAnsi="宋体"/>
                <w:sz w:val="24"/>
              </w:rPr>
            </w:pPr>
            <w:r w:rsidRPr="00E64016">
              <w:rPr>
                <w:rFonts w:ascii="宋体" w:hAnsi="宋体" w:hint="eastAsia"/>
                <w:sz w:val="24"/>
              </w:rPr>
              <w:t>社区获得性肺炎和医院获得性肺炎的定义及常见病原学；</w:t>
            </w:r>
          </w:p>
          <w:p w14:paraId="0577095C" w14:textId="77777777" w:rsidR="00D06C5A" w:rsidRPr="00E64016" w:rsidRDefault="00A5189B">
            <w:pPr>
              <w:rPr>
                <w:rFonts w:ascii="宋体" w:hAnsi="宋体"/>
                <w:sz w:val="24"/>
              </w:rPr>
            </w:pPr>
            <w:r w:rsidRPr="00E64016">
              <w:rPr>
                <w:rFonts w:ascii="宋体" w:hAnsi="宋体" w:hint="eastAsia"/>
                <w:sz w:val="24"/>
              </w:rPr>
              <w:t>肺炎的诊断程序；</w:t>
            </w:r>
          </w:p>
          <w:p w14:paraId="42AEC7D1" w14:textId="77777777" w:rsidR="00D06C5A" w:rsidRPr="00E64016" w:rsidRDefault="00A5189B">
            <w:pPr>
              <w:rPr>
                <w:rFonts w:ascii="宋体" w:hAnsi="宋体"/>
                <w:sz w:val="24"/>
              </w:rPr>
            </w:pPr>
            <w:r w:rsidRPr="00E64016">
              <w:rPr>
                <w:rFonts w:ascii="宋体" w:hAnsi="宋体" w:hint="eastAsia"/>
                <w:sz w:val="24"/>
              </w:rPr>
              <w:t>IDSA/ATS重症肺炎诊断标准；</w:t>
            </w:r>
          </w:p>
          <w:p w14:paraId="46347C02" w14:textId="77777777" w:rsidR="00D06C5A" w:rsidRPr="00E64016" w:rsidRDefault="00A5189B">
            <w:pPr>
              <w:rPr>
                <w:rFonts w:ascii="宋体" w:hAnsi="宋体"/>
                <w:sz w:val="24"/>
              </w:rPr>
            </w:pPr>
            <w:r w:rsidRPr="00E64016">
              <w:rPr>
                <w:rFonts w:ascii="宋体" w:hAnsi="宋体" w:hint="eastAsia"/>
                <w:sz w:val="24"/>
              </w:rPr>
              <w:t>不同病原体肺炎的症状、体征及影像学特点；</w:t>
            </w:r>
          </w:p>
          <w:p w14:paraId="668645D2" w14:textId="77777777" w:rsidR="00D06C5A" w:rsidRPr="00E64016" w:rsidRDefault="00A5189B">
            <w:pPr>
              <w:rPr>
                <w:rFonts w:ascii="宋体" w:hAnsi="宋体"/>
                <w:sz w:val="24"/>
              </w:rPr>
            </w:pPr>
            <w:r w:rsidRPr="00E64016">
              <w:rPr>
                <w:rFonts w:ascii="宋体" w:hAnsi="宋体" w:hint="eastAsia"/>
                <w:sz w:val="24"/>
              </w:rPr>
              <w:t>抗生素治疗的用药选择；</w:t>
            </w:r>
          </w:p>
          <w:p w14:paraId="4831751C" w14:textId="77777777" w:rsidR="00D06C5A" w:rsidRPr="00E64016" w:rsidRDefault="00A5189B">
            <w:pPr>
              <w:rPr>
                <w:rFonts w:ascii="宋体" w:hAnsi="宋体"/>
                <w:sz w:val="24"/>
              </w:rPr>
            </w:pPr>
            <w:r w:rsidRPr="00E64016">
              <w:rPr>
                <w:rFonts w:ascii="宋体" w:hAnsi="宋体" w:hint="eastAsia"/>
                <w:sz w:val="24"/>
              </w:rPr>
              <w:lastRenderedPageBreak/>
              <w:t>肺炎链球菌肺炎的临床表现及诊断、治疗。</w:t>
            </w:r>
          </w:p>
          <w:p w14:paraId="2C669BA0" w14:textId="77777777" w:rsidR="00D06C5A" w:rsidRPr="00E64016" w:rsidRDefault="00A5189B">
            <w:pPr>
              <w:rPr>
                <w:rFonts w:ascii="宋体" w:hAnsi="宋体"/>
                <w:sz w:val="24"/>
              </w:rPr>
            </w:pPr>
            <w:r w:rsidRPr="00E64016">
              <w:rPr>
                <w:rFonts w:ascii="宋体" w:hAnsi="宋体" w:hint="eastAsia"/>
                <w:sz w:val="24"/>
              </w:rPr>
              <w:t>重点与难点</w:t>
            </w:r>
          </w:p>
          <w:p w14:paraId="776D048A" w14:textId="77777777" w:rsidR="00D06C5A" w:rsidRPr="00E64016" w:rsidRDefault="00A5189B">
            <w:pPr>
              <w:rPr>
                <w:rFonts w:ascii="宋体" w:hAnsi="宋体"/>
                <w:sz w:val="24"/>
              </w:rPr>
            </w:pPr>
            <w:r w:rsidRPr="00E64016">
              <w:rPr>
                <w:rFonts w:ascii="宋体" w:hAnsi="宋体" w:hint="eastAsia"/>
                <w:sz w:val="24"/>
              </w:rPr>
              <w:t>1.肺结核的分类、临床表现和影像学特征</w:t>
            </w:r>
          </w:p>
          <w:p w14:paraId="2C5423E9" w14:textId="77777777" w:rsidR="00D06C5A" w:rsidRPr="00E64016" w:rsidRDefault="00A5189B">
            <w:pPr>
              <w:rPr>
                <w:rFonts w:ascii="宋体" w:hAnsi="宋体"/>
                <w:sz w:val="24"/>
              </w:rPr>
            </w:pPr>
            <w:r w:rsidRPr="00E64016">
              <w:rPr>
                <w:rFonts w:ascii="宋体" w:hAnsi="宋体" w:hint="eastAsia"/>
                <w:sz w:val="24"/>
              </w:rPr>
              <w:t>2.肺结核的诊断与鉴别诊断</w:t>
            </w:r>
          </w:p>
          <w:p w14:paraId="32F26C33" w14:textId="77777777" w:rsidR="00D06C5A" w:rsidRPr="00E64016" w:rsidRDefault="00A5189B">
            <w:pPr>
              <w:rPr>
                <w:rFonts w:ascii="宋体" w:hAnsi="宋体"/>
                <w:sz w:val="24"/>
              </w:rPr>
            </w:pPr>
            <w:r w:rsidRPr="00E64016">
              <w:rPr>
                <w:rFonts w:ascii="宋体" w:hAnsi="宋体" w:hint="eastAsia"/>
                <w:sz w:val="24"/>
              </w:rPr>
              <w:t>3.肺结核的治疗原则与化疗方案</w:t>
            </w:r>
          </w:p>
          <w:p w14:paraId="192DB01B" w14:textId="77777777" w:rsidR="00D06C5A" w:rsidRPr="00E64016" w:rsidRDefault="00A5189B">
            <w:pPr>
              <w:rPr>
                <w:rFonts w:ascii="宋体" w:hAnsi="宋体"/>
                <w:sz w:val="24"/>
              </w:rPr>
            </w:pPr>
            <w:r w:rsidRPr="00E64016">
              <w:rPr>
                <w:rFonts w:ascii="宋体" w:hAnsi="宋体" w:hint="eastAsia"/>
                <w:sz w:val="24"/>
              </w:rPr>
              <w:t>4.肺结核化疗的常用药物使用及不良反应</w:t>
            </w:r>
          </w:p>
        </w:tc>
        <w:tc>
          <w:tcPr>
            <w:tcW w:w="993" w:type="dxa"/>
            <w:vAlign w:val="center"/>
          </w:tcPr>
          <w:p w14:paraId="08C9AB8B" w14:textId="77777777" w:rsidR="00D06C5A" w:rsidRPr="00E64016" w:rsidRDefault="00A5189B">
            <w:pPr>
              <w:jc w:val="center"/>
              <w:rPr>
                <w:rFonts w:ascii="宋体" w:hAnsi="宋体"/>
                <w:sz w:val="24"/>
              </w:rPr>
            </w:pPr>
            <w:r w:rsidRPr="00E64016">
              <w:rPr>
                <w:rFonts w:ascii="宋体" w:hAnsi="宋体" w:hint="eastAsia"/>
                <w:sz w:val="24"/>
              </w:rPr>
              <w:lastRenderedPageBreak/>
              <w:t>第3 周</w:t>
            </w:r>
          </w:p>
        </w:tc>
        <w:tc>
          <w:tcPr>
            <w:tcW w:w="721" w:type="dxa"/>
            <w:vAlign w:val="center"/>
          </w:tcPr>
          <w:p w14:paraId="3BC69BA9" w14:textId="77777777" w:rsidR="00D06C5A" w:rsidRPr="00E64016" w:rsidRDefault="00D06C5A">
            <w:pPr>
              <w:rPr>
                <w:rFonts w:ascii="宋体" w:hAnsi="宋体"/>
                <w:sz w:val="24"/>
              </w:rPr>
            </w:pPr>
          </w:p>
        </w:tc>
      </w:tr>
      <w:tr w:rsidR="00E64016" w:rsidRPr="00E64016" w14:paraId="78655B68" w14:textId="77777777">
        <w:trPr>
          <w:trHeight w:val="615"/>
          <w:jc w:val="center"/>
        </w:trPr>
        <w:tc>
          <w:tcPr>
            <w:tcW w:w="1089" w:type="dxa"/>
            <w:vAlign w:val="center"/>
          </w:tcPr>
          <w:p w14:paraId="535205E3" w14:textId="77777777" w:rsidR="00D06C5A" w:rsidRPr="00E64016" w:rsidRDefault="00A5189B">
            <w:pPr>
              <w:rPr>
                <w:rFonts w:ascii="宋体" w:hAnsi="宋体"/>
                <w:sz w:val="24"/>
              </w:rPr>
            </w:pPr>
            <w:r w:rsidRPr="00E64016">
              <w:rPr>
                <w:rFonts w:ascii="宋体" w:hAnsi="宋体" w:hint="eastAsia"/>
                <w:sz w:val="24"/>
              </w:rPr>
              <w:t>第八章 支气管肺癌2</w:t>
            </w:r>
          </w:p>
          <w:p w14:paraId="0CB8B7D9" w14:textId="77777777" w:rsidR="00D06C5A" w:rsidRPr="00E64016" w:rsidRDefault="00A5189B">
            <w:pPr>
              <w:rPr>
                <w:rFonts w:ascii="宋体" w:hAnsi="宋体"/>
                <w:sz w:val="24"/>
              </w:rPr>
            </w:pPr>
            <w:r w:rsidRPr="00E64016">
              <w:rPr>
                <w:rFonts w:ascii="宋体" w:hAnsi="宋体" w:hint="eastAsia"/>
                <w:sz w:val="24"/>
              </w:rPr>
              <w:t>第十一章 肺动脉高压与肺源性心脏病1</w:t>
            </w:r>
          </w:p>
          <w:p w14:paraId="2571C644" w14:textId="77777777" w:rsidR="00D06C5A" w:rsidRPr="00E64016" w:rsidRDefault="00A5189B">
            <w:pPr>
              <w:rPr>
                <w:rFonts w:ascii="宋体" w:hAnsi="宋体"/>
                <w:sz w:val="24"/>
              </w:rPr>
            </w:pPr>
            <w:r w:rsidRPr="00E64016">
              <w:rPr>
                <w:rFonts w:ascii="宋体" w:hAnsi="宋体" w:hint="eastAsia"/>
                <w:sz w:val="24"/>
              </w:rPr>
              <w:t>第十二章胸膜疾病1</w:t>
            </w:r>
          </w:p>
        </w:tc>
        <w:tc>
          <w:tcPr>
            <w:tcW w:w="4823" w:type="dxa"/>
            <w:vAlign w:val="center"/>
          </w:tcPr>
          <w:p w14:paraId="18CFEEA8" w14:textId="77777777" w:rsidR="00D06C5A" w:rsidRPr="00E64016" w:rsidRDefault="00A5189B">
            <w:pPr>
              <w:rPr>
                <w:rFonts w:ascii="宋体" w:hAnsi="宋体"/>
                <w:sz w:val="24"/>
              </w:rPr>
            </w:pPr>
            <w:r w:rsidRPr="00E64016">
              <w:rPr>
                <w:rFonts w:ascii="宋体" w:hAnsi="宋体" w:hint="eastAsia"/>
                <w:sz w:val="24"/>
              </w:rPr>
              <w:t>肺癌</w:t>
            </w:r>
          </w:p>
          <w:p w14:paraId="7C034F3C" w14:textId="77777777" w:rsidR="00D06C5A" w:rsidRPr="00E64016" w:rsidRDefault="00A5189B">
            <w:pPr>
              <w:rPr>
                <w:rFonts w:ascii="宋体" w:hAnsi="宋体"/>
                <w:sz w:val="24"/>
              </w:rPr>
            </w:pPr>
            <w:r w:rsidRPr="00E64016">
              <w:rPr>
                <w:rFonts w:ascii="宋体" w:hAnsi="宋体" w:hint="eastAsia"/>
                <w:sz w:val="24"/>
              </w:rPr>
              <w:t>教学基本要求</w:t>
            </w:r>
          </w:p>
          <w:p w14:paraId="2603B772" w14:textId="77777777" w:rsidR="00D06C5A" w:rsidRPr="00E64016" w:rsidRDefault="00A5189B">
            <w:pPr>
              <w:rPr>
                <w:rFonts w:ascii="宋体" w:hAnsi="宋体"/>
                <w:sz w:val="24"/>
              </w:rPr>
            </w:pPr>
            <w:r w:rsidRPr="00E64016">
              <w:rPr>
                <w:rFonts w:ascii="宋体" w:hAnsi="宋体" w:hint="eastAsia"/>
                <w:sz w:val="24"/>
              </w:rPr>
              <w:t>掌握：原发性支气管肺癌的临床表现，影像学特征，早期诊断，鉴别诊断和治疗原则。</w:t>
            </w:r>
          </w:p>
          <w:p w14:paraId="77A1539F" w14:textId="77777777" w:rsidR="00D06C5A" w:rsidRPr="00E64016" w:rsidRDefault="00A5189B">
            <w:pPr>
              <w:rPr>
                <w:rFonts w:ascii="宋体" w:hAnsi="宋体"/>
                <w:sz w:val="24"/>
              </w:rPr>
            </w:pPr>
            <w:r w:rsidRPr="00E64016">
              <w:rPr>
                <w:rFonts w:ascii="宋体" w:hAnsi="宋体" w:hint="eastAsia"/>
                <w:sz w:val="24"/>
              </w:rPr>
              <w:t>熟悉：原发性支气管肺癌的病理和分类，临床分期和辅助检查了解：原发性支气管肺癌的流行病学，病因和发病机制，预防和预后。</w:t>
            </w:r>
          </w:p>
          <w:p w14:paraId="0311F858" w14:textId="05D06FDC" w:rsidR="00D06C5A" w:rsidRPr="00E64016" w:rsidRDefault="00A5189B">
            <w:pPr>
              <w:rPr>
                <w:rFonts w:ascii="宋体" w:hAnsi="宋体"/>
                <w:sz w:val="24"/>
              </w:rPr>
            </w:pPr>
            <w:r w:rsidRPr="00E64016">
              <w:rPr>
                <w:rFonts w:ascii="宋体" w:hAnsi="宋体" w:hint="eastAsia"/>
                <w:sz w:val="24"/>
              </w:rPr>
              <w:t>。</w:t>
            </w:r>
          </w:p>
          <w:p w14:paraId="02E379A4" w14:textId="77777777" w:rsidR="00D06C5A" w:rsidRPr="00E64016" w:rsidRDefault="00D06C5A">
            <w:pPr>
              <w:rPr>
                <w:rFonts w:ascii="宋体" w:hAnsi="宋体"/>
                <w:sz w:val="24"/>
              </w:rPr>
            </w:pPr>
          </w:p>
          <w:p w14:paraId="6BBE3A54" w14:textId="77777777" w:rsidR="00D06C5A" w:rsidRPr="00E64016" w:rsidRDefault="00A5189B">
            <w:pPr>
              <w:rPr>
                <w:rFonts w:ascii="宋体" w:hAnsi="宋体"/>
                <w:sz w:val="24"/>
              </w:rPr>
            </w:pPr>
            <w:r w:rsidRPr="00E64016">
              <w:rPr>
                <w:rFonts w:ascii="宋体" w:hAnsi="宋体" w:hint="eastAsia"/>
                <w:sz w:val="24"/>
              </w:rPr>
              <w:t>肺动脉高压与肺源性心脏病</w:t>
            </w:r>
          </w:p>
          <w:p w14:paraId="7BD099BB" w14:textId="77777777" w:rsidR="00D06C5A" w:rsidRPr="00E64016" w:rsidRDefault="00A5189B">
            <w:pPr>
              <w:rPr>
                <w:rFonts w:ascii="宋体" w:hAnsi="宋体"/>
                <w:sz w:val="24"/>
              </w:rPr>
            </w:pPr>
            <w:r w:rsidRPr="00E64016">
              <w:rPr>
                <w:rFonts w:ascii="宋体" w:hAnsi="宋体" w:hint="eastAsia"/>
                <w:sz w:val="24"/>
              </w:rPr>
              <w:t>教学基本要求</w:t>
            </w:r>
          </w:p>
          <w:p w14:paraId="0CA69D63" w14:textId="77777777" w:rsidR="00D06C5A" w:rsidRPr="00E64016" w:rsidRDefault="00A5189B">
            <w:pPr>
              <w:rPr>
                <w:rFonts w:ascii="宋体" w:hAnsi="宋体"/>
                <w:sz w:val="24"/>
              </w:rPr>
            </w:pPr>
            <w:r w:rsidRPr="00E64016">
              <w:rPr>
                <w:rFonts w:ascii="宋体" w:hAnsi="宋体" w:hint="eastAsia"/>
                <w:sz w:val="24"/>
              </w:rPr>
              <w:t>掌握：肺动脉高压的定义和诊断标准，慢性肺心病的病因、临床表现、诊断及治疗原则</w:t>
            </w:r>
          </w:p>
          <w:p w14:paraId="6EF09B94" w14:textId="77777777" w:rsidR="00D06C5A" w:rsidRPr="00E64016" w:rsidRDefault="00A5189B">
            <w:pPr>
              <w:rPr>
                <w:rFonts w:ascii="宋体" w:hAnsi="宋体"/>
                <w:sz w:val="24"/>
              </w:rPr>
            </w:pPr>
            <w:r w:rsidRPr="00E64016">
              <w:rPr>
                <w:rFonts w:ascii="宋体" w:hAnsi="宋体" w:hint="eastAsia"/>
                <w:sz w:val="24"/>
              </w:rPr>
              <w:t>熟悉：肺动脉高压的形成机制，慢性肺心病的定义及分类、鉴别诊断。</w:t>
            </w:r>
          </w:p>
          <w:p w14:paraId="1F8D7AF2" w14:textId="77777777" w:rsidR="00D06C5A" w:rsidRPr="00E64016" w:rsidRDefault="00A5189B">
            <w:pPr>
              <w:rPr>
                <w:rFonts w:ascii="宋体" w:hAnsi="宋体"/>
                <w:sz w:val="24"/>
              </w:rPr>
            </w:pPr>
            <w:r w:rsidRPr="00E64016">
              <w:rPr>
                <w:rFonts w:ascii="宋体" w:hAnsi="宋体" w:hint="eastAsia"/>
                <w:sz w:val="24"/>
              </w:rPr>
              <w:lastRenderedPageBreak/>
              <w:t>了解：肺动脉高压的分类，特发性肺动脉高压的临床表现、实验室检查和治疗，慢性肺心病的流行病学和预防措施。</w:t>
            </w:r>
          </w:p>
          <w:p w14:paraId="44EDF6F8" w14:textId="77777777" w:rsidR="00D06C5A" w:rsidRPr="00E64016" w:rsidRDefault="00D06C5A">
            <w:pPr>
              <w:rPr>
                <w:rFonts w:ascii="宋体" w:hAnsi="宋体"/>
                <w:sz w:val="24"/>
              </w:rPr>
            </w:pPr>
          </w:p>
          <w:p w14:paraId="78286633" w14:textId="77777777" w:rsidR="00D06C5A" w:rsidRPr="00E64016" w:rsidRDefault="00A5189B">
            <w:pPr>
              <w:rPr>
                <w:rFonts w:ascii="宋体" w:hAnsi="宋体"/>
                <w:sz w:val="24"/>
              </w:rPr>
            </w:pPr>
            <w:r w:rsidRPr="00E64016">
              <w:rPr>
                <w:rFonts w:ascii="宋体" w:hAnsi="宋体" w:hint="eastAsia"/>
                <w:sz w:val="24"/>
              </w:rPr>
              <w:t>胸膜疾病</w:t>
            </w:r>
          </w:p>
          <w:p w14:paraId="40E5B820" w14:textId="77777777" w:rsidR="00D06C5A" w:rsidRPr="00E64016" w:rsidRDefault="00A5189B">
            <w:pPr>
              <w:rPr>
                <w:rFonts w:ascii="宋体" w:hAnsi="宋体"/>
                <w:sz w:val="24"/>
              </w:rPr>
            </w:pPr>
            <w:r w:rsidRPr="00E64016">
              <w:rPr>
                <w:rFonts w:ascii="宋体" w:hAnsi="宋体" w:hint="eastAsia"/>
                <w:sz w:val="24"/>
              </w:rPr>
              <w:t>第一节    胸腔积液</w:t>
            </w:r>
          </w:p>
          <w:p w14:paraId="47D5785E" w14:textId="77777777" w:rsidR="00D06C5A" w:rsidRPr="00E64016" w:rsidRDefault="00A5189B">
            <w:pPr>
              <w:rPr>
                <w:rFonts w:ascii="宋体" w:hAnsi="宋体"/>
                <w:sz w:val="24"/>
              </w:rPr>
            </w:pPr>
            <w:r w:rsidRPr="00E64016">
              <w:rPr>
                <w:rFonts w:ascii="宋体" w:hAnsi="宋体" w:hint="eastAsia"/>
                <w:sz w:val="24"/>
              </w:rPr>
              <w:t>教学基本要求</w:t>
            </w:r>
          </w:p>
          <w:p w14:paraId="637798B2" w14:textId="77777777" w:rsidR="00D06C5A" w:rsidRPr="00E64016" w:rsidRDefault="00A5189B">
            <w:pPr>
              <w:rPr>
                <w:rFonts w:ascii="宋体" w:hAnsi="宋体"/>
                <w:sz w:val="24"/>
              </w:rPr>
            </w:pPr>
            <w:r w:rsidRPr="00E64016">
              <w:rPr>
                <w:rFonts w:ascii="宋体" w:hAnsi="宋体" w:hint="eastAsia"/>
                <w:sz w:val="24"/>
              </w:rPr>
              <w:t>掌握：胸腔积液的诊断、鉴别诊断和结核性胸膜炎的治疗方法。</w:t>
            </w:r>
          </w:p>
          <w:p w14:paraId="7E29C9BD" w14:textId="77777777" w:rsidR="00D06C5A" w:rsidRPr="00E64016" w:rsidRDefault="00A5189B">
            <w:pPr>
              <w:rPr>
                <w:rFonts w:ascii="宋体" w:hAnsi="宋体"/>
                <w:sz w:val="24"/>
              </w:rPr>
            </w:pPr>
            <w:r w:rsidRPr="00E64016">
              <w:rPr>
                <w:rFonts w:ascii="宋体" w:hAnsi="宋体" w:hint="eastAsia"/>
                <w:sz w:val="24"/>
              </w:rPr>
              <w:t>熟悉：胸腔积液的临床表现。</w:t>
            </w:r>
          </w:p>
          <w:p w14:paraId="242D5923" w14:textId="77777777" w:rsidR="00D06C5A" w:rsidRPr="00E64016" w:rsidRDefault="00A5189B">
            <w:pPr>
              <w:rPr>
                <w:rFonts w:ascii="宋体" w:hAnsi="宋体"/>
                <w:sz w:val="24"/>
              </w:rPr>
            </w:pPr>
            <w:r w:rsidRPr="00E64016">
              <w:rPr>
                <w:rFonts w:ascii="宋体" w:hAnsi="宋体" w:hint="eastAsia"/>
                <w:sz w:val="24"/>
              </w:rPr>
              <w:t>了解：胸腔积液的病因、发病原理；恶性胸腔积液、脓胸的治疗原则。</w:t>
            </w:r>
          </w:p>
          <w:p w14:paraId="76ECEE83" w14:textId="77777777" w:rsidR="00D06C5A" w:rsidRPr="00E64016" w:rsidRDefault="00D06C5A">
            <w:pPr>
              <w:rPr>
                <w:rFonts w:ascii="宋体" w:hAnsi="宋体"/>
                <w:sz w:val="24"/>
              </w:rPr>
            </w:pPr>
          </w:p>
          <w:p w14:paraId="7A870222" w14:textId="77777777" w:rsidR="00D06C5A" w:rsidRPr="00E64016" w:rsidRDefault="00A5189B">
            <w:pPr>
              <w:rPr>
                <w:rFonts w:ascii="宋体" w:hAnsi="宋体"/>
                <w:sz w:val="24"/>
              </w:rPr>
            </w:pPr>
            <w:r w:rsidRPr="00E64016">
              <w:rPr>
                <w:rFonts w:ascii="宋体" w:hAnsi="宋体" w:hint="eastAsia"/>
                <w:sz w:val="24"/>
              </w:rPr>
              <w:t>第二节    气胸</w:t>
            </w:r>
          </w:p>
          <w:p w14:paraId="2869DDF2" w14:textId="77777777" w:rsidR="00D06C5A" w:rsidRPr="00E64016" w:rsidRDefault="00A5189B">
            <w:pPr>
              <w:rPr>
                <w:rFonts w:ascii="宋体" w:hAnsi="宋体"/>
                <w:sz w:val="24"/>
              </w:rPr>
            </w:pPr>
            <w:r w:rsidRPr="00E64016">
              <w:rPr>
                <w:rFonts w:ascii="宋体" w:hAnsi="宋体" w:hint="eastAsia"/>
                <w:sz w:val="24"/>
              </w:rPr>
              <w:t>教学基本要求</w:t>
            </w:r>
          </w:p>
          <w:p w14:paraId="00744FAE" w14:textId="77777777" w:rsidR="00D06C5A" w:rsidRPr="00E64016" w:rsidRDefault="00A5189B">
            <w:pPr>
              <w:rPr>
                <w:rFonts w:ascii="宋体" w:hAnsi="宋体"/>
                <w:sz w:val="24"/>
              </w:rPr>
            </w:pPr>
            <w:r w:rsidRPr="00E64016">
              <w:rPr>
                <w:rFonts w:ascii="宋体" w:hAnsi="宋体" w:hint="eastAsia"/>
                <w:sz w:val="24"/>
              </w:rPr>
              <w:t>掌握：气胸的临床类型、诊断、鉴别诊断、治疗原则及方法。</w:t>
            </w:r>
          </w:p>
          <w:p w14:paraId="0921739F" w14:textId="77777777" w:rsidR="00D06C5A" w:rsidRPr="00E64016" w:rsidRDefault="00A5189B">
            <w:pPr>
              <w:rPr>
                <w:rFonts w:ascii="宋体" w:hAnsi="宋体"/>
                <w:sz w:val="24"/>
              </w:rPr>
            </w:pPr>
            <w:r w:rsidRPr="00E64016">
              <w:rPr>
                <w:rFonts w:ascii="宋体" w:hAnsi="宋体" w:hint="eastAsia"/>
                <w:sz w:val="24"/>
              </w:rPr>
              <w:t>熟悉：病因和发病机制。</w:t>
            </w:r>
          </w:p>
          <w:p w14:paraId="20F160C8" w14:textId="67209620" w:rsidR="00D06C5A" w:rsidRPr="00E64016" w:rsidRDefault="00A5189B">
            <w:pPr>
              <w:rPr>
                <w:rFonts w:ascii="宋体" w:hAnsi="宋体"/>
                <w:sz w:val="24"/>
              </w:rPr>
            </w:pPr>
            <w:r w:rsidRPr="00E64016">
              <w:rPr>
                <w:rFonts w:ascii="宋体" w:hAnsi="宋体" w:hint="eastAsia"/>
                <w:sz w:val="24"/>
              </w:rPr>
              <w:t>了解：气胸的并发症和处理方法。</w:t>
            </w:r>
          </w:p>
        </w:tc>
        <w:tc>
          <w:tcPr>
            <w:tcW w:w="1276" w:type="dxa"/>
            <w:vAlign w:val="center"/>
          </w:tcPr>
          <w:p w14:paraId="671A93B3" w14:textId="77777777" w:rsidR="00D06C5A" w:rsidRPr="00E64016" w:rsidRDefault="00A5189B">
            <w:pPr>
              <w:rPr>
                <w:rFonts w:ascii="宋体" w:hAnsi="宋体"/>
                <w:sz w:val="24"/>
              </w:rPr>
            </w:pPr>
            <w:r w:rsidRPr="00E64016">
              <w:rPr>
                <w:rFonts w:ascii="宋体" w:hAnsi="宋体" w:hint="eastAsia"/>
                <w:sz w:val="24"/>
              </w:rPr>
              <w:lastRenderedPageBreak/>
              <w:t>4</w:t>
            </w:r>
          </w:p>
        </w:tc>
        <w:tc>
          <w:tcPr>
            <w:tcW w:w="2976" w:type="dxa"/>
            <w:vAlign w:val="center"/>
          </w:tcPr>
          <w:p w14:paraId="01A118F7" w14:textId="02D9CEC6" w:rsidR="00D06C5A" w:rsidRPr="00E64016" w:rsidRDefault="00A5189B">
            <w:pPr>
              <w:rPr>
                <w:rFonts w:ascii="宋体" w:hAnsi="宋体"/>
                <w:sz w:val="24"/>
              </w:rPr>
            </w:pPr>
            <w:r w:rsidRPr="00E64016">
              <w:rPr>
                <w:rFonts w:ascii="宋体" w:hAnsi="宋体" w:hint="eastAsia"/>
                <w:sz w:val="24"/>
              </w:rPr>
              <w:t>1. 各地开展的早期肺癌筛查项目，大大提高肺癌的5年生存率，强调早期诊断的重要性。国家全民众医保的覆盖，使得经济能力欠佳患者仍病有所医；集采药物的推广使用让患者可以以更经济价格使用有效药物。</w:t>
            </w:r>
          </w:p>
          <w:p w14:paraId="1C477487" w14:textId="79319A8B" w:rsidR="00D06C5A" w:rsidRPr="00E64016" w:rsidRDefault="00A5189B">
            <w:pPr>
              <w:rPr>
                <w:rFonts w:ascii="宋体" w:hAnsi="宋体"/>
                <w:sz w:val="24"/>
              </w:rPr>
            </w:pPr>
            <w:r w:rsidRPr="00E64016">
              <w:rPr>
                <w:rFonts w:ascii="宋体" w:hAnsi="宋体" w:hint="eastAsia"/>
                <w:sz w:val="24"/>
              </w:rPr>
              <w:t>2. 慢性病的管理的重要性，国家推行科普教育以提高不同文化水平的人民群众的健康素养，授课过程中强调人文关怀，并以实际案例提高学生的学习兴趣。</w:t>
            </w:r>
          </w:p>
          <w:p w14:paraId="7C4E2CBE" w14:textId="77777777" w:rsidR="00D06C5A" w:rsidRPr="00E64016" w:rsidRDefault="00A5189B">
            <w:pPr>
              <w:rPr>
                <w:rFonts w:ascii="宋体" w:hAnsi="宋体"/>
                <w:sz w:val="24"/>
              </w:rPr>
            </w:pPr>
            <w:r w:rsidRPr="00E64016">
              <w:rPr>
                <w:rFonts w:ascii="宋体" w:hAnsi="宋体" w:hint="eastAsia"/>
                <w:sz w:val="24"/>
              </w:rPr>
              <w:t>3. 以胸腔积液不同的病因</w:t>
            </w:r>
            <w:r w:rsidRPr="00E64016">
              <w:rPr>
                <w:rFonts w:ascii="宋体" w:hAnsi="宋体" w:hint="eastAsia"/>
                <w:sz w:val="24"/>
              </w:rPr>
              <w:lastRenderedPageBreak/>
              <w:t>鉴别，强调辩证思维，并联系胸膜疾病的发病机制， 鼓励学生自由探索，强调科学研究需独立、自主、求是、严谨。以实际案例举例，在气胸患者在经过正确处理后，症状迅速缓解，可以激起学生救死扶伤的巨大荣誉感。</w:t>
            </w:r>
          </w:p>
        </w:tc>
        <w:tc>
          <w:tcPr>
            <w:tcW w:w="2268" w:type="dxa"/>
            <w:vAlign w:val="center"/>
          </w:tcPr>
          <w:p w14:paraId="5E176839"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43064A38" w14:textId="77777777" w:rsidR="00D06C5A" w:rsidRPr="00E64016" w:rsidRDefault="00A5189B">
            <w:pPr>
              <w:rPr>
                <w:rFonts w:ascii="宋体" w:hAnsi="宋体"/>
                <w:sz w:val="24"/>
              </w:rPr>
            </w:pPr>
            <w:r w:rsidRPr="00E64016">
              <w:rPr>
                <w:rFonts w:ascii="宋体" w:hAnsi="宋体" w:hint="eastAsia"/>
                <w:sz w:val="24"/>
              </w:rPr>
              <w:t>1.肺癌的分期</w:t>
            </w:r>
          </w:p>
          <w:p w14:paraId="635A1551" w14:textId="77777777" w:rsidR="00D06C5A" w:rsidRPr="00E64016" w:rsidRDefault="00A5189B">
            <w:pPr>
              <w:rPr>
                <w:rFonts w:ascii="宋体" w:hAnsi="宋体"/>
                <w:sz w:val="24"/>
              </w:rPr>
            </w:pPr>
            <w:r w:rsidRPr="00E64016">
              <w:rPr>
                <w:rFonts w:ascii="宋体" w:hAnsi="宋体" w:hint="eastAsia"/>
                <w:sz w:val="24"/>
              </w:rPr>
              <w:t>2.肺癌的临床表现</w:t>
            </w:r>
          </w:p>
          <w:p w14:paraId="11F0AF80" w14:textId="77777777" w:rsidR="00D06C5A" w:rsidRPr="00E64016" w:rsidRDefault="00A5189B">
            <w:pPr>
              <w:rPr>
                <w:rFonts w:ascii="宋体" w:hAnsi="宋体"/>
                <w:sz w:val="24"/>
              </w:rPr>
            </w:pPr>
            <w:r w:rsidRPr="00E64016">
              <w:rPr>
                <w:rFonts w:ascii="宋体" w:hAnsi="宋体" w:hint="eastAsia"/>
                <w:sz w:val="24"/>
              </w:rPr>
              <w:t>3.肺癌的影像学（胸部X线及CT）特征</w:t>
            </w:r>
          </w:p>
          <w:p w14:paraId="59898AA1" w14:textId="77777777" w:rsidR="00D06C5A" w:rsidRPr="00E64016" w:rsidRDefault="00A5189B">
            <w:pPr>
              <w:rPr>
                <w:rFonts w:ascii="宋体" w:hAnsi="宋体"/>
                <w:sz w:val="24"/>
              </w:rPr>
            </w:pPr>
            <w:r w:rsidRPr="00E64016">
              <w:rPr>
                <w:rFonts w:ascii="宋体" w:hAnsi="宋体" w:hint="eastAsia"/>
                <w:sz w:val="24"/>
              </w:rPr>
              <w:t>4.肺癌的早期诊断，鉴别诊断</w:t>
            </w:r>
          </w:p>
          <w:p w14:paraId="0C98271F" w14:textId="77777777" w:rsidR="00D06C5A" w:rsidRPr="00E64016" w:rsidRDefault="00A5189B">
            <w:pPr>
              <w:rPr>
                <w:rFonts w:ascii="宋体" w:hAnsi="宋体"/>
                <w:sz w:val="24"/>
              </w:rPr>
            </w:pPr>
            <w:r w:rsidRPr="00E64016">
              <w:rPr>
                <w:rFonts w:ascii="宋体" w:hAnsi="宋体" w:hint="eastAsia"/>
                <w:sz w:val="24"/>
              </w:rPr>
              <w:t>5.肺癌的治疗原则</w:t>
            </w:r>
          </w:p>
          <w:p w14:paraId="44218191" w14:textId="77777777" w:rsidR="00D06C5A" w:rsidRPr="00E64016" w:rsidRDefault="00A5189B">
            <w:pPr>
              <w:rPr>
                <w:rFonts w:ascii="宋体" w:hAnsi="宋体"/>
                <w:sz w:val="24"/>
              </w:rPr>
            </w:pPr>
            <w:r w:rsidRPr="00E64016">
              <w:rPr>
                <w:rFonts w:ascii="宋体" w:hAnsi="宋体" w:hint="eastAsia"/>
                <w:sz w:val="24"/>
              </w:rPr>
              <w:t>重点与难点</w:t>
            </w:r>
          </w:p>
          <w:p w14:paraId="54745F15" w14:textId="77777777" w:rsidR="00D06C5A" w:rsidRPr="00E64016" w:rsidRDefault="00A5189B">
            <w:pPr>
              <w:rPr>
                <w:rFonts w:ascii="宋体" w:hAnsi="宋体"/>
                <w:sz w:val="24"/>
              </w:rPr>
            </w:pPr>
            <w:r w:rsidRPr="00E64016">
              <w:rPr>
                <w:rFonts w:ascii="宋体" w:hAnsi="宋体" w:hint="eastAsia"/>
                <w:sz w:val="24"/>
              </w:rPr>
              <w:t>1.慢性肺心病的发病机制和病理生理。</w:t>
            </w:r>
          </w:p>
          <w:p w14:paraId="0F708671" w14:textId="77777777" w:rsidR="00D06C5A" w:rsidRPr="00E64016" w:rsidRDefault="00A5189B">
            <w:pPr>
              <w:rPr>
                <w:rFonts w:ascii="宋体" w:hAnsi="宋体"/>
                <w:sz w:val="24"/>
              </w:rPr>
            </w:pPr>
            <w:r w:rsidRPr="00E64016">
              <w:rPr>
                <w:rFonts w:ascii="宋体" w:hAnsi="宋体" w:hint="eastAsia"/>
                <w:sz w:val="24"/>
              </w:rPr>
              <w:t>2.慢性肺心病的临床表现、诊断及治疗。</w:t>
            </w:r>
          </w:p>
          <w:p w14:paraId="6AE26069" w14:textId="77777777" w:rsidR="00D06C5A" w:rsidRPr="00E64016" w:rsidRDefault="00A5189B">
            <w:pPr>
              <w:rPr>
                <w:rFonts w:ascii="宋体" w:hAnsi="宋体"/>
                <w:sz w:val="24"/>
              </w:rPr>
            </w:pPr>
            <w:r w:rsidRPr="00E64016">
              <w:rPr>
                <w:rFonts w:ascii="宋体" w:hAnsi="宋体" w:hint="eastAsia"/>
                <w:sz w:val="24"/>
              </w:rPr>
              <w:t>3.慢性肺心病利尿</w:t>
            </w:r>
            <w:r w:rsidRPr="00E64016">
              <w:rPr>
                <w:rFonts w:ascii="宋体" w:hAnsi="宋体" w:hint="eastAsia"/>
                <w:sz w:val="24"/>
              </w:rPr>
              <w:lastRenderedPageBreak/>
              <w:t>药和正性肌力药的应用指征及注意事项。</w:t>
            </w:r>
          </w:p>
          <w:p w14:paraId="0999814D" w14:textId="77777777" w:rsidR="00D06C5A" w:rsidRPr="00E64016" w:rsidRDefault="00A5189B">
            <w:pPr>
              <w:rPr>
                <w:rFonts w:ascii="宋体" w:hAnsi="宋体"/>
                <w:sz w:val="24"/>
              </w:rPr>
            </w:pPr>
            <w:r w:rsidRPr="00E64016">
              <w:rPr>
                <w:rFonts w:ascii="宋体" w:hAnsi="宋体" w:hint="eastAsia"/>
                <w:sz w:val="24"/>
              </w:rPr>
              <w:t>重点与难点</w:t>
            </w:r>
          </w:p>
          <w:p w14:paraId="610222D7" w14:textId="77777777" w:rsidR="00D06C5A" w:rsidRPr="00E64016" w:rsidRDefault="00A5189B">
            <w:pPr>
              <w:rPr>
                <w:rFonts w:ascii="宋体" w:hAnsi="宋体"/>
                <w:sz w:val="24"/>
              </w:rPr>
            </w:pPr>
            <w:r w:rsidRPr="00E64016">
              <w:rPr>
                <w:rFonts w:ascii="宋体" w:hAnsi="宋体" w:hint="eastAsia"/>
                <w:sz w:val="24"/>
              </w:rPr>
              <w:t>1.胸腔积液的发病机制</w:t>
            </w:r>
          </w:p>
          <w:p w14:paraId="29FF70F7" w14:textId="77777777" w:rsidR="00D06C5A" w:rsidRPr="00E64016" w:rsidRDefault="00A5189B">
            <w:pPr>
              <w:rPr>
                <w:rFonts w:ascii="宋体" w:hAnsi="宋体"/>
                <w:sz w:val="24"/>
              </w:rPr>
            </w:pPr>
            <w:r w:rsidRPr="00E64016">
              <w:rPr>
                <w:rFonts w:ascii="宋体" w:hAnsi="宋体" w:hint="eastAsia"/>
                <w:sz w:val="24"/>
              </w:rPr>
              <w:t>2.胸腔积液的诊断思路</w:t>
            </w:r>
          </w:p>
          <w:p w14:paraId="479D8BEC" w14:textId="77777777" w:rsidR="00D06C5A" w:rsidRPr="00E64016" w:rsidRDefault="00A5189B">
            <w:pPr>
              <w:rPr>
                <w:rFonts w:ascii="宋体" w:hAnsi="宋体"/>
                <w:sz w:val="24"/>
              </w:rPr>
            </w:pPr>
            <w:r w:rsidRPr="00E64016">
              <w:rPr>
                <w:rFonts w:ascii="宋体" w:hAnsi="宋体" w:hint="eastAsia"/>
                <w:sz w:val="24"/>
              </w:rPr>
              <w:t>3.鉴别渗出液和漏出液的Light’s标准</w:t>
            </w:r>
          </w:p>
          <w:p w14:paraId="020DAE8F" w14:textId="77777777" w:rsidR="00D06C5A" w:rsidRPr="00E64016" w:rsidRDefault="00A5189B">
            <w:pPr>
              <w:rPr>
                <w:rFonts w:ascii="宋体" w:hAnsi="宋体"/>
                <w:sz w:val="24"/>
              </w:rPr>
            </w:pPr>
            <w:r w:rsidRPr="00E64016">
              <w:rPr>
                <w:rFonts w:ascii="宋体" w:hAnsi="宋体" w:hint="eastAsia"/>
                <w:sz w:val="24"/>
              </w:rPr>
              <w:t>4.不同原因胸腔积液的胸水检查特点</w:t>
            </w:r>
          </w:p>
          <w:p w14:paraId="61EE64E9" w14:textId="77777777" w:rsidR="00D06C5A" w:rsidRPr="00E64016" w:rsidRDefault="00A5189B">
            <w:pPr>
              <w:rPr>
                <w:rFonts w:ascii="宋体" w:hAnsi="宋体"/>
                <w:sz w:val="24"/>
              </w:rPr>
            </w:pPr>
            <w:r w:rsidRPr="00E64016">
              <w:rPr>
                <w:rFonts w:ascii="宋体" w:hAnsi="宋体" w:hint="eastAsia"/>
                <w:sz w:val="24"/>
              </w:rPr>
              <w:t>5.不同原因胸腔积液的治疗原则</w:t>
            </w:r>
          </w:p>
          <w:p w14:paraId="11A22AFF" w14:textId="77777777" w:rsidR="00D06C5A" w:rsidRPr="00E64016" w:rsidRDefault="00A5189B">
            <w:pPr>
              <w:rPr>
                <w:rFonts w:ascii="宋体" w:hAnsi="宋体"/>
                <w:sz w:val="24"/>
              </w:rPr>
            </w:pPr>
            <w:r w:rsidRPr="00E64016">
              <w:rPr>
                <w:rFonts w:ascii="宋体" w:hAnsi="宋体" w:hint="eastAsia"/>
                <w:sz w:val="24"/>
              </w:rPr>
              <w:t>重点与难点</w:t>
            </w:r>
          </w:p>
          <w:p w14:paraId="155835C8" w14:textId="77777777" w:rsidR="00D06C5A" w:rsidRPr="00E64016" w:rsidRDefault="00A5189B">
            <w:pPr>
              <w:rPr>
                <w:rFonts w:ascii="宋体" w:hAnsi="宋体"/>
                <w:sz w:val="24"/>
              </w:rPr>
            </w:pPr>
            <w:r w:rsidRPr="00E64016">
              <w:rPr>
                <w:rFonts w:ascii="宋体" w:hAnsi="宋体" w:hint="eastAsia"/>
                <w:sz w:val="24"/>
              </w:rPr>
              <w:t>1.气胸的概念及分型</w:t>
            </w:r>
          </w:p>
          <w:p w14:paraId="7413F585" w14:textId="77777777" w:rsidR="00D06C5A" w:rsidRPr="00E64016" w:rsidRDefault="00A5189B">
            <w:pPr>
              <w:rPr>
                <w:rFonts w:ascii="宋体" w:hAnsi="宋体"/>
                <w:sz w:val="24"/>
              </w:rPr>
            </w:pPr>
            <w:r w:rsidRPr="00E64016">
              <w:rPr>
                <w:rFonts w:ascii="宋体" w:hAnsi="宋体" w:hint="eastAsia"/>
                <w:sz w:val="24"/>
              </w:rPr>
              <w:t>2.气胸的临床表现、诊断及鉴别诊断</w:t>
            </w:r>
          </w:p>
          <w:p w14:paraId="3CBEF48A" w14:textId="77777777" w:rsidR="00D06C5A" w:rsidRPr="00E64016" w:rsidRDefault="00A5189B">
            <w:pPr>
              <w:rPr>
                <w:rFonts w:ascii="宋体" w:hAnsi="宋体"/>
                <w:sz w:val="24"/>
              </w:rPr>
            </w:pPr>
            <w:r w:rsidRPr="00E64016">
              <w:rPr>
                <w:rFonts w:ascii="宋体" w:hAnsi="宋体" w:hint="eastAsia"/>
                <w:sz w:val="24"/>
              </w:rPr>
              <w:t>3.气胸的并发症及处理</w:t>
            </w:r>
          </w:p>
          <w:p w14:paraId="04B82A7A" w14:textId="77777777" w:rsidR="00D06C5A" w:rsidRPr="00E64016" w:rsidRDefault="00A5189B">
            <w:pPr>
              <w:rPr>
                <w:rFonts w:ascii="宋体" w:hAnsi="宋体"/>
                <w:sz w:val="24"/>
              </w:rPr>
            </w:pPr>
            <w:r w:rsidRPr="00E64016">
              <w:rPr>
                <w:rFonts w:ascii="宋体" w:hAnsi="宋体" w:hint="eastAsia"/>
                <w:sz w:val="24"/>
              </w:rPr>
              <w:t>4.气胸的治疗方法及不同类型气胸的处理原则。</w:t>
            </w:r>
          </w:p>
        </w:tc>
        <w:tc>
          <w:tcPr>
            <w:tcW w:w="993" w:type="dxa"/>
            <w:vAlign w:val="center"/>
          </w:tcPr>
          <w:p w14:paraId="284243B8" w14:textId="77777777" w:rsidR="00D06C5A" w:rsidRPr="00E64016" w:rsidRDefault="00A5189B">
            <w:pPr>
              <w:jc w:val="center"/>
              <w:rPr>
                <w:rFonts w:ascii="宋体" w:hAnsi="宋体"/>
                <w:sz w:val="24"/>
              </w:rPr>
            </w:pPr>
            <w:r w:rsidRPr="00E64016">
              <w:rPr>
                <w:rFonts w:ascii="宋体" w:hAnsi="宋体" w:hint="eastAsia"/>
                <w:sz w:val="24"/>
              </w:rPr>
              <w:lastRenderedPageBreak/>
              <w:t>第4 周</w:t>
            </w:r>
          </w:p>
        </w:tc>
        <w:tc>
          <w:tcPr>
            <w:tcW w:w="721" w:type="dxa"/>
            <w:vAlign w:val="center"/>
          </w:tcPr>
          <w:p w14:paraId="112CA291" w14:textId="77777777" w:rsidR="00D06C5A" w:rsidRPr="00E64016" w:rsidRDefault="00D06C5A">
            <w:pPr>
              <w:rPr>
                <w:rFonts w:ascii="宋体" w:hAnsi="宋体"/>
                <w:sz w:val="24"/>
              </w:rPr>
            </w:pPr>
          </w:p>
        </w:tc>
      </w:tr>
      <w:tr w:rsidR="00E64016" w:rsidRPr="00E64016" w14:paraId="08F12AE3" w14:textId="77777777">
        <w:trPr>
          <w:trHeight w:val="615"/>
          <w:jc w:val="center"/>
        </w:trPr>
        <w:tc>
          <w:tcPr>
            <w:tcW w:w="1089" w:type="dxa"/>
            <w:vAlign w:val="center"/>
          </w:tcPr>
          <w:p w14:paraId="6370909A" w14:textId="77777777" w:rsidR="00D06C5A" w:rsidRPr="00E64016" w:rsidRDefault="00A5189B">
            <w:pPr>
              <w:rPr>
                <w:rFonts w:ascii="宋体" w:hAnsi="宋体"/>
                <w:sz w:val="24"/>
              </w:rPr>
            </w:pPr>
            <w:r w:rsidRPr="00E64016">
              <w:rPr>
                <w:rFonts w:ascii="宋体" w:hAnsi="宋体" w:hint="eastAsia"/>
                <w:sz w:val="24"/>
              </w:rPr>
              <w:t>第十章肺血栓栓塞症2 第十四</w:t>
            </w:r>
            <w:r w:rsidRPr="00E64016">
              <w:rPr>
                <w:rFonts w:ascii="宋体" w:hAnsi="宋体" w:hint="eastAsia"/>
                <w:sz w:val="24"/>
              </w:rPr>
              <w:lastRenderedPageBreak/>
              <w:t>章急性呼吸窘迫综合征、十五章 呼吸衰竭与呼吸支持技术 2</w:t>
            </w:r>
          </w:p>
        </w:tc>
        <w:tc>
          <w:tcPr>
            <w:tcW w:w="4823" w:type="dxa"/>
            <w:vAlign w:val="center"/>
          </w:tcPr>
          <w:p w14:paraId="70684C78" w14:textId="77777777" w:rsidR="00D06C5A" w:rsidRPr="00E64016" w:rsidRDefault="00A5189B">
            <w:pPr>
              <w:rPr>
                <w:rFonts w:ascii="宋体" w:hAnsi="宋体"/>
                <w:sz w:val="24"/>
              </w:rPr>
            </w:pPr>
            <w:r w:rsidRPr="00E64016">
              <w:rPr>
                <w:rFonts w:ascii="宋体" w:hAnsi="宋体" w:hint="eastAsia"/>
                <w:sz w:val="24"/>
              </w:rPr>
              <w:lastRenderedPageBreak/>
              <w:t>肺血栓栓塞症</w:t>
            </w:r>
          </w:p>
          <w:p w14:paraId="6C4A8057" w14:textId="77777777" w:rsidR="00D06C5A" w:rsidRPr="00E64016" w:rsidRDefault="00A5189B">
            <w:pPr>
              <w:rPr>
                <w:rFonts w:ascii="宋体" w:hAnsi="宋体"/>
                <w:sz w:val="24"/>
              </w:rPr>
            </w:pPr>
            <w:r w:rsidRPr="00E64016">
              <w:rPr>
                <w:rFonts w:ascii="宋体" w:hAnsi="宋体" w:hint="eastAsia"/>
                <w:sz w:val="24"/>
              </w:rPr>
              <w:t>教学基本要求</w:t>
            </w:r>
          </w:p>
          <w:p w14:paraId="012A876A" w14:textId="77777777" w:rsidR="00D06C5A" w:rsidRPr="00E64016" w:rsidRDefault="00A5189B">
            <w:pPr>
              <w:rPr>
                <w:rFonts w:ascii="宋体" w:hAnsi="宋体"/>
                <w:sz w:val="24"/>
              </w:rPr>
            </w:pPr>
            <w:r w:rsidRPr="00E64016">
              <w:rPr>
                <w:rFonts w:ascii="宋体" w:hAnsi="宋体" w:hint="eastAsia"/>
                <w:sz w:val="24"/>
              </w:rPr>
              <w:t>掌握：肺血栓栓塞症的概念，临床表现，诊断及临床分型，治疗原则、溶栓及抗凝的适应</w:t>
            </w:r>
            <w:r w:rsidRPr="00E64016">
              <w:rPr>
                <w:rFonts w:ascii="宋体" w:hAnsi="宋体" w:hint="eastAsia"/>
                <w:sz w:val="24"/>
              </w:rPr>
              <w:lastRenderedPageBreak/>
              <w:t>症及禁忌症</w:t>
            </w:r>
          </w:p>
          <w:p w14:paraId="5799A015" w14:textId="77777777" w:rsidR="00D06C5A" w:rsidRPr="00E64016" w:rsidRDefault="00A5189B">
            <w:pPr>
              <w:rPr>
                <w:rFonts w:ascii="宋体" w:hAnsi="宋体"/>
                <w:sz w:val="24"/>
              </w:rPr>
            </w:pPr>
            <w:r w:rsidRPr="00E64016">
              <w:rPr>
                <w:rFonts w:ascii="宋体" w:hAnsi="宋体" w:hint="eastAsia"/>
                <w:sz w:val="24"/>
              </w:rPr>
              <w:t>熟悉：肺血栓栓塞症的危险因素、病理生理过程、慢性血栓栓塞性肺动脉高压的治疗</w:t>
            </w:r>
          </w:p>
          <w:p w14:paraId="3B9F36C6" w14:textId="77777777" w:rsidR="00D06C5A" w:rsidRPr="00E64016" w:rsidRDefault="00A5189B">
            <w:pPr>
              <w:rPr>
                <w:rFonts w:ascii="宋体" w:hAnsi="宋体"/>
                <w:sz w:val="24"/>
              </w:rPr>
            </w:pPr>
            <w:r w:rsidRPr="00E64016">
              <w:rPr>
                <w:rFonts w:ascii="宋体" w:hAnsi="宋体" w:hint="eastAsia"/>
                <w:sz w:val="24"/>
              </w:rPr>
              <w:t>了解：肺血栓栓塞症的流行病学、肺血栓栓塞症的预防、特殊类型肺栓塞。</w:t>
            </w:r>
          </w:p>
          <w:p w14:paraId="4A915146" w14:textId="77777777" w:rsidR="00D06C5A" w:rsidRPr="00E64016" w:rsidRDefault="00D06C5A">
            <w:pPr>
              <w:rPr>
                <w:rFonts w:ascii="宋体" w:hAnsi="宋体"/>
                <w:sz w:val="24"/>
              </w:rPr>
            </w:pPr>
          </w:p>
          <w:p w14:paraId="43E7DA73" w14:textId="77777777" w:rsidR="00D06C5A" w:rsidRPr="00E64016" w:rsidRDefault="00A5189B">
            <w:pPr>
              <w:rPr>
                <w:rFonts w:ascii="宋体" w:hAnsi="宋体"/>
                <w:sz w:val="24"/>
              </w:rPr>
            </w:pPr>
            <w:r w:rsidRPr="00E64016">
              <w:rPr>
                <w:rFonts w:ascii="宋体" w:hAnsi="宋体" w:hint="eastAsia"/>
                <w:sz w:val="24"/>
              </w:rPr>
              <w:t>急性呼吸窘迫综合征</w:t>
            </w:r>
          </w:p>
          <w:p w14:paraId="30B43676" w14:textId="77777777" w:rsidR="00D06C5A" w:rsidRPr="00E64016" w:rsidRDefault="00A5189B">
            <w:pPr>
              <w:rPr>
                <w:rFonts w:ascii="宋体" w:hAnsi="宋体"/>
                <w:sz w:val="24"/>
              </w:rPr>
            </w:pPr>
            <w:r w:rsidRPr="00E64016">
              <w:rPr>
                <w:rFonts w:ascii="宋体" w:hAnsi="宋体" w:hint="eastAsia"/>
                <w:sz w:val="24"/>
              </w:rPr>
              <w:t>教学基本要求</w:t>
            </w:r>
          </w:p>
          <w:p w14:paraId="0C9A07B0" w14:textId="77777777" w:rsidR="00D06C5A" w:rsidRPr="00E64016" w:rsidRDefault="00A5189B">
            <w:pPr>
              <w:rPr>
                <w:rFonts w:ascii="宋体" w:hAnsi="宋体"/>
                <w:sz w:val="24"/>
              </w:rPr>
            </w:pPr>
            <w:r w:rsidRPr="00E64016">
              <w:rPr>
                <w:rFonts w:ascii="宋体" w:hAnsi="宋体" w:hint="eastAsia"/>
                <w:sz w:val="24"/>
              </w:rPr>
              <w:t>掌握：急性呼吸窘迫综合征的临床表现、诊断标准及治疗原则。</w:t>
            </w:r>
          </w:p>
          <w:p w14:paraId="0C25B4F8" w14:textId="77777777" w:rsidR="00D06C5A" w:rsidRPr="00E64016" w:rsidRDefault="00A5189B">
            <w:pPr>
              <w:rPr>
                <w:rFonts w:ascii="宋体" w:hAnsi="宋体"/>
                <w:sz w:val="24"/>
              </w:rPr>
            </w:pPr>
            <w:r w:rsidRPr="00E64016">
              <w:rPr>
                <w:rFonts w:ascii="宋体" w:hAnsi="宋体" w:hint="eastAsia"/>
                <w:sz w:val="24"/>
              </w:rPr>
              <w:t>熟悉：急性呼吸窘迫综合征的病理生理、辅助检查；</w:t>
            </w:r>
          </w:p>
          <w:p w14:paraId="1D9C5341" w14:textId="77777777" w:rsidR="00D06C5A" w:rsidRPr="00E64016" w:rsidRDefault="00A5189B">
            <w:pPr>
              <w:rPr>
                <w:rFonts w:ascii="宋体" w:hAnsi="宋体"/>
                <w:sz w:val="24"/>
              </w:rPr>
            </w:pPr>
            <w:r w:rsidRPr="00E64016">
              <w:rPr>
                <w:rFonts w:ascii="宋体" w:hAnsi="宋体" w:hint="eastAsia"/>
                <w:sz w:val="24"/>
              </w:rPr>
              <w:t>了解：急性呼吸窘迫综合征的病因、发病机制；</w:t>
            </w:r>
          </w:p>
          <w:p w14:paraId="6B24834D" w14:textId="77777777" w:rsidR="00D06C5A" w:rsidRPr="00E64016" w:rsidRDefault="00D06C5A">
            <w:pPr>
              <w:rPr>
                <w:rFonts w:ascii="宋体" w:hAnsi="宋体"/>
                <w:sz w:val="24"/>
              </w:rPr>
            </w:pPr>
          </w:p>
          <w:p w14:paraId="72CE1FF9" w14:textId="77777777" w:rsidR="00D06C5A" w:rsidRPr="00E64016" w:rsidRDefault="00A5189B">
            <w:pPr>
              <w:rPr>
                <w:rFonts w:ascii="宋体" w:hAnsi="宋体"/>
                <w:sz w:val="24"/>
              </w:rPr>
            </w:pPr>
            <w:r w:rsidRPr="00E64016">
              <w:rPr>
                <w:rFonts w:ascii="宋体" w:hAnsi="宋体" w:hint="eastAsia"/>
                <w:sz w:val="24"/>
              </w:rPr>
              <w:t>呼吸衰竭和呼吸支持技术</w:t>
            </w:r>
          </w:p>
          <w:p w14:paraId="68AD8F29" w14:textId="77777777" w:rsidR="00D06C5A" w:rsidRPr="00E64016" w:rsidRDefault="00A5189B">
            <w:pPr>
              <w:rPr>
                <w:rFonts w:ascii="宋体" w:hAnsi="宋体"/>
                <w:sz w:val="24"/>
              </w:rPr>
            </w:pPr>
            <w:r w:rsidRPr="00E64016">
              <w:rPr>
                <w:rFonts w:ascii="宋体" w:hAnsi="宋体" w:hint="eastAsia"/>
                <w:sz w:val="24"/>
              </w:rPr>
              <w:t>教学基本要求</w:t>
            </w:r>
          </w:p>
          <w:p w14:paraId="655A13E6" w14:textId="77777777" w:rsidR="00D06C5A" w:rsidRPr="00E64016" w:rsidRDefault="00A5189B">
            <w:pPr>
              <w:rPr>
                <w:rFonts w:ascii="宋体" w:hAnsi="宋体"/>
                <w:sz w:val="24"/>
              </w:rPr>
            </w:pPr>
            <w:r w:rsidRPr="00E64016">
              <w:rPr>
                <w:rFonts w:ascii="宋体" w:hAnsi="宋体" w:hint="eastAsia"/>
                <w:sz w:val="24"/>
              </w:rPr>
              <w:t>掌握：呼吸衰竭的定义和诊断标准、病因和分类；急性和慢性呼吸衰竭的临床表现、诊断及治疗。</w:t>
            </w:r>
          </w:p>
          <w:p w14:paraId="4BBA4FFF" w14:textId="77777777" w:rsidR="00D06C5A" w:rsidRPr="00E64016" w:rsidRDefault="00A5189B">
            <w:pPr>
              <w:rPr>
                <w:rFonts w:ascii="宋体" w:hAnsi="宋体"/>
                <w:sz w:val="24"/>
              </w:rPr>
            </w:pPr>
            <w:r w:rsidRPr="00E64016">
              <w:rPr>
                <w:rFonts w:ascii="宋体" w:hAnsi="宋体" w:hint="eastAsia"/>
                <w:sz w:val="24"/>
              </w:rPr>
              <w:t>熟悉：低氧血症和高碳酸血症的发生机制，急性和慢性呼吸衰竭的病因。</w:t>
            </w:r>
          </w:p>
          <w:p w14:paraId="459BC3A0" w14:textId="77777777" w:rsidR="00D06C5A" w:rsidRPr="00E64016" w:rsidRDefault="00A5189B">
            <w:pPr>
              <w:rPr>
                <w:rFonts w:ascii="宋体" w:hAnsi="宋体"/>
                <w:sz w:val="24"/>
              </w:rPr>
            </w:pPr>
            <w:r w:rsidRPr="00E64016">
              <w:rPr>
                <w:rFonts w:ascii="宋体" w:hAnsi="宋体" w:hint="eastAsia"/>
                <w:sz w:val="24"/>
              </w:rPr>
              <w:t>了解：低氧血症和高碳酸血症对机体的影响；常用的呼吸支持技术。</w:t>
            </w:r>
          </w:p>
          <w:p w14:paraId="3F15FD64" w14:textId="77777777" w:rsidR="00D06C5A" w:rsidRPr="00E64016" w:rsidRDefault="00D06C5A">
            <w:pPr>
              <w:rPr>
                <w:rFonts w:ascii="宋体" w:hAnsi="宋体"/>
                <w:sz w:val="24"/>
              </w:rPr>
            </w:pPr>
          </w:p>
        </w:tc>
        <w:tc>
          <w:tcPr>
            <w:tcW w:w="1276" w:type="dxa"/>
            <w:vAlign w:val="center"/>
          </w:tcPr>
          <w:p w14:paraId="49A6AA09" w14:textId="77777777" w:rsidR="00D06C5A" w:rsidRPr="00E64016" w:rsidRDefault="00A5189B">
            <w:pPr>
              <w:rPr>
                <w:rFonts w:ascii="宋体" w:hAnsi="宋体"/>
                <w:sz w:val="24"/>
              </w:rPr>
            </w:pPr>
            <w:r w:rsidRPr="00E64016">
              <w:rPr>
                <w:rFonts w:ascii="宋体" w:hAnsi="宋体" w:hint="eastAsia"/>
                <w:sz w:val="24"/>
              </w:rPr>
              <w:lastRenderedPageBreak/>
              <w:t>4</w:t>
            </w:r>
          </w:p>
        </w:tc>
        <w:tc>
          <w:tcPr>
            <w:tcW w:w="2976" w:type="dxa"/>
            <w:vAlign w:val="center"/>
          </w:tcPr>
          <w:p w14:paraId="19D60AC4" w14:textId="44230F13" w:rsidR="00D06C5A" w:rsidRPr="00E64016" w:rsidRDefault="00A5189B">
            <w:pPr>
              <w:rPr>
                <w:rFonts w:ascii="宋体" w:hAnsi="宋体"/>
                <w:sz w:val="24"/>
              </w:rPr>
            </w:pPr>
            <w:r w:rsidRPr="00E64016">
              <w:rPr>
                <w:rFonts w:ascii="宋体" w:hAnsi="宋体" w:hint="eastAsia"/>
                <w:sz w:val="24"/>
              </w:rPr>
              <w:t>1. 肺血栓栓塞症临床表现隐匿，要学会仔细观察、早期诊断，减少患者痛苦。</w:t>
            </w:r>
          </w:p>
          <w:p w14:paraId="4367BF78" w14:textId="367E45D9" w:rsidR="00D06C5A" w:rsidRPr="00E64016" w:rsidRDefault="00A5189B">
            <w:pPr>
              <w:rPr>
                <w:rFonts w:ascii="宋体" w:hAnsi="宋体"/>
                <w:sz w:val="24"/>
              </w:rPr>
            </w:pPr>
            <w:r w:rsidRPr="00E64016">
              <w:rPr>
                <w:rFonts w:ascii="宋体" w:hAnsi="宋体" w:hint="eastAsia"/>
                <w:sz w:val="24"/>
              </w:rPr>
              <w:t>2.结合患者肺部基础疾病</w:t>
            </w:r>
            <w:r w:rsidRPr="00E64016">
              <w:rPr>
                <w:rFonts w:ascii="宋体" w:hAnsi="宋体" w:hint="eastAsia"/>
                <w:sz w:val="24"/>
              </w:rPr>
              <w:lastRenderedPageBreak/>
              <w:t>及呼吸衰竭情况，强调站在病人角度，结合病人实际情况，与患者及家属一起制定呼吸支持治疗方案</w:t>
            </w:r>
            <w:r w:rsidR="00E64016">
              <w:rPr>
                <w:rFonts w:ascii="宋体" w:hAnsi="宋体" w:hint="eastAsia"/>
                <w:sz w:val="24"/>
              </w:rPr>
              <w:t>。</w:t>
            </w:r>
          </w:p>
        </w:tc>
        <w:tc>
          <w:tcPr>
            <w:tcW w:w="2268" w:type="dxa"/>
            <w:vAlign w:val="center"/>
          </w:tcPr>
          <w:p w14:paraId="7E293642"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0E136FC0" w14:textId="77777777" w:rsidR="00D06C5A" w:rsidRPr="00E64016" w:rsidRDefault="00A5189B">
            <w:pPr>
              <w:rPr>
                <w:rFonts w:ascii="宋体" w:hAnsi="宋体"/>
                <w:sz w:val="24"/>
              </w:rPr>
            </w:pPr>
            <w:r w:rsidRPr="00E64016">
              <w:rPr>
                <w:rFonts w:ascii="宋体" w:hAnsi="宋体" w:hint="eastAsia"/>
                <w:sz w:val="24"/>
              </w:rPr>
              <w:t>1.肺血栓栓塞症的概念、危险因素及与深静脉血栓间关系</w:t>
            </w:r>
          </w:p>
          <w:p w14:paraId="1AB2D046" w14:textId="77777777" w:rsidR="00D06C5A" w:rsidRPr="00E64016" w:rsidRDefault="00A5189B">
            <w:pPr>
              <w:rPr>
                <w:rFonts w:ascii="宋体" w:hAnsi="宋体"/>
                <w:sz w:val="24"/>
              </w:rPr>
            </w:pPr>
            <w:r w:rsidRPr="00E64016">
              <w:rPr>
                <w:rFonts w:ascii="宋体" w:hAnsi="宋体" w:hint="eastAsia"/>
                <w:sz w:val="24"/>
              </w:rPr>
              <w:lastRenderedPageBreak/>
              <w:t>2.肺血栓栓塞症的临床表现及诊断</w:t>
            </w:r>
          </w:p>
          <w:p w14:paraId="58ECD7C2" w14:textId="77777777" w:rsidR="00D06C5A" w:rsidRPr="00E64016" w:rsidRDefault="00A5189B">
            <w:pPr>
              <w:rPr>
                <w:rFonts w:ascii="宋体" w:hAnsi="宋体"/>
                <w:sz w:val="24"/>
              </w:rPr>
            </w:pPr>
            <w:r w:rsidRPr="00E64016">
              <w:rPr>
                <w:rFonts w:ascii="宋体" w:hAnsi="宋体" w:hint="eastAsia"/>
                <w:sz w:val="24"/>
              </w:rPr>
              <w:t>3.肺血栓栓塞症的危险程度分层</w:t>
            </w:r>
          </w:p>
          <w:p w14:paraId="111E0E83" w14:textId="77777777" w:rsidR="00D06C5A" w:rsidRPr="00E64016" w:rsidRDefault="00A5189B">
            <w:pPr>
              <w:rPr>
                <w:rFonts w:ascii="宋体" w:hAnsi="宋体"/>
                <w:sz w:val="24"/>
              </w:rPr>
            </w:pPr>
            <w:r w:rsidRPr="00E64016">
              <w:rPr>
                <w:rFonts w:ascii="宋体" w:hAnsi="宋体" w:hint="eastAsia"/>
                <w:sz w:val="24"/>
              </w:rPr>
              <w:t>4.抗凝治疗和溶栓治疗的适应症、禁忌症</w:t>
            </w:r>
          </w:p>
          <w:p w14:paraId="491F73AF" w14:textId="77777777" w:rsidR="00D06C5A" w:rsidRPr="00E64016" w:rsidRDefault="00A5189B">
            <w:pPr>
              <w:rPr>
                <w:rFonts w:ascii="宋体" w:hAnsi="宋体"/>
                <w:sz w:val="24"/>
              </w:rPr>
            </w:pPr>
            <w:r w:rsidRPr="00E64016">
              <w:rPr>
                <w:rFonts w:ascii="宋体" w:hAnsi="宋体" w:hint="eastAsia"/>
                <w:sz w:val="24"/>
              </w:rPr>
              <w:t>重点及难点</w:t>
            </w:r>
          </w:p>
          <w:p w14:paraId="56A5CDF9" w14:textId="77777777" w:rsidR="00D06C5A" w:rsidRPr="00E64016" w:rsidRDefault="00A5189B">
            <w:pPr>
              <w:rPr>
                <w:rFonts w:ascii="宋体" w:hAnsi="宋体"/>
                <w:sz w:val="24"/>
              </w:rPr>
            </w:pPr>
            <w:r w:rsidRPr="00E64016">
              <w:rPr>
                <w:rFonts w:ascii="宋体" w:hAnsi="宋体" w:hint="eastAsia"/>
                <w:sz w:val="24"/>
              </w:rPr>
              <w:t>1.急性呼吸窘迫综合征的诊断标准。</w:t>
            </w:r>
          </w:p>
          <w:p w14:paraId="31DBBBA6" w14:textId="77777777" w:rsidR="00D06C5A" w:rsidRPr="00E64016" w:rsidRDefault="00A5189B">
            <w:pPr>
              <w:rPr>
                <w:rFonts w:ascii="宋体" w:hAnsi="宋体"/>
                <w:sz w:val="24"/>
              </w:rPr>
            </w:pPr>
            <w:r w:rsidRPr="00E64016">
              <w:rPr>
                <w:rFonts w:ascii="宋体" w:hAnsi="宋体" w:hint="eastAsia"/>
                <w:sz w:val="24"/>
              </w:rPr>
              <w:t>2.急性呼吸窘迫综合征的病理生理。</w:t>
            </w:r>
          </w:p>
          <w:p w14:paraId="55BAA240" w14:textId="77777777" w:rsidR="00D06C5A" w:rsidRPr="00E64016" w:rsidRDefault="00A5189B">
            <w:pPr>
              <w:rPr>
                <w:rFonts w:ascii="宋体" w:hAnsi="宋体"/>
                <w:sz w:val="24"/>
              </w:rPr>
            </w:pPr>
            <w:r w:rsidRPr="00E64016">
              <w:rPr>
                <w:rFonts w:ascii="宋体" w:hAnsi="宋体" w:hint="eastAsia"/>
                <w:sz w:val="24"/>
              </w:rPr>
              <w:t>3.急性呼吸窘迫综合征的机械通气治疗。</w:t>
            </w:r>
          </w:p>
          <w:p w14:paraId="73EF4E02" w14:textId="77777777" w:rsidR="00D06C5A" w:rsidRPr="00E64016" w:rsidRDefault="00A5189B">
            <w:pPr>
              <w:rPr>
                <w:rFonts w:ascii="宋体" w:hAnsi="宋体"/>
                <w:sz w:val="24"/>
              </w:rPr>
            </w:pPr>
            <w:r w:rsidRPr="00E64016">
              <w:rPr>
                <w:rFonts w:ascii="宋体" w:hAnsi="宋体" w:hint="eastAsia"/>
                <w:sz w:val="24"/>
              </w:rPr>
              <w:t>重点与难点</w:t>
            </w:r>
          </w:p>
          <w:p w14:paraId="3E909DFC" w14:textId="77777777" w:rsidR="00D06C5A" w:rsidRPr="00E64016" w:rsidRDefault="00A5189B">
            <w:pPr>
              <w:rPr>
                <w:rFonts w:ascii="宋体" w:hAnsi="宋体"/>
                <w:sz w:val="24"/>
              </w:rPr>
            </w:pPr>
            <w:r w:rsidRPr="00E64016">
              <w:rPr>
                <w:rFonts w:ascii="宋体" w:hAnsi="宋体" w:hint="eastAsia"/>
                <w:sz w:val="24"/>
              </w:rPr>
              <w:t>1. 呼吸衰竭的定义、诊断标准和分类；</w:t>
            </w:r>
          </w:p>
          <w:p w14:paraId="4D099EBE" w14:textId="77777777" w:rsidR="00D06C5A" w:rsidRPr="00E64016" w:rsidRDefault="00A5189B">
            <w:pPr>
              <w:rPr>
                <w:rFonts w:ascii="宋体" w:hAnsi="宋体"/>
                <w:sz w:val="24"/>
              </w:rPr>
            </w:pPr>
            <w:r w:rsidRPr="00E64016">
              <w:rPr>
                <w:rFonts w:ascii="宋体" w:hAnsi="宋体" w:hint="eastAsia"/>
                <w:sz w:val="24"/>
              </w:rPr>
              <w:t>2. 呼吸衰竭的发病机制和病理生理；</w:t>
            </w:r>
          </w:p>
          <w:p w14:paraId="051BC2D5" w14:textId="77777777" w:rsidR="00D06C5A" w:rsidRPr="00E64016" w:rsidRDefault="00A5189B">
            <w:pPr>
              <w:rPr>
                <w:rFonts w:ascii="宋体" w:hAnsi="宋体"/>
                <w:sz w:val="24"/>
              </w:rPr>
            </w:pPr>
            <w:r w:rsidRPr="00E64016">
              <w:rPr>
                <w:rFonts w:ascii="宋体" w:hAnsi="宋体" w:hint="eastAsia"/>
                <w:sz w:val="24"/>
              </w:rPr>
              <w:t>3. 急性和慢性呼吸衰竭的临床表现、诊断和治疗。</w:t>
            </w:r>
          </w:p>
        </w:tc>
        <w:tc>
          <w:tcPr>
            <w:tcW w:w="993" w:type="dxa"/>
            <w:vAlign w:val="center"/>
          </w:tcPr>
          <w:p w14:paraId="150E16C2" w14:textId="77777777" w:rsidR="00D06C5A" w:rsidRPr="00E64016" w:rsidRDefault="00A5189B">
            <w:pPr>
              <w:jc w:val="center"/>
              <w:rPr>
                <w:rFonts w:ascii="宋体" w:hAnsi="宋体"/>
                <w:sz w:val="24"/>
              </w:rPr>
            </w:pPr>
            <w:r w:rsidRPr="00E64016">
              <w:rPr>
                <w:rFonts w:ascii="宋体" w:hAnsi="宋体" w:hint="eastAsia"/>
                <w:sz w:val="24"/>
              </w:rPr>
              <w:lastRenderedPageBreak/>
              <w:t>第5 周</w:t>
            </w:r>
          </w:p>
        </w:tc>
        <w:tc>
          <w:tcPr>
            <w:tcW w:w="721" w:type="dxa"/>
            <w:vAlign w:val="center"/>
          </w:tcPr>
          <w:p w14:paraId="588BDEDA" w14:textId="77777777" w:rsidR="00D06C5A" w:rsidRPr="00E64016" w:rsidRDefault="00D06C5A">
            <w:pPr>
              <w:rPr>
                <w:rFonts w:ascii="宋体" w:hAnsi="宋体"/>
                <w:sz w:val="24"/>
              </w:rPr>
            </w:pPr>
          </w:p>
        </w:tc>
      </w:tr>
      <w:tr w:rsidR="00E64016" w:rsidRPr="00E64016" w14:paraId="4CEA5C2B" w14:textId="77777777">
        <w:trPr>
          <w:trHeight w:val="615"/>
          <w:jc w:val="center"/>
        </w:trPr>
        <w:tc>
          <w:tcPr>
            <w:tcW w:w="1089" w:type="dxa"/>
            <w:vAlign w:val="center"/>
          </w:tcPr>
          <w:p w14:paraId="27070A34" w14:textId="77777777" w:rsidR="00D06C5A" w:rsidRPr="00E64016" w:rsidRDefault="00A5189B">
            <w:pPr>
              <w:rPr>
                <w:rFonts w:ascii="宋体" w:hAnsi="宋体"/>
                <w:sz w:val="24"/>
              </w:rPr>
            </w:pPr>
            <w:r w:rsidRPr="00E64016">
              <w:rPr>
                <w:rFonts w:ascii="宋体" w:hAnsi="宋体" w:hint="eastAsia"/>
                <w:sz w:val="24"/>
              </w:rPr>
              <w:t>第二章心力衰竭2</w:t>
            </w:r>
          </w:p>
          <w:p w14:paraId="541F2828" w14:textId="77777777" w:rsidR="00D06C5A" w:rsidRPr="00E64016" w:rsidRDefault="00A5189B">
            <w:pPr>
              <w:rPr>
                <w:rFonts w:ascii="宋体" w:hAnsi="宋体"/>
                <w:sz w:val="24"/>
              </w:rPr>
            </w:pPr>
            <w:r w:rsidRPr="00E64016">
              <w:rPr>
                <w:rFonts w:ascii="宋体" w:hAnsi="宋体" w:hint="eastAsia"/>
                <w:sz w:val="24"/>
              </w:rPr>
              <w:t>第三章</w:t>
            </w:r>
            <w:r w:rsidRPr="00E64016">
              <w:rPr>
                <w:rFonts w:ascii="宋体" w:hAnsi="宋体" w:hint="eastAsia"/>
                <w:sz w:val="24"/>
              </w:rPr>
              <w:lastRenderedPageBreak/>
              <w:t>心律失常2</w:t>
            </w:r>
          </w:p>
        </w:tc>
        <w:tc>
          <w:tcPr>
            <w:tcW w:w="4823" w:type="dxa"/>
            <w:vAlign w:val="center"/>
          </w:tcPr>
          <w:p w14:paraId="4A547A5F" w14:textId="77777777" w:rsidR="00D06C5A" w:rsidRPr="00E64016" w:rsidRDefault="00A5189B">
            <w:pPr>
              <w:rPr>
                <w:rFonts w:ascii="宋体" w:hAnsi="宋体"/>
                <w:sz w:val="24"/>
              </w:rPr>
            </w:pPr>
            <w:r w:rsidRPr="00E64016">
              <w:rPr>
                <w:rFonts w:ascii="宋体" w:hAnsi="宋体" w:hint="eastAsia"/>
                <w:sz w:val="24"/>
              </w:rPr>
              <w:lastRenderedPageBreak/>
              <w:t>第二章心力衰竭</w:t>
            </w:r>
          </w:p>
          <w:p w14:paraId="25E7614F" w14:textId="77777777" w:rsidR="00D06C5A" w:rsidRPr="00E64016" w:rsidRDefault="00A5189B">
            <w:pPr>
              <w:rPr>
                <w:rFonts w:ascii="宋体" w:hAnsi="宋体"/>
                <w:sz w:val="24"/>
              </w:rPr>
            </w:pPr>
            <w:r w:rsidRPr="00E64016">
              <w:rPr>
                <w:rFonts w:ascii="宋体" w:hAnsi="宋体" w:hint="eastAsia"/>
                <w:sz w:val="24"/>
              </w:rPr>
              <w:t>教学基本要求</w:t>
            </w:r>
          </w:p>
          <w:p w14:paraId="388CE286" w14:textId="6155FF44" w:rsidR="00D06C5A" w:rsidRPr="00E64016" w:rsidRDefault="00A5189B">
            <w:pPr>
              <w:rPr>
                <w:rFonts w:ascii="宋体" w:hAnsi="宋体"/>
                <w:sz w:val="24"/>
              </w:rPr>
            </w:pPr>
            <w:r w:rsidRPr="00E64016">
              <w:rPr>
                <w:rFonts w:ascii="宋体" w:hAnsi="宋体" w:hint="eastAsia"/>
                <w:sz w:val="24"/>
              </w:rPr>
              <w:t>掌握</w:t>
            </w:r>
            <w:r w:rsidR="009C4278" w:rsidRPr="00E64016">
              <w:rPr>
                <w:rFonts w:ascii="宋体" w:hAnsi="宋体" w:hint="eastAsia"/>
                <w:sz w:val="24"/>
              </w:rPr>
              <w:t>：</w:t>
            </w:r>
            <w:r w:rsidRPr="00E64016">
              <w:rPr>
                <w:rFonts w:ascii="宋体" w:hAnsi="宋体" w:hint="eastAsia"/>
                <w:sz w:val="24"/>
              </w:rPr>
              <w:t>心力衰竭的定义、病因、病理生理和类型。</w:t>
            </w:r>
          </w:p>
          <w:p w14:paraId="6161224C" w14:textId="0D05EE28" w:rsidR="00D06C5A" w:rsidRPr="00E64016" w:rsidRDefault="00A5189B">
            <w:pPr>
              <w:rPr>
                <w:rFonts w:ascii="宋体" w:hAnsi="宋体"/>
                <w:sz w:val="24"/>
              </w:rPr>
            </w:pPr>
            <w:r w:rsidRPr="00E64016">
              <w:rPr>
                <w:rFonts w:ascii="宋体" w:hAnsi="宋体" w:hint="eastAsia"/>
                <w:sz w:val="24"/>
              </w:rPr>
              <w:lastRenderedPageBreak/>
              <w:t>掌握</w:t>
            </w:r>
            <w:r w:rsidR="009C4278" w:rsidRPr="00E64016">
              <w:rPr>
                <w:rFonts w:ascii="宋体" w:hAnsi="宋体" w:hint="eastAsia"/>
                <w:sz w:val="24"/>
              </w:rPr>
              <w:t>：</w:t>
            </w:r>
            <w:r w:rsidRPr="00E64016">
              <w:rPr>
                <w:rFonts w:ascii="宋体" w:hAnsi="宋体" w:hint="eastAsia"/>
                <w:sz w:val="24"/>
              </w:rPr>
              <w:t xml:space="preserve">慢性心力衰竭的治疗原则，着重掌握利尿剂、血管紧张素转换酶抑制剂、β受体阻滞剂和洋地黄制剂的应用， </w:t>
            </w:r>
          </w:p>
          <w:p w14:paraId="666DA17D" w14:textId="6536F429" w:rsidR="00D06C5A" w:rsidRPr="00E64016" w:rsidRDefault="00A5189B">
            <w:pPr>
              <w:rPr>
                <w:rFonts w:ascii="宋体" w:hAnsi="宋体"/>
                <w:sz w:val="24"/>
              </w:rPr>
            </w:pPr>
            <w:r w:rsidRPr="00E64016">
              <w:rPr>
                <w:rFonts w:ascii="宋体" w:hAnsi="宋体" w:hint="eastAsia"/>
                <w:sz w:val="24"/>
              </w:rPr>
              <w:t>掌握</w:t>
            </w:r>
            <w:r w:rsidR="009C4278" w:rsidRPr="00E64016">
              <w:rPr>
                <w:rFonts w:ascii="宋体" w:hAnsi="宋体" w:hint="eastAsia"/>
                <w:sz w:val="24"/>
              </w:rPr>
              <w:t>：</w:t>
            </w:r>
            <w:r w:rsidRPr="00E64016">
              <w:rPr>
                <w:rFonts w:ascii="宋体" w:hAnsi="宋体" w:hint="eastAsia"/>
                <w:sz w:val="24"/>
              </w:rPr>
              <w:t>急性左心衰竭的常见病因、发生机制、临床表现、诊断、鉴别诊断和治疗原则。</w:t>
            </w:r>
          </w:p>
          <w:p w14:paraId="16D9171F" w14:textId="5DE3C03A" w:rsidR="00D06C5A" w:rsidRPr="00E64016" w:rsidRDefault="00A5189B">
            <w:pPr>
              <w:rPr>
                <w:rFonts w:ascii="宋体" w:hAnsi="宋体"/>
                <w:sz w:val="24"/>
              </w:rPr>
            </w:pPr>
            <w:r w:rsidRPr="00E64016">
              <w:rPr>
                <w:rFonts w:ascii="宋体" w:hAnsi="宋体" w:hint="eastAsia"/>
                <w:sz w:val="24"/>
              </w:rPr>
              <w:t>了解</w:t>
            </w:r>
            <w:r w:rsidR="009C4278" w:rsidRPr="00E64016">
              <w:rPr>
                <w:rFonts w:ascii="宋体" w:hAnsi="宋体" w:hint="eastAsia"/>
                <w:sz w:val="24"/>
              </w:rPr>
              <w:t>：</w:t>
            </w:r>
            <w:r w:rsidRPr="00E64016">
              <w:rPr>
                <w:rFonts w:ascii="宋体" w:hAnsi="宋体" w:hint="eastAsia"/>
                <w:sz w:val="24"/>
              </w:rPr>
              <w:t>慢性心力衰竭的流行病学，掌握慢性心力衰竭的临床表现、实验室检查、诊断和鉴别诊断。了解舒张性心力衰竭的治疗。</w:t>
            </w:r>
          </w:p>
          <w:p w14:paraId="2158CA85" w14:textId="77777777" w:rsidR="00D06C5A" w:rsidRPr="00E64016" w:rsidRDefault="00D06C5A">
            <w:pPr>
              <w:rPr>
                <w:rFonts w:ascii="宋体" w:hAnsi="宋体"/>
                <w:sz w:val="24"/>
              </w:rPr>
            </w:pPr>
          </w:p>
          <w:p w14:paraId="665E0404" w14:textId="77777777" w:rsidR="00D06C5A" w:rsidRPr="00E64016" w:rsidRDefault="00A5189B">
            <w:pPr>
              <w:rPr>
                <w:rFonts w:ascii="宋体" w:hAnsi="宋体"/>
                <w:sz w:val="24"/>
              </w:rPr>
            </w:pPr>
            <w:r w:rsidRPr="00E64016">
              <w:rPr>
                <w:rFonts w:ascii="宋体" w:hAnsi="宋体" w:hint="eastAsia"/>
                <w:sz w:val="24"/>
              </w:rPr>
              <w:t>第三章心律失常</w:t>
            </w:r>
          </w:p>
          <w:p w14:paraId="3FCCF408" w14:textId="77777777" w:rsidR="00D06C5A" w:rsidRPr="00E64016" w:rsidRDefault="00A5189B">
            <w:pPr>
              <w:rPr>
                <w:rFonts w:ascii="宋体" w:hAnsi="宋体"/>
                <w:sz w:val="24"/>
              </w:rPr>
            </w:pPr>
            <w:r w:rsidRPr="00E64016">
              <w:rPr>
                <w:rFonts w:ascii="宋体" w:hAnsi="宋体" w:hint="eastAsia"/>
                <w:sz w:val="24"/>
              </w:rPr>
              <w:t>教学基本要求</w:t>
            </w:r>
          </w:p>
          <w:p w14:paraId="015E9A8A" w14:textId="77777777" w:rsidR="00D06C5A" w:rsidRPr="00E64016" w:rsidRDefault="00D06C5A">
            <w:pPr>
              <w:rPr>
                <w:rFonts w:ascii="宋体" w:hAnsi="宋体"/>
                <w:sz w:val="24"/>
              </w:rPr>
            </w:pPr>
          </w:p>
          <w:p w14:paraId="3BD15747" w14:textId="4C973D8F" w:rsidR="00D06C5A" w:rsidRPr="00E64016" w:rsidRDefault="00A5189B">
            <w:pPr>
              <w:rPr>
                <w:rFonts w:ascii="宋体" w:hAnsi="宋体"/>
                <w:sz w:val="24"/>
              </w:rPr>
            </w:pPr>
            <w:r w:rsidRPr="00E64016">
              <w:rPr>
                <w:rFonts w:ascii="宋体" w:hAnsi="宋体" w:hint="eastAsia"/>
                <w:sz w:val="24"/>
              </w:rPr>
              <w:t>掌握：窦性心动过速、窦性心动过缓、窦性停搏、窦房传导阻滞的诊断、临床意义和治疗原则。掌握病态窦房结综合征的病因、临床表现、心电图特征、诊断和治疗原则。掌握房性期前收缩的临床表现、心电图特征和处理原则。掌握心房颤动的病因、分类、临床表现、心电图特点和治疗原则。掌握房室结折返性心动过速的病因、临床表现、心电图特征、心电生理检查和治疗原则。掌握预激综合征的定义、病因、临床表现、心电图特征和治疗。掌握室性期前收缩的病因、临床表现、心电图特征、诊断和治疗原则。掌握室性心动过速的病因、临床表现、心电图特征、诊断和治疗原则。掌握心室扑动、心室颤动的心电图特征和临床表现；掌握房室传导阻滞的分类、病因、临床表现、心电图特征、诊断和治疗原则。掌握右束支阻滞、左束支阻滞的</w:t>
            </w:r>
            <w:r w:rsidRPr="00E64016">
              <w:rPr>
                <w:rFonts w:ascii="宋体" w:hAnsi="宋体" w:hint="eastAsia"/>
                <w:sz w:val="24"/>
              </w:rPr>
              <w:lastRenderedPageBreak/>
              <w:t>心电图特点。</w:t>
            </w:r>
          </w:p>
          <w:p w14:paraId="494EB91D" w14:textId="5C0307B6" w:rsidR="00D06C5A" w:rsidRPr="00E64016" w:rsidRDefault="00A5189B">
            <w:pPr>
              <w:rPr>
                <w:rFonts w:ascii="宋体" w:hAnsi="宋体"/>
                <w:sz w:val="24"/>
              </w:rPr>
            </w:pPr>
            <w:r w:rsidRPr="00E64016">
              <w:rPr>
                <w:rFonts w:ascii="宋体" w:hAnsi="宋体" w:hint="eastAsia"/>
                <w:sz w:val="24"/>
              </w:rPr>
              <w:t xml:space="preserve">熟悉：心房扑动的病因、临床表现、心电图特征和治疗原则；熟悉房室交界区相关的折返性心动过速的分类， </w:t>
            </w:r>
          </w:p>
          <w:p w14:paraId="6C2066FF" w14:textId="77777777" w:rsidR="00D06C5A" w:rsidRPr="00E64016" w:rsidRDefault="00A5189B">
            <w:pPr>
              <w:rPr>
                <w:rFonts w:ascii="宋体" w:hAnsi="宋体"/>
                <w:sz w:val="24"/>
              </w:rPr>
            </w:pPr>
            <w:r w:rsidRPr="00E64016">
              <w:rPr>
                <w:rFonts w:ascii="宋体" w:hAnsi="宋体" w:hint="eastAsia"/>
                <w:sz w:val="24"/>
              </w:rPr>
              <w:t>了解：心脏传导系统的解剖、心律失常的病因、分类以及发生机制。了解心律失常的诊断方法。了解房性心动过速的病因、临床表现、心电图特征和治疗原则。</w:t>
            </w:r>
          </w:p>
          <w:p w14:paraId="7AE40855" w14:textId="09073928" w:rsidR="00D06C5A" w:rsidRPr="00E64016" w:rsidRDefault="00A5189B">
            <w:pPr>
              <w:rPr>
                <w:rFonts w:ascii="宋体" w:hAnsi="宋体"/>
                <w:sz w:val="24"/>
              </w:rPr>
            </w:pPr>
            <w:r w:rsidRPr="00E64016">
              <w:rPr>
                <w:rFonts w:ascii="宋体" w:hAnsi="宋体" w:hint="eastAsia"/>
                <w:sz w:val="24"/>
              </w:rPr>
              <w:t>了解房室交界区性期前收缩、房室交界区性逸搏与心律、非阵发性房室交界区性心动过速的心电图特点与处理原则。了解尖端扭转型室性心动过速、加速性室性自主心律的定义、心电图特点、常见病因和治疗原则。了解遗传性心律失常综合征发病机制、临床表现和治疗。了解抗心律失常药物的合理应用，了解心律失常的非药物治疗方法（如心脏电复律，心脏起搏，导管射频消融、外科治疗）</w:t>
            </w:r>
          </w:p>
        </w:tc>
        <w:tc>
          <w:tcPr>
            <w:tcW w:w="1276" w:type="dxa"/>
            <w:vAlign w:val="center"/>
          </w:tcPr>
          <w:p w14:paraId="1920AE13" w14:textId="77777777" w:rsidR="00D06C5A" w:rsidRPr="00E64016" w:rsidRDefault="00A5189B">
            <w:pPr>
              <w:rPr>
                <w:rFonts w:ascii="宋体" w:hAnsi="宋体"/>
                <w:sz w:val="24"/>
              </w:rPr>
            </w:pPr>
            <w:r w:rsidRPr="00E64016">
              <w:rPr>
                <w:rFonts w:ascii="宋体" w:hAnsi="宋体" w:hint="eastAsia"/>
                <w:sz w:val="24"/>
              </w:rPr>
              <w:lastRenderedPageBreak/>
              <w:t>4</w:t>
            </w:r>
          </w:p>
        </w:tc>
        <w:tc>
          <w:tcPr>
            <w:tcW w:w="2976" w:type="dxa"/>
            <w:vAlign w:val="center"/>
          </w:tcPr>
          <w:p w14:paraId="15C2D8DC" w14:textId="77777777" w:rsidR="00D06C5A" w:rsidRPr="00E64016" w:rsidRDefault="00A5189B">
            <w:pPr>
              <w:rPr>
                <w:rFonts w:ascii="宋体" w:hAnsi="宋体"/>
                <w:sz w:val="24"/>
              </w:rPr>
            </w:pPr>
            <w:r w:rsidRPr="00E64016">
              <w:rPr>
                <w:rFonts w:ascii="宋体" w:hAnsi="宋体" w:hint="eastAsia"/>
                <w:sz w:val="24"/>
              </w:rPr>
              <w:t>发挥社会主义集中力量办大事的优势，统筹规划，因地制宜，采取一切措施防治心力衰竭。</w:t>
            </w:r>
          </w:p>
          <w:p w14:paraId="6F062E1C" w14:textId="77777777" w:rsidR="00D06C5A" w:rsidRPr="00E64016" w:rsidRDefault="00A5189B">
            <w:pPr>
              <w:rPr>
                <w:rFonts w:ascii="宋体" w:hAnsi="宋体"/>
                <w:sz w:val="24"/>
              </w:rPr>
            </w:pPr>
            <w:r w:rsidRPr="00E64016">
              <w:rPr>
                <w:rFonts w:ascii="宋体" w:hAnsi="宋体" w:hint="eastAsia"/>
                <w:sz w:val="24"/>
              </w:rPr>
              <w:lastRenderedPageBreak/>
              <w:t>心律失常：</w:t>
            </w:r>
          </w:p>
          <w:p w14:paraId="5B23DF3B" w14:textId="77777777" w:rsidR="00D06C5A" w:rsidRPr="00E64016" w:rsidRDefault="00A5189B">
            <w:pPr>
              <w:rPr>
                <w:rFonts w:ascii="宋体" w:hAnsi="宋体"/>
                <w:sz w:val="24"/>
              </w:rPr>
            </w:pPr>
            <w:r w:rsidRPr="00E64016">
              <w:rPr>
                <w:rFonts w:ascii="宋体" w:hAnsi="宋体" w:hint="eastAsia"/>
                <w:sz w:val="24"/>
              </w:rPr>
              <w:t>1.介绍我国人工心脏起搏技术的发展，激发学生民族自豪感，鼓励学生勇于创新，敢于争先。</w:t>
            </w:r>
          </w:p>
          <w:p w14:paraId="0A37CC67" w14:textId="77777777" w:rsidR="00D06C5A" w:rsidRPr="00E64016" w:rsidRDefault="00A5189B">
            <w:pPr>
              <w:rPr>
                <w:rFonts w:ascii="宋体" w:hAnsi="宋体"/>
                <w:sz w:val="24"/>
              </w:rPr>
            </w:pPr>
            <w:r w:rsidRPr="00E64016">
              <w:rPr>
                <w:rFonts w:ascii="宋体" w:hAnsi="宋体" w:hint="eastAsia"/>
                <w:sz w:val="24"/>
              </w:rPr>
              <w:t>2.介绍我国心律失常介入治疗发展历程，如何在老一辈心律失常专家努力下，跻身世界前列，激发民族自豪感。</w:t>
            </w:r>
          </w:p>
        </w:tc>
        <w:tc>
          <w:tcPr>
            <w:tcW w:w="2268" w:type="dxa"/>
            <w:vAlign w:val="center"/>
          </w:tcPr>
          <w:p w14:paraId="19A94976"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0E73F6A2" w14:textId="77777777" w:rsidR="00D06C5A" w:rsidRPr="00E64016" w:rsidRDefault="00A5189B">
            <w:pPr>
              <w:rPr>
                <w:rFonts w:ascii="宋体" w:hAnsi="宋体"/>
                <w:sz w:val="24"/>
              </w:rPr>
            </w:pPr>
            <w:r w:rsidRPr="00E64016">
              <w:rPr>
                <w:rFonts w:ascii="宋体" w:hAnsi="宋体" w:hint="eastAsia"/>
                <w:sz w:val="24"/>
              </w:rPr>
              <w:t>1.心力衰竭的定义、病因、病理生理和类型。</w:t>
            </w:r>
          </w:p>
          <w:p w14:paraId="11C95243" w14:textId="77777777" w:rsidR="00D06C5A" w:rsidRPr="00E64016" w:rsidRDefault="00A5189B">
            <w:pPr>
              <w:rPr>
                <w:rFonts w:ascii="宋体" w:hAnsi="宋体"/>
                <w:sz w:val="24"/>
              </w:rPr>
            </w:pPr>
            <w:r w:rsidRPr="00E64016">
              <w:rPr>
                <w:rFonts w:ascii="宋体" w:hAnsi="宋体" w:hint="eastAsia"/>
                <w:sz w:val="24"/>
              </w:rPr>
              <w:lastRenderedPageBreak/>
              <w:t>2.慢性心力衰竭的临床表现、实验室检查、诊断和鉴别诊断、治疗原则，着重掌握利尿剂、血管紧张素转换酶抑制剂、β受体阻滞剂和洋地黄制剂的应用。</w:t>
            </w:r>
          </w:p>
          <w:p w14:paraId="73658AA9" w14:textId="77777777" w:rsidR="00D06C5A" w:rsidRPr="00E64016" w:rsidRDefault="00A5189B">
            <w:pPr>
              <w:rPr>
                <w:rFonts w:ascii="宋体" w:hAnsi="宋体"/>
                <w:sz w:val="24"/>
              </w:rPr>
            </w:pPr>
            <w:r w:rsidRPr="00E64016">
              <w:rPr>
                <w:rFonts w:ascii="宋体" w:hAnsi="宋体" w:hint="eastAsia"/>
                <w:sz w:val="24"/>
              </w:rPr>
              <w:t>3.急性左心衰竭的常见病因、发生机制、临床表现、诊断、鉴别诊断和治疗原则。</w:t>
            </w:r>
          </w:p>
          <w:p w14:paraId="198569B0" w14:textId="77777777" w:rsidR="00D06C5A" w:rsidRPr="00E64016" w:rsidRDefault="00A5189B">
            <w:pPr>
              <w:rPr>
                <w:rFonts w:ascii="宋体" w:hAnsi="宋体"/>
                <w:sz w:val="24"/>
              </w:rPr>
            </w:pPr>
            <w:r w:rsidRPr="00E64016">
              <w:rPr>
                <w:rFonts w:ascii="宋体" w:hAnsi="宋体" w:hint="eastAsia"/>
                <w:sz w:val="24"/>
              </w:rPr>
              <w:t>重点与难点</w:t>
            </w:r>
          </w:p>
          <w:p w14:paraId="2E3434D1" w14:textId="77777777" w:rsidR="00D06C5A" w:rsidRPr="00E64016" w:rsidRDefault="00A5189B">
            <w:pPr>
              <w:rPr>
                <w:rFonts w:ascii="宋体" w:hAnsi="宋体"/>
                <w:sz w:val="24"/>
              </w:rPr>
            </w:pPr>
            <w:r w:rsidRPr="00E64016">
              <w:rPr>
                <w:rFonts w:ascii="宋体" w:hAnsi="宋体" w:hint="eastAsia"/>
                <w:sz w:val="24"/>
              </w:rPr>
              <w:t>1.窦性心动过速、窦性心动过缓、窦性停搏、窦房传导阻滞的诊断、临床意义和治疗原则。病态窦房结综合征的病因、临床表现、心电图特点、诊断和治疗原则。</w:t>
            </w:r>
          </w:p>
          <w:p w14:paraId="23DB1264" w14:textId="77777777" w:rsidR="00D06C5A" w:rsidRPr="00E64016" w:rsidRDefault="00A5189B">
            <w:pPr>
              <w:rPr>
                <w:rFonts w:ascii="宋体" w:hAnsi="宋体"/>
                <w:sz w:val="24"/>
              </w:rPr>
            </w:pPr>
            <w:r w:rsidRPr="00E64016">
              <w:rPr>
                <w:rFonts w:ascii="宋体" w:hAnsi="宋体" w:hint="eastAsia"/>
                <w:sz w:val="24"/>
              </w:rPr>
              <w:t>2.房性期前收缩的诊断、临床意义和处理原则。</w:t>
            </w:r>
          </w:p>
          <w:p w14:paraId="265D3F5A" w14:textId="77777777" w:rsidR="00D06C5A" w:rsidRPr="00E64016" w:rsidRDefault="00A5189B">
            <w:pPr>
              <w:rPr>
                <w:rFonts w:ascii="宋体" w:hAnsi="宋体"/>
                <w:sz w:val="24"/>
              </w:rPr>
            </w:pPr>
            <w:r w:rsidRPr="00E64016">
              <w:rPr>
                <w:rFonts w:ascii="宋体" w:hAnsi="宋体" w:hint="eastAsia"/>
                <w:sz w:val="24"/>
              </w:rPr>
              <w:t>3.心房颤动的分类、病因、临床表现、心电图特点和治疗原则。</w:t>
            </w:r>
          </w:p>
          <w:p w14:paraId="62541BF0" w14:textId="77777777" w:rsidR="00D06C5A" w:rsidRPr="00E64016" w:rsidRDefault="00A5189B">
            <w:pPr>
              <w:rPr>
                <w:rFonts w:ascii="宋体" w:hAnsi="宋体"/>
                <w:sz w:val="24"/>
              </w:rPr>
            </w:pPr>
            <w:r w:rsidRPr="00E64016">
              <w:rPr>
                <w:rFonts w:ascii="宋体" w:hAnsi="宋体" w:hint="eastAsia"/>
                <w:sz w:val="24"/>
              </w:rPr>
              <w:lastRenderedPageBreak/>
              <w:t>4.房室结内折返性心动过速的临床表现、心电图特点和治疗原则。</w:t>
            </w:r>
          </w:p>
          <w:p w14:paraId="4FC0A186" w14:textId="77777777" w:rsidR="00D06C5A" w:rsidRPr="00E64016" w:rsidRDefault="00A5189B">
            <w:pPr>
              <w:rPr>
                <w:rFonts w:ascii="宋体" w:hAnsi="宋体"/>
                <w:sz w:val="24"/>
              </w:rPr>
            </w:pPr>
            <w:r w:rsidRPr="00E64016">
              <w:rPr>
                <w:rFonts w:ascii="宋体" w:hAnsi="宋体" w:hint="eastAsia"/>
                <w:sz w:val="24"/>
              </w:rPr>
              <w:t>5.预激综合征的定义、心电图特点和临床意义。6.室性期前收缩的病因、临床表现、心电图特点、诊断和治疗原则。掌握室性心动过速的病因、临床表现、心电图特点、诊断和治疗原则。</w:t>
            </w:r>
          </w:p>
          <w:p w14:paraId="2C017BA1" w14:textId="77777777" w:rsidR="00D06C5A" w:rsidRPr="00E64016" w:rsidRDefault="00A5189B">
            <w:pPr>
              <w:rPr>
                <w:rFonts w:ascii="宋体" w:hAnsi="宋体"/>
                <w:sz w:val="24"/>
              </w:rPr>
            </w:pPr>
            <w:r w:rsidRPr="00E64016">
              <w:rPr>
                <w:rFonts w:ascii="宋体" w:hAnsi="宋体" w:hint="eastAsia"/>
                <w:sz w:val="24"/>
              </w:rPr>
              <w:t>7.心室扑动、心室颤动的心电图特点和临床意义。</w:t>
            </w:r>
          </w:p>
          <w:p w14:paraId="4FF0A32F" w14:textId="77777777" w:rsidR="00D06C5A" w:rsidRPr="00E64016" w:rsidRDefault="00A5189B">
            <w:pPr>
              <w:rPr>
                <w:rFonts w:ascii="宋体" w:hAnsi="宋体"/>
                <w:sz w:val="24"/>
              </w:rPr>
            </w:pPr>
            <w:r w:rsidRPr="00E64016">
              <w:rPr>
                <w:rFonts w:ascii="宋体" w:hAnsi="宋体" w:hint="eastAsia"/>
                <w:sz w:val="24"/>
              </w:rPr>
              <w:t>8.房室传导阻滞的分类、病因、临床表现、心电图特点、诊断和治疗原则。</w:t>
            </w:r>
          </w:p>
          <w:p w14:paraId="5DB117CA" w14:textId="77777777" w:rsidR="00D06C5A" w:rsidRPr="00E64016" w:rsidRDefault="00A5189B">
            <w:pPr>
              <w:rPr>
                <w:rFonts w:ascii="宋体" w:hAnsi="宋体"/>
                <w:sz w:val="24"/>
              </w:rPr>
            </w:pPr>
            <w:r w:rsidRPr="00E64016">
              <w:rPr>
                <w:rFonts w:ascii="宋体" w:hAnsi="宋体" w:hint="eastAsia"/>
                <w:sz w:val="24"/>
              </w:rPr>
              <w:t>9.右束支阻滞、左束支阻滞的心电图特点。</w:t>
            </w:r>
          </w:p>
        </w:tc>
        <w:tc>
          <w:tcPr>
            <w:tcW w:w="993" w:type="dxa"/>
            <w:vAlign w:val="center"/>
          </w:tcPr>
          <w:p w14:paraId="6DEA98CA" w14:textId="77777777" w:rsidR="00D06C5A" w:rsidRPr="00E64016" w:rsidRDefault="00A5189B">
            <w:pPr>
              <w:jc w:val="center"/>
              <w:rPr>
                <w:rFonts w:ascii="宋体" w:hAnsi="宋体"/>
                <w:sz w:val="24"/>
              </w:rPr>
            </w:pPr>
            <w:r w:rsidRPr="00E64016">
              <w:rPr>
                <w:rFonts w:ascii="宋体" w:hAnsi="宋体" w:hint="eastAsia"/>
                <w:sz w:val="24"/>
              </w:rPr>
              <w:lastRenderedPageBreak/>
              <w:t>第6 周</w:t>
            </w:r>
          </w:p>
        </w:tc>
        <w:tc>
          <w:tcPr>
            <w:tcW w:w="721" w:type="dxa"/>
            <w:vAlign w:val="center"/>
          </w:tcPr>
          <w:p w14:paraId="5BF4799D" w14:textId="77777777" w:rsidR="00D06C5A" w:rsidRPr="00E64016" w:rsidRDefault="00D06C5A">
            <w:pPr>
              <w:rPr>
                <w:rFonts w:ascii="宋体" w:hAnsi="宋体"/>
                <w:sz w:val="24"/>
              </w:rPr>
            </w:pPr>
          </w:p>
        </w:tc>
      </w:tr>
      <w:tr w:rsidR="00E64016" w:rsidRPr="00E64016" w14:paraId="558B7744" w14:textId="77777777">
        <w:trPr>
          <w:trHeight w:val="615"/>
          <w:jc w:val="center"/>
        </w:trPr>
        <w:tc>
          <w:tcPr>
            <w:tcW w:w="1089" w:type="dxa"/>
            <w:vAlign w:val="center"/>
          </w:tcPr>
          <w:p w14:paraId="55DEB92F" w14:textId="77777777" w:rsidR="00D06C5A" w:rsidRPr="00E64016" w:rsidRDefault="00A5189B">
            <w:pPr>
              <w:rPr>
                <w:rFonts w:ascii="宋体" w:hAnsi="宋体"/>
                <w:sz w:val="24"/>
              </w:rPr>
            </w:pPr>
            <w:r w:rsidRPr="00E64016">
              <w:rPr>
                <w:rFonts w:ascii="宋体" w:hAnsi="宋体" w:hint="eastAsia"/>
                <w:sz w:val="24"/>
              </w:rPr>
              <w:lastRenderedPageBreak/>
              <w:t>第三章心律失常2</w:t>
            </w:r>
          </w:p>
          <w:p w14:paraId="5C731890" w14:textId="77777777" w:rsidR="00D06C5A" w:rsidRPr="00E64016" w:rsidRDefault="00A5189B">
            <w:pPr>
              <w:rPr>
                <w:rFonts w:ascii="宋体" w:hAnsi="宋体"/>
                <w:sz w:val="24"/>
              </w:rPr>
            </w:pPr>
            <w:r w:rsidRPr="00E64016">
              <w:rPr>
                <w:rFonts w:ascii="宋体" w:hAnsi="宋体" w:hint="eastAsia"/>
                <w:sz w:val="24"/>
              </w:rPr>
              <w:t>第四章动脉粥</w:t>
            </w:r>
            <w:r w:rsidRPr="00E64016">
              <w:rPr>
                <w:rFonts w:ascii="宋体" w:hAnsi="宋体" w:hint="eastAsia"/>
                <w:sz w:val="24"/>
              </w:rPr>
              <w:lastRenderedPageBreak/>
              <w:t>样硬化和冠状动脉粥样硬化性心脏病2</w:t>
            </w:r>
          </w:p>
        </w:tc>
        <w:tc>
          <w:tcPr>
            <w:tcW w:w="4823" w:type="dxa"/>
            <w:vAlign w:val="center"/>
          </w:tcPr>
          <w:p w14:paraId="46823A02" w14:textId="77777777" w:rsidR="00D06C5A" w:rsidRPr="00E64016" w:rsidRDefault="00A5189B">
            <w:pPr>
              <w:rPr>
                <w:rFonts w:ascii="宋体" w:hAnsi="宋体"/>
                <w:sz w:val="24"/>
              </w:rPr>
            </w:pPr>
            <w:r w:rsidRPr="00E64016">
              <w:rPr>
                <w:rFonts w:ascii="宋体" w:hAnsi="宋体" w:hint="eastAsia"/>
                <w:sz w:val="24"/>
              </w:rPr>
              <w:lastRenderedPageBreak/>
              <w:t>第四章动脉粥样硬化和冠状动脉粥样硬化性心脏病</w:t>
            </w:r>
          </w:p>
          <w:p w14:paraId="0CF83592" w14:textId="77777777" w:rsidR="00D06C5A" w:rsidRPr="00E64016" w:rsidRDefault="00A5189B">
            <w:pPr>
              <w:rPr>
                <w:rFonts w:ascii="宋体" w:hAnsi="宋体"/>
                <w:sz w:val="24"/>
              </w:rPr>
            </w:pPr>
            <w:r w:rsidRPr="00E64016">
              <w:rPr>
                <w:rFonts w:ascii="宋体" w:hAnsi="宋体" w:hint="eastAsia"/>
                <w:sz w:val="24"/>
              </w:rPr>
              <w:t>教学基本要求</w:t>
            </w:r>
          </w:p>
          <w:p w14:paraId="292BE986" w14:textId="77777777" w:rsidR="00D06C5A" w:rsidRPr="00E64016" w:rsidRDefault="00A5189B">
            <w:pPr>
              <w:rPr>
                <w:rFonts w:ascii="宋体" w:hAnsi="宋体"/>
                <w:sz w:val="24"/>
              </w:rPr>
            </w:pPr>
            <w:r w:rsidRPr="00E64016">
              <w:rPr>
                <w:rFonts w:ascii="宋体" w:hAnsi="宋体" w:hint="eastAsia"/>
                <w:sz w:val="24"/>
              </w:rPr>
              <w:t>1．熟悉动脉粥样硬化的定义、危险因素，了解动脉粥样硬化的发病机制、病理解剖和病</w:t>
            </w:r>
            <w:r w:rsidRPr="00E64016">
              <w:rPr>
                <w:rFonts w:ascii="宋体" w:hAnsi="宋体" w:hint="eastAsia"/>
                <w:sz w:val="24"/>
              </w:rPr>
              <w:lastRenderedPageBreak/>
              <w:t>理生理、临床表现与实验室检查，熟悉动脉粥样硬化的分期和分类、诊断和鉴别诊断以及防治原则。</w:t>
            </w:r>
          </w:p>
          <w:p w14:paraId="14AA7819" w14:textId="77777777" w:rsidR="00D06C5A" w:rsidRPr="00E64016" w:rsidRDefault="00A5189B">
            <w:pPr>
              <w:rPr>
                <w:rFonts w:ascii="宋体" w:hAnsi="宋体"/>
                <w:sz w:val="24"/>
              </w:rPr>
            </w:pPr>
            <w:r w:rsidRPr="00E64016">
              <w:rPr>
                <w:rFonts w:ascii="宋体" w:hAnsi="宋体" w:hint="eastAsia"/>
                <w:sz w:val="24"/>
              </w:rPr>
              <w:t>2．掌握冠状动脉粥样硬化性心脏病的分型，慢性心肌缺血综合征和急性冠状动脉综合征的定义。</w:t>
            </w:r>
          </w:p>
          <w:p w14:paraId="6ACE1652" w14:textId="77777777" w:rsidR="00D06C5A" w:rsidRPr="00E64016" w:rsidRDefault="00A5189B">
            <w:pPr>
              <w:rPr>
                <w:rFonts w:ascii="宋体" w:hAnsi="宋体"/>
                <w:sz w:val="24"/>
              </w:rPr>
            </w:pPr>
            <w:r w:rsidRPr="00E64016">
              <w:rPr>
                <w:rFonts w:ascii="宋体" w:hAnsi="宋体" w:hint="eastAsia"/>
                <w:sz w:val="24"/>
              </w:rPr>
              <w:t>3．掌握慢性心肌缺血综合征中稳定型心绞痛的定义、发病机制，熟悉病理解剖和病理生理，掌握临床表现（尤其胸痛特点）、心电图检查特点（包括静息时心电图，心绞痛发作时心电图，心电图负荷试验，心电图连续监测）、诊断和鉴别诊断，了解放射性核素检查、冠状动脉造影和其他检查。掌握防治原则（尤其发作时治疗和缓解期治疗），熟悉常用治疗药物（硝酸酯制剂，β受体阻断药，钙拮抗药）的作用机制和主要副作用。</w:t>
            </w:r>
          </w:p>
          <w:p w14:paraId="7F3B2D50" w14:textId="77777777" w:rsidR="00D06C5A" w:rsidRPr="00E64016" w:rsidRDefault="00A5189B">
            <w:pPr>
              <w:rPr>
                <w:rFonts w:ascii="宋体" w:hAnsi="宋体"/>
                <w:sz w:val="24"/>
              </w:rPr>
            </w:pPr>
            <w:r w:rsidRPr="00E64016">
              <w:rPr>
                <w:rFonts w:ascii="宋体" w:hAnsi="宋体" w:hint="eastAsia"/>
                <w:sz w:val="24"/>
              </w:rPr>
              <w:t>4．掌握非ST段抬高急性冠脉综合征（不稳定型心绞痛、非ST段抬高型心肌梗死）的定义、发病机制、临床表现以及防治原则。</w:t>
            </w:r>
          </w:p>
          <w:p w14:paraId="1C465B10" w14:textId="77777777" w:rsidR="00D06C5A" w:rsidRPr="00E64016" w:rsidRDefault="00A5189B">
            <w:pPr>
              <w:rPr>
                <w:rFonts w:ascii="宋体" w:hAnsi="宋体"/>
                <w:sz w:val="24"/>
              </w:rPr>
            </w:pPr>
            <w:r w:rsidRPr="00E64016">
              <w:rPr>
                <w:rFonts w:ascii="宋体" w:hAnsi="宋体" w:hint="eastAsia"/>
                <w:sz w:val="24"/>
              </w:rPr>
              <w:t>5．掌握ST段抬高型心肌梗死的定义，熟悉病因和发病机制、病理、病理生理特点。掌握急性心肌梗死的临床表现、心电图检查（包括特征性改变，动态性改变、定位和定范围），了解放射性核素检查、超声心动图的作用。掌握坏死心肌血清标记物（肌钙蛋白I或T，肌酸激酶同功酶）起始增高时间、达高峰时间、持续时间、临床意义以及诊断急性心肌梗死的敏感性与特异性。</w:t>
            </w:r>
          </w:p>
          <w:p w14:paraId="5220382C" w14:textId="77777777" w:rsidR="00D06C5A" w:rsidRPr="00E64016" w:rsidRDefault="00A5189B">
            <w:pPr>
              <w:rPr>
                <w:rFonts w:ascii="宋体" w:hAnsi="宋体"/>
                <w:sz w:val="24"/>
              </w:rPr>
            </w:pPr>
            <w:r w:rsidRPr="00E64016">
              <w:rPr>
                <w:rFonts w:ascii="宋体" w:hAnsi="宋体" w:hint="eastAsia"/>
                <w:sz w:val="24"/>
              </w:rPr>
              <w:t>7．掌握心肌梗死的诊断、鉴别诊断、并发症</w:t>
            </w:r>
            <w:r w:rsidRPr="00E64016">
              <w:rPr>
                <w:rFonts w:ascii="宋体" w:hAnsi="宋体" w:hint="eastAsia"/>
                <w:sz w:val="24"/>
              </w:rPr>
              <w:lastRenderedPageBreak/>
              <w:t>以及治疗原则，熟悉急性心肌梗死的治疗方法。</w:t>
            </w:r>
          </w:p>
          <w:p w14:paraId="3917D523" w14:textId="77777777" w:rsidR="00D06C5A" w:rsidRPr="00E64016" w:rsidRDefault="00A5189B">
            <w:pPr>
              <w:rPr>
                <w:rFonts w:ascii="宋体" w:hAnsi="宋体"/>
                <w:sz w:val="24"/>
              </w:rPr>
            </w:pPr>
            <w:r w:rsidRPr="00E64016">
              <w:rPr>
                <w:rFonts w:ascii="宋体" w:hAnsi="宋体" w:hint="eastAsia"/>
                <w:sz w:val="24"/>
              </w:rPr>
              <w:t>8.掌握冠状动脉疾病的其他表现形式</w:t>
            </w:r>
          </w:p>
          <w:p w14:paraId="625881CB" w14:textId="77777777" w:rsidR="00D06C5A" w:rsidRPr="00E64016" w:rsidRDefault="00D06C5A">
            <w:pPr>
              <w:rPr>
                <w:rFonts w:ascii="宋体" w:hAnsi="宋体"/>
                <w:sz w:val="24"/>
              </w:rPr>
            </w:pPr>
          </w:p>
        </w:tc>
        <w:tc>
          <w:tcPr>
            <w:tcW w:w="1276" w:type="dxa"/>
            <w:vAlign w:val="center"/>
          </w:tcPr>
          <w:p w14:paraId="78784007" w14:textId="77777777" w:rsidR="00D06C5A" w:rsidRPr="00E64016" w:rsidRDefault="00A5189B">
            <w:pPr>
              <w:rPr>
                <w:rFonts w:ascii="宋体" w:hAnsi="宋体"/>
                <w:sz w:val="24"/>
              </w:rPr>
            </w:pPr>
            <w:r w:rsidRPr="00E64016">
              <w:rPr>
                <w:rFonts w:ascii="宋体" w:hAnsi="宋体" w:hint="eastAsia"/>
                <w:sz w:val="24"/>
              </w:rPr>
              <w:lastRenderedPageBreak/>
              <w:t>4</w:t>
            </w:r>
          </w:p>
        </w:tc>
        <w:tc>
          <w:tcPr>
            <w:tcW w:w="2976" w:type="dxa"/>
            <w:vAlign w:val="center"/>
          </w:tcPr>
          <w:p w14:paraId="383D5357" w14:textId="77777777" w:rsidR="00D06C5A" w:rsidRPr="00E64016" w:rsidRDefault="00A5189B">
            <w:pPr>
              <w:rPr>
                <w:rFonts w:ascii="宋体" w:hAnsi="宋体"/>
                <w:sz w:val="24"/>
              </w:rPr>
            </w:pPr>
            <w:r w:rsidRPr="00E64016">
              <w:rPr>
                <w:rFonts w:ascii="宋体" w:hAnsi="宋体" w:hint="eastAsia"/>
                <w:sz w:val="24"/>
              </w:rPr>
              <w:t>1、简单介绍我国胸痛中心的建设现状，举典型案例说明通过胸痛中心建设，大大缩短急性ST段抬高型心肌梗死患者“D to W Time，</w:t>
            </w:r>
            <w:r w:rsidRPr="00E64016">
              <w:rPr>
                <w:rFonts w:ascii="宋体" w:hAnsi="宋体" w:hint="eastAsia"/>
                <w:sz w:val="24"/>
              </w:rPr>
              <w:lastRenderedPageBreak/>
              <w:t>即进入医院大门-导丝通过时间”，促进心肌梗死患者死亡率持续下降。</w:t>
            </w:r>
          </w:p>
          <w:p w14:paraId="23B301C1" w14:textId="75286235" w:rsidR="00D06C5A" w:rsidRPr="00E64016" w:rsidRDefault="00A5189B">
            <w:pPr>
              <w:rPr>
                <w:rFonts w:ascii="宋体" w:hAnsi="宋体"/>
                <w:sz w:val="24"/>
              </w:rPr>
            </w:pPr>
            <w:r w:rsidRPr="00E64016">
              <w:rPr>
                <w:rFonts w:ascii="宋体" w:hAnsi="宋体" w:hint="eastAsia"/>
                <w:sz w:val="24"/>
              </w:rPr>
              <w:t>2、国家在冠心病防治方面采取的积极防治策略，例如社区筛查高风险人群，早期心血管风险系统管控，促进动脉粥样硬化性心血管疾病死亡率拐点早日到来，体现党和政府对人民健康的重视。</w:t>
            </w:r>
          </w:p>
        </w:tc>
        <w:tc>
          <w:tcPr>
            <w:tcW w:w="2268" w:type="dxa"/>
            <w:vAlign w:val="center"/>
          </w:tcPr>
          <w:p w14:paraId="25571817"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1943EF11" w14:textId="77777777" w:rsidR="00D06C5A" w:rsidRPr="00E64016" w:rsidRDefault="00A5189B">
            <w:pPr>
              <w:rPr>
                <w:rFonts w:ascii="宋体" w:hAnsi="宋体"/>
                <w:sz w:val="24"/>
              </w:rPr>
            </w:pPr>
            <w:r w:rsidRPr="00E64016">
              <w:rPr>
                <w:rFonts w:ascii="宋体" w:hAnsi="宋体" w:hint="eastAsia"/>
                <w:sz w:val="24"/>
              </w:rPr>
              <w:t>1．冠状动脉粥样硬化性心脏病的分型和急性冠状动脉综合征的定义。</w:t>
            </w:r>
          </w:p>
          <w:p w14:paraId="5E37284E" w14:textId="77777777" w:rsidR="00D06C5A" w:rsidRPr="00E64016" w:rsidRDefault="00A5189B">
            <w:pPr>
              <w:rPr>
                <w:rFonts w:ascii="宋体" w:hAnsi="宋体"/>
                <w:sz w:val="24"/>
              </w:rPr>
            </w:pPr>
            <w:r w:rsidRPr="00E64016">
              <w:rPr>
                <w:rFonts w:ascii="宋体" w:hAnsi="宋体" w:hint="eastAsia"/>
                <w:sz w:val="24"/>
              </w:rPr>
              <w:lastRenderedPageBreak/>
              <w:t>2．稳定型心绞痛的定义、发病机制、临床表现（尤其胸痛特点）、心电图检查特点（包括静息时心电图，心绞痛发作时心电图，心电图负荷试验，心电图连续监测）、诊断和鉴别诊断。掌握防治原则（尤其发作时治疗和缓解期治疗）。</w:t>
            </w:r>
          </w:p>
          <w:p w14:paraId="05121CF8" w14:textId="77777777" w:rsidR="00D06C5A" w:rsidRPr="00E64016" w:rsidRDefault="00A5189B">
            <w:pPr>
              <w:rPr>
                <w:rFonts w:ascii="宋体" w:hAnsi="宋体"/>
                <w:sz w:val="24"/>
              </w:rPr>
            </w:pPr>
            <w:r w:rsidRPr="00E64016">
              <w:rPr>
                <w:rFonts w:ascii="宋体" w:hAnsi="宋体" w:hint="eastAsia"/>
                <w:sz w:val="24"/>
              </w:rPr>
              <w:t>3．不稳定型心绞痛和非ST段抬高心肌梗死的定义、发病机制、临床表现以及防治原则。</w:t>
            </w:r>
          </w:p>
          <w:p w14:paraId="22EE0766" w14:textId="77777777" w:rsidR="00D06C5A" w:rsidRPr="00E64016" w:rsidRDefault="00A5189B">
            <w:pPr>
              <w:rPr>
                <w:rFonts w:ascii="宋体" w:hAnsi="宋体"/>
                <w:sz w:val="24"/>
              </w:rPr>
            </w:pPr>
            <w:r w:rsidRPr="00E64016">
              <w:rPr>
                <w:rFonts w:ascii="宋体" w:hAnsi="宋体" w:hint="eastAsia"/>
                <w:sz w:val="24"/>
              </w:rPr>
              <w:t>4．急性ST段抬高型心肌梗死的定义，急性心肌梗死的临床表现、心电图检查（包括特征性改变，动态性改变、定位和定范围），坏死心肌血清标记物（肌钙蛋白I或T，肌酸激酶同功酶）起始增高时间、达高峰时间、持续时间、临床意义以</w:t>
            </w:r>
            <w:r w:rsidRPr="00E64016">
              <w:rPr>
                <w:rFonts w:ascii="宋体" w:hAnsi="宋体" w:hint="eastAsia"/>
                <w:sz w:val="24"/>
              </w:rPr>
              <w:lastRenderedPageBreak/>
              <w:t>及诊断急性心肌梗死的敏感性与特异性。</w:t>
            </w:r>
          </w:p>
          <w:p w14:paraId="209E9B77" w14:textId="77777777" w:rsidR="00D06C5A" w:rsidRPr="00E64016" w:rsidRDefault="00A5189B">
            <w:pPr>
              <w:rPr>
                <w:rFonts w:ascii="宋体" w:hAnsi="宋体"/>
                <w:sz w:val="24"/>
              </w:rPr>
            </w:pPr>
            <w:r w:rsidRPr="00E64016">
              <w:rPr>
                <w:rFonts w:ascii="宋体" w:hAnsi="宋体" w:hint="eastAsia"/>
                <w:sz w:val="24"/>
              </w:rPr>
              <w:t>5．心肌梗死的诊断、鉴别诊断以及治疗原则。</w:t>
            </w:r>
          </w:p>
        </w:tc>
        <w:tc>
          <w:tcPr>
            <w:tcW w:w="993" w:type="dxa"/>
            <w:vAlign w:val="center"/>
          </w:tcPr>
          <w:p w14:paraId="7FBEDBAD" w14:textId="77777777" w:rsidR="00D06C5A" w:rsidRPr="00E64016" w:rsidRDefault="00A5189B">
            <w:pPr>
              <w:jc w:val="center"/>
              <w:rPr>
                <w:rFonts w:ascii="宋体" w:hAnsi="宋体"/>
                <w:sz w:val="24"/>
              </w:rPr>
            </w:pPr>
            <w:r w:rsidRPr="00E64016">
              <w:rPr>
                <w:rFonts w:ascii="宋体" w:hAnsi="宋体" w:hint="eastAsia"/>
                <w:sz w:val="24"/>
              </w:rPr>
              <w:lastRenderedPageBreak/>
              <w:t>第7 周</w:t>
            </w:r>
          </w:p>
        </w:tc>
        <w:tc>
          <w:tcPr>
            <w:tcW w:w="721" w:type="dxa"/>
            <w:vAlign w:val="center"/>
          </w:tcPr>
          <w:p w14:paraId="57FE6592" w14:textId="77777777" w:rsidR="00D06C5A" w:rsidRPr="00E64016" w:rsidRDefault="00D06C5A">
            <w:pPr>
              <w:rPr>
                <w:rFonts w:ascii="宋体" w:hAnsi="宋体"/>
                <w:sz w:val="24"/>
              </w:rPr>
            </w:pPr>
          </w:p>
        </w:tc>
      </w:tr>
      <w:tr w:rsidR="00E64016" w:rsidRPr="00E64016" w14:paraId="0CFD15D7" w14:textId="77777777">
        <w:trPr>
          <w:trHeight w:val="615"/>
          <w:jc w:val="center"/>
        </w:trPr>
        <w:tc>
          <w:tcPr>
            <w:tcW w:w="1089" w:type="dxa"/>
            <w:vAlign w:val="center"/>
          </w:tcPr>
          <w:p w14:paraId="626B54C0" w14:textId="77777777" w:rsidR="00D06C5A" w:rsidRPr="00E64016" w:rsidRDefault="00A5189B">
            <w:pPr>
              <w:rPr>
                <w:rFonts w:ascii="宋体" w:hAnsi="宋体"/>
                <w:sz w:val="24"/>
              </w:rPr>
            </w:pPr>
            <w:r w:rsidRPr="00E64016">
              <w:rPr>
                <w:rFonts w:ascii="宋体" w:hAnsi="宋体" w:hint="eastAsia"/>
                <w:sz w:val="24"/>
              </w:rPr>
              <w:lastRenderedPageBreak/>
              <w:t>第四章动脉粥样硬化和冠状动脉粥样硬化性心脏病2</w:t>
            </w:r>
          </w:p>
          <w:p w14:paraId="4A9F3CEA" w14:textId="77777777" w:rsidR="00D06C5A" w:rsidRPr="00E64016" w:rsidRDefault="00A5189B">
            <w:pPr>
              <w:rPr>
                <w:rFonts w:ascii="宋体" w:hAnsi="宋体"/>
                <w:sz w:val="24"/>
              </w:rPr>
            </w:pPr>
            <w:r w:rsidRPr="00E64016">
              <w:rPr>
                <w:rFonts w:ascii="宋体" w:hAnsi="宋体" w:hint="eastAsia"/>
                <w:sz w:val="24"/>
              </w:rPr>
              <w:t>第五章高血压2</w:t>
            </w:r>
          </w:p>
        </w:tc>
        <w:tc>
          <w:tcPr>
            <w:tcW w:w="4823" w:type="dxa"/>
            <w:vAlign w:val="center"/>
          </w:tcPr>
          <w:p w14:paraId="59F0BDD0" w14:textId="77777777" w:rsidR="00D06C5A" w:rsidRPr="00E64016" w:rsidRDefault="00A5189B">
            <w:pPr>
              <w:rPr>
                <w:rFonts w:ascii="宋体" w:hAnsi="宋体"/>
                <w:sz w:val="24"/>
              </w:rPr>
            </w:pPr>
            <w:r w:rsidRPr="00E64016">
              <w:rPr>
                <w:rFonts w:ascii="宋体" w:hAnsi="宋体" w:hint="eastAsia"/>
                <w:sz w:val="24"/>
              </w:rPr>
              <w:t>高血压</w:t>
            </w:r>
          </w:p>
          <w:p w14:paraId="03AEC87B" w14:textId="77777777" w:rsidR="00D06C5A" w:rsidRPr="00E64016" w:rsidRDefault="00A5189B">
            <w:pPr>
              <w:rPr>
                <w:rFonts w:ascii="宋体" w:hAnsi="宋体"/>
                <w:sz w:val="24"/>
              </w:rPr>
            </w:pPr>
            <w:r w:rsidRPr="00E64016">
              <w:rPr>
                <w:rFonts w:ascii="宋体" w:hAnsi="宋体" w:hint="eastAsia"/>
                <w:sz w:val="24"/>
              </w:rPr>
              <w:t>教学基本要求</w:t>
            </w:r>
          </w:p>
          <w:p w14:paraId="3A4E78B2" w14:textId="148429CA" w:rsidR="00D06C5A" w:rsidRPr="00E64016" w:rsidRDefault="00A5189B">
            <w:pPr>
              <w:rPr>
                <w:rFonts w:ascii="宋体" w:hAnsi="宋体"/>
                <w:sz w:val="24"/>
              </w:rPr>
            </w:pPr>
            <w:r w:rsidRPr="00E64016">
              <w:rPr>
                <w:rFonts w:ascii="宋体" w:hAnsi="宋体" w:hint="eastAsia"/>
                <w:sz w:val="24"/>
              </w:rPr>
              <w:t>掌握：高血压的分类和定义， 掌握高血压的临床表现与并发症。掌握高血压的诊断和鉴别诊断，尤其是诊断步骤、掌握继发性高血压的鉴别诊断，掌握高血压患者心血管危险分层标准。掌握高血压的治疗目的和原则。掌握五大类主要药物（利尿药，β受体阻滞断药，钙拮抗药，血管紧张素转换酶抑制剂，血管紧张素Ⅱ受体阻滞剂）作用特点、主要适应证及禁忌证、主要副作用。</w:t>
            </w:r>
          </w:p>
          <w:p w14:paraId="1520E633" w14:textId="5A9F4EE9" w:rsidR="00D06C5A" w:rsidRPr="00E64016" w:rsidRDefault="00A5189B">
            <w:pPr>
              <w:rPr>
                <w:rFonts w:ascii="宋体" w:hAnsi="宋体"/>
                <w:sz w:val="24"/>
              </w:rPr>
            </w:pPr>
            <w:r w:rsidRPr="00E64016">
              <w:rPr>
                <w:rFonts w:ascii="宋体" w:hAnsi="宋体" w:hint="eastAsia"/>
                <w:sz w:val="24"/>
              </w:rPr>
              <w:t xml:space="preserve">熟悉：高血压的发病机制和病理变化。熟悉高血压实验室检查：基本项目、推荐项目及选择项目。熟悉高血压的预后， </w:t>
            </w:r>
          </w:p>
          <w:p w14:paraId="7550D5EC" w14:textId="006794C2" w:rsidR="00D06C5A" w:rsidRPr="00E64016" w:rsidRDefault="00A5189B">
            <w:pPr>
              <w:rPr>
                <w:rFonts w:ascii="宋体" w:hAnsi="宋体"/>
                <w:sz w:val="24"/>
              </w:rPr>
            </w:pPr>
            <w:r w:rsidRPr="00E64016">
              <w:rPr>
                <w:rFonts w:ascii="宋体" w:hAnsi="宋体" w:hint="eastAsia"/>
                <w:sz w:val="24"/>
              </w:rPr>
              <w:t xml:space="preserve"> 掌握高血压急症、亚急症的定义和治疗。</w:t>
            </w:r>
          </w:p>
          <w:p w14:paraId="392BBFFD" w14:textId="77777777" w:rsidR="00D06C5A" w:rsidRPr="00E64016" w:rsidRDefault="00A5189B">
            <w:pPr>
              <w:rPr>
                <w:rFonts w:ascii="宋体" w:hAnsi="宋体"/>
                <w:sz w:val="24"/>
              </w:rPr>
            </w:pPr>
            <w:r w:rsidRPr="00E64016">
              <w:rPr>
                <w:rFonts w:ascii="宋体" w:hAnsi="宋体" w:hint="eastAsia"/>
                <w:sz w:val="24"/>
              </w:rPr>
              <w:t>了解：高血压的流行病学特点和病因，了解特殊类型高血压的处理；了解顽固性高血压的定义和治疗；了解高血压伴并发症、合并症的药物治疗。</w:t>
            </w:r>
          </w:p>
          <w:p w14:paraId="5E710D1F" w14:textId="77777777" w:rsidR="00D06C5A" w:rsidRPr="00E64016" w:rsidRDefault="00D06C5A">
            <w:pPr>
              <w:rPr>
                <w:rFonts w:ascii="宋体" w:hAnsi="宋体"/>
                <w:sz w:val="24"/>
              </w:rPr>
            </w:pPr>
          </w:p>
        </w:tc>
        <w:tc>
          <w:tcPr>
            <w:tcW w:w="1276" w:type="dxa"/>
            <w:vAlign w:val="center"/>
          </w:tcPr>
          <w:p w14:paraId="321151A7" w14:textId="77777777" w:rsidR="00D06C5A" w:rsidRPr="00E64016" w:rsidRDefault="00A5189B">
            <w:pPr>
              <w:rPr>
                <w:rFonts w:ascii="宋体" w:hAnsi="宋体"/>
                <w:sz w:val="24"/>
              </w:rPr>
            </w:pPr>
            <w:r w:rsidRPr="00E64016">
              <w:rPr>
                <w:rFonts w:ascii="宋体" w:hAnsi="宋体" w:hint="eastAsia"/>
                <w:sz w:val="24"/>
              </w:rPr>
              <w:t>4</w:t>
            </w:r>
          </w:p>
        </w:tc>
        <w:tc>
          <w:tcPr>
            <w:tcW w:w="2976" w:type="dxa"/>
            <w:vAlign w:val="center"/>
          </w:tcPr>
          <w:p w14:paraId="5D764304" w14:textId="37F8E147" w:rsidR="00D06C5A" w:rsidRPr="00E64016" w:rsidRDefault="00A5189B">
            <w:pPr>
              <w:rPr>
                <w:rFonts w:ascii="宋体" w:hAnsi="宋体"/>
                <w:sz w:val="24"/>
              </w:rPr>
            </w:pPr>
            <w:r w:rsidRPr="00E64016">
              <w:rPr>
                <w:rFonts w:ascii="宋体" w:hAnsi="宋体"/>
                <w:sz w:val="24"/>
              </w:rPr>
              <w:t>1.</w:t>
            </w:r>
            <w:r w:rsidRPr="00E64016">
              <w:rPr>
                <w:rFonts w:ascii="宋体" w:hAnsi="宋体" w:hint="eastAsia"/>
                <w:sz w:val="24"/>
              </w:rPr>
              <w:t>高血压发病率逐年上升，影响人民的生活质量，有效干预高血压的发生发展至关重要</w:t>
            </w:r>
          </w:p>
        </w:tc>
        <w:tc>
          <w:tcPr>
            <w:tcW w:w="2268" w:type="dxa"/>
            <w:vAlign w:val="center"/>
          </w:tcPr>
          <w:p w14:paraId="1CF5D802" w14:textId="77777777" w:rsidR="00D06C5A" w:rsidRPr="00E64016" w:rsidRDefault="00A5189B">
            <w:pPr>
              <w:rPr>
                <w:rFonts w:ascii="宋体" w:hAnsi="宋体"/>
                <w:sz w:val="24"/>
              </w:rPr>
            </w:pPr>
            <w:r w:rsidRPr="00E64016">
              <w:rPr>
                <w:rFonts w:ascii="宋体" w:hAnsi="宋体" w:hint="eastAsia"/>
                <w:sz w:val="24"/>
              </w:rPr>
              <w:t>重点与难点</w:t>
            </w:r>
          </w:p>
          <w:p w14:paraId="1E6C7941" w14:textId="77777777" w:rsidR="00D06C5A" w:rsidRPr="00E64016" w:rsidRDefault="00A5189B">
            <w:pPr>
              <w:rPr>
                <w:rFonts w:ascii="宋体" w:hAnsi="宋体"/>
                <w:sz w:val="24"/>
              </w:rPr>
            </w:pPr>
            <w:r w:rsidRPr="00E64016">
              <w:rPr>
                <w:rFonts w:ascii="宋体" w:hAnsi="宋体" w:hint="eastAsia"/>
                <w:sz w:val="24"/>
              </w:rPr>
              <w:t>1．高血压的分类、定义、临床表现、并发症、心血管危险分层标准。</w:t>
            </w:r>
          </w:p>
          <w:p w14:paraId="427472C1" w14:textId="77777777" w:rsidR="00D06C5A" w:rsidRPr="00E64016" w:rsidRDefault="00A5189B">
            <w:pPr>
              <w:rPr>
                <w:rFonts w:ascii="宋体" w:hAnsi="宋体"/>
                <w:sz w:val="24"/>
              </w:rPr>
            </w:pPr>
            <w:r w:rsidRPr="00E64016">
              <w:rPr>
                <w:rFonts w:ascii="宋体" w:hAnsi="宋体" w:hint="eastAsia"/>
                <w:sz w:val="24"/>
              </w:rPr>
              <w:t>2．高血压的诊断和鉴别诊断，难点在于高血压的诊断步骤和继发性高血压的鉴别诊断。</w:t>
            </w:r>
          </w:p>
          <w:p w14:paraId="08631C2D" w14:textId="77777777" w:rsidR="00D06C5A" w:rsidRPr="00E64016" w:rsidRDefault="00A5189B">
            <w:pPr>
              <w:rPr>
                <w:rFonts w:ascii="宋体" w:hAnsi="宋体"/>
                <w:sz w:val="24"/>
              </w:rPr>
            </w:pPr>
            <w:r w:rsidRPr="00E64016">
              <w:rPr>
                <w:rFonts w:ascii="宋体" w:hAnsi="宋体" w:hint="eastAsia"/>
                <w:sz w:val="24"/>
              </w:rPr>
              <w:t>3．高血压的治疗目的和原则。难点在于掌握五大类主要药物（利尿药，β受体阻滞断药，钙拮抗药，血管紧张素转换酶抑制剂，血管紧张素Ⅱ受体阻滞剂）作用特点、主要适应证及禁忌证、主要副作用。</w:t>
            </w:r>
          </w:p>
        </w:tc>
        <w:tc>
          <w:tcPr>
            <w:tcW w:w="993" w:type="dxa"/>
            <w:vAlign w:val="center"/>
          </w:tcPr>
          <w:p w14:paraId="5D3C9774" w14:textId="77777777" w:rsidR="00D06C5A" w:rsidRPr="00E64016" w:rsidRDefault="00A5189B">
            <w:pPr>
              <w:jc w:val="center"/>
              <w:rPr>
                <w:rFonts w:ascii="宋体" w:hAnsi="宋体"/>
                <w:sz w:val="24"/>
              </w:rPr>
            </w:pPr>
            <w:r w:rsidRPr="00E64016">
              <w:rPr>
                <w:rFonts w:ascii="宋体" w:hAnsi="宋体" w:hint="eastAsia"/>
                <w:sz w:val="24"/>
              </w:rPr>
              <w:t>第8 周</w:t>
            </w:r>
          </w:p>
        </w:tc>
        <w:tc>
          <w:tcPr>
            <w:tcW w:w="721" w:type="dxa"/>
            <w:vAlign w:val="center"/>
          </w:tcPr>
          <w:p w14:paraId="788B2450" w14:textId="77777777" w:rsidR="00D06C5A" w:rsidRPr="00E64016" w:rsidRDefault="00D06C5A">
            <w:pPr>
              <w:rPr>
                <w:rFonts w:ascii="宋体" w:hAnsi="宋体"/>
                <w:sz w:val="24"/>
              </w:rPr>
            </w:pPr>
          </w:p>
        </w:tc>
      </w:tr>
      <w:tr w:rsidR="00E64016" w:rsidRPr="00E64016" w14:paraId="6552C806" w14:textId="77777777">
        <w:trPr>
          <w:trHeight w:val="615"/>
          <w:jc w:val="center"/>
        </w:trPr>
        <w:tc>
          <w:tcPr>
            <w:tcW w:w="1089" w:type="dxa"/>
            <w:vAlign w:val="center"/>
          </w:tcPr>
          <w:p w14:paraId="643B877C" w14:textId="77777777" w:rsidR="00D06C5A" w:rsidRPr="00E64016" w:rsidRDefault="00A5189B">
            <w:pPr>
              <w:rPr>
                <w:rFonts w:ascii="宋体" w:hAnsi="宋体"/>
                <w:sz w:val="24"/>
              </w:rPr>
            </w:pPr>
            <w:r w:rsidRPr="00E64016">
              <w:rPr>
                <w:rFonts w:ascii="宋体" w:hAnsi="宋体" w:hint="eastAsia"/>
                <w:sz w:val="24"/>
              </w:rPr>
              <w:t>第六章心肌疾</w:t>
            </w:r>
            <w:r w:rsidRPr="00E64016">
              <w:rPr>
                <w:rFonts w:ascii="宋体" w:hAnsi="宋体" w:hint="eastAsia"/>
                <w:sz w:val="24"/>
              </w:rPr>
              <w:lastRenderedPageBreak/>
              <w:t>病2</w:t>
            </w:r>
          </w:p>
          <w:p w14:paraId="5AC98A98" w14:textId="77777777" w:rsidR="00D06C5A" w:rsidRPr="00E64016" w:rsidRDefault="00A5189B">
            <w:pPr>
              <w:rPr>
                <w:rFonts w:ascii="宋体" w:hAnsi="宋体"/>
                <w:sz w:val="24"/>
              </w:rPr>
            </w:pPr>
            <w:r w:rsidRPr="00E64016">
              <w:rPr>
                <w:rFonts w:ascii="宋体" w:hAnsi="宋体" w:hint="eastAsia"/>
                <w:sz w:val="24"/>
              </w:rPr>
              <w:t>第八章心脏瓣膜病2</w:t>
            </w:r>
          </w:p>
        </w:tc>
        <w:tc>
          <w:tcPr>
            <w:tcW w:w="4823" w:type="dxa"/>
            <w:vAlign w:val="center"/>
          </w:tcPr>
          <w:p w14:paraId="00D6CE4D" w14:textId="77777777" w:rsidR="00D06C5A" w:rsidRPr="00E64016" w:rsidRDefault="00A5189B">
            <w:pPr>
              <w:rPr>
                <w:rFonts w:ascii="宋体" w:hAnsi="宋体"/>
                <w:sz w:val="24"/>
              </w:rPr>
            </w:pPr>
            <w:r w:rsidRPr="00E64016">
              <w:rPr>
                <w:rFonts w:ascii="宋体" w:hAnsi="宋体" w:hint="eastAsia"/>
                <w:sz w:val="24"/>
              </w:rPr>
              <w:lastRenderedPageBreak/>
              <w:t>心肌疾病</w:t>
            </w:r>
          </w:p>
          <w:p w14:paraId="4BB514B9" w14:textId="77777777" w:rsidR="00D06C5A" w:rsidRPr="00E64016" w:rsidRDefault="00A5189B">
            <w:pPr>
              <w:rPr>
                <w:rFonts w:ascii="宋体" w:hAnsi="宋体"/>
                <w:sz w:val="24"/>
              </w:rPr>
            </w:pPr>
            <w:r w:rsidRPr="00E64016">
              <w:rPr>
                <w:rFonts w:ascii="宋体" w:hAnsi="宋体" w:hint="eastAsia"/>
                <w:sz w:val="24"/>
              </w:rPr>
              <w:t>教学基本要求</w:t>
            </w:r>
          </w:p>
          <w:p w14:paraId="7CE8D240" w14:textId="77777777" w:rsidR="00D06C5A" w:rsidRPr="00E64016" w:rsidRDefault="00A5189B">
            <w:pPr>
              <w:rPr>
                <w:rFonts w:ascii="宋体" w:hAnsi="宋体"/>
                <w:sz w:val="24"/>
              </w:rPr>
            </w:pPr>
            <w:r w:rsidRPr="00E64016">
              <w:rPr>
                <w:rFonts w:ascii="宋体" w:hAnsi="宋体" w:hint="eastAsia"/>
                <w:sz w:val="24"/>
              </w:rPr>
              <w:lastRenderedPageBreak/>
              <w:t>1．掌握心肌病的定义与分类。</w:t>
            </w:r>
          </w:p>
          <w:p w14:paraId="0AD6CCC7" w14:textId="77777777" w:rsidR="00D06C5A" w:rsidRPr="00E64016" w:rsidRDefault="00A5189B">
            <w:pPr>
              <w:rPr>
                <w:rFonts w:ascii="宋体" w:hAnsi="宋体"/>
                <w:sz w:val="24"/>
              </w:rPr>
            </w:pPr>
            <w:r w:rsidRPr="00E64016">
              <w:rPr>
                <w:rFonts w:ascii="宋体" w:hAnsi="宋体" w:hint="eastAsia"/>
                <w:sz w:val="24"/>
              </w:rPr>
              <w:t>2. 掌握扩张型心肌病的临床表现、辅助检查、诊断要点和治疗原则。掌握心肌炎的病因、临床表现，熟悉诊断、治疗原则。</w:t>
            </w:r>
          </w:p>
          <w:p w14:paraId="6D7A9494" w14:textId="77777777" w:rsidR="00D06C5A" w:rsidRPr="00E64016" w:rsidRDefault="00A5189B">
            <w:pPr>
              <w:rPr>
                <w:rFonts w:ascii="宋体" w:hAnsi="宋体"/>
                <w:sz w:val="24"/>
              </w:rPr>
            </w:pPr>
            <w:r w:rsidRPr="00E64016">
              <w:rPr>
                <w:rFonts w:ascii="宋体" w:hAnsi="宋体" w:hint="eastAsia"/>
                <w:sz w:val="24"/>
              </w:rPr>
              <w:t>3．熟悉肥厚型心肌病的病因和病理生理特点，掌握临床表现和辅助检查（尤其是超声心动图特点）、诊断要点、治疗原则。</w:t>
            </w:r>
          </w:p>
          <w:p w14:paraId="12A2EB01" w14:textId="77777777" w:rsidR="00D06C5A" w:rsidRPr="00E64016" w:rsidRDefault="00A5189B">
            <w:pPr>
              <w:rPr>
                <w:rFonts w:ascii="宋体" w:hAnsi="宋体"/>
                <w:sz w:val="24"/>
              </w:rPr>
            </w:pPr>
            <w:r w:rsidRPr="00E64016">
              <w:rPr>
                <w:rFonts w:ascii="宋体" w:hAnsi="宋体" w:hint="eastAsia"/>
                <w:sz w:val="24"/>
              </w:rPr>
              <w:t>4．了解限制型心肌病的病理和病理生理特点、临床表现和诊断要点。</w:t>
            </w:r>
          </w:p>
          <w:p w14:paraId="0F1E34F2" w14:textId="77777777" w:rsidR="00D06C5A" w:rsidRPr="00E64016" w:rsidRDefault="00A5189B">
            <w:pPr>
              <w:rPr>
                <w:rFonts w:ascii="宋体" w:hAnsi="宋体"/>
                <w:sz w:val="24"/>
              </w:rPr>
            </w:pPr>
            <w:r w:rsidRPr="00E64016">
              <w:rPr>
                <w:rFonts w:ascii="宋体" w:hAnsi="宋体" w:hint="eastAsia"/>
                <w:sz w:val="24"/>
              </w:rPr>
              <w:t>5．了解特殊类型心肌病的临床特点。</w:t>
            </w:r>
          </w:p>
          <w:p w14:paraId="14E1E881" w14:textId="7FAA000B" w:rsidR="00D06C5A" w:rsidRPr="00E64016" w:rsidRDefault="00D06C5A">
            <w:pPr>
              <w:rPr>
                <w:rFonts w:ascii="宋体" w:hAnsi="宋体"/>
                <w:sz w:val="24"/>
              </w:rPr>
            </w:pPr>
          </w:p>
          <w:p w14:paraId="39A1665E" w14:textId="77777777" w:rsidR="00D06C5A" w:rsidRPr="00E64016" w:rsidRDefault="00D06C5A">
            <w:pPr>
              <w:rPr>
                <w:rFonts w:ascii="宋体" w:hAnsi="宋体"/>
                <w:sz w:val="24"/>
              </w:rPr>
            </w:pPr>
          </w:p>
          <w:p w14:paraId="7FE10540" w14:textId="77777777" w:rsidR="00D06C5A" w:rsidRPr="00E64016" w:rsidRDefault="00A5189B">
            <w:pPr>
              <w:rPr>
                <w:rFonts w:ascii="宋体" w:hAnsi="宋体"/>
                <w:sz w:val="24"/>
              </w:rPr>
            </w:pPr>
            <w:r w:rsidRPr="00E64016">
              <w:rPr>
                <w:rFonts w:ascii="宋体" w:hAnsi="宋体" w:hint="eastAsia"/>
                <w:sz w:val="24"/>
              </w:rPr>
              <w:t>心脏瓣膜病</w:t>
            </w:r>
          </w:p>
          <w:p w14:paraId="76937809" w14:textId="77777777" w:rsidR="00D06C5A" w:rsidRPr="00E64016" w:rsidRDefault="00A5189B">
            <w:pPr>
              <w:rPr>
                <w:rFonts w:ascii="宋体" w:hAnsi="宋体"/>
                <w:sz w:val="24"/>
              </w:rPr>
            </w:pPr>
            <w:r w:rsidRPr="00E64016">
              <w:rPr>
                <w:rFonts w:ascii="宋体" w:hAnsi="宋体" w:hint="eastAsia"/>
                <w:sz w:val="24"/>
              </w:rPr>
              <w:t>教学基本要求</w:t>
            </w:r>
          </w:p>
          <w:p w14:paraId="1270E0FE" w14:textId="77777777" w:rsidR="00D06C5A" w:rsidRPr="00E64016" w:rsidRDefault="00A5189B">
            <w:pPr>
              <w:rPr>
                <w:rFonts w:ascii="宋体" w:hAnsi="宋体"/>
                <w:sz w:val="24"/>
              </w:rPr>
            </w:pPr>
            <w:r w:rsidRPr="00E64016">
              <w:rPr>
                <w:rFonts w:ascii="宋体" w:hAnsi="宋体" w:hint="eastAsia"/>
                <w:sz w:val="24"/>
              </w:rPr>
              <w:t>1．掌握二尖瓣狭窄、二尖瓣关闭不全、主动脉瓣狭窄、主动脉瓣关闭不全的病因、病理生理和临床表现。</w:t>
            </w:r>
          </w:p>
          <w:p w14:paraId="0F741D29" w14:textId="77777777" w:rsidR="00D06C5A" w:rsidRPr="00E64016" w:rsidRDefault="00A5189B">
            <w:pPr>
              <w:rPr>
                <w:rFonts w:ascii="宋体" w:hAnsi="宋体"/>
                <w:sz w:val="24"/>
              </w:rPr>
            </w:pPr>
            <w:r w:rsidRPr="00E64016">
              <w:rPr>
                <w:rFonts w:ascii="宋体" w:hAnsi="宋体" w:hint="eastAsia"/>
                <w:sz w:val="24"/>
              </w:rPr>
              <w:t>2. 掌握二尖瓣狭窄、二尖瓣关闭不全、主动脉瓣狭窄、主动脉瓣关闭不全的诊断和鉴别诊断、并发症和治疗原则。</w:t>
            </w:r>
          </w:p>
          <w:p w14:paraId="748F59CD" w14:textId="77777777" w:rsidR="00D06C5A" w:rsidRPr="00E64016" w:rsidRDefault="00A5189B">
            <w:pPr>
              <w:rPr>
                <w:rFonts w:ascii="宋体" w:hAnsi="宋体"/>
                <w:sz w:val="24"/>
              </w:rPr>
            </w:pPr>
            <w:r w:rsidRPr="00E64016">
              <w:rPr>
                <w:rFonts w:ascii="宋体" w:hAnsi="宋体" w:hint="eastAsia"/>
                <w:sz w:val="24"/>
              </w:rPr>
              <w:t>3.熟悉二尖瓣狭窄、二尖瓣关闭不全、主动脉瓣狭窄、主动脉瓣关闭不全的实验室和其他检查。</w:t>
            </w:r>
          </w:p>
          <w:p w14:paraId="3A74F83F" w14:textId="5C2B5156" w:rsidR="00D06C5A" w:rsidRPr="00E64016" w:rsidRDefault="00D06C5A">
            <w:pPr>
              <w:rPr>
                <w:rFonts w:ascii="宋体" w:hAnsi="宋体"/>
                <w:sz w:val="24"/>
              </w:rPr>
            </w:pPr>
          </w:p>
          <w:p w14:paraId="34645C95" w14:textId="77777777" w:rsidR="00D06C5A" w:rsidRPr="00E64016" w:rsidRDefault="00D06C5A">
            <w:pPr>
              <w:rPr>
                <w:rFonts w:ascii="宋体" w:hAnsi="宋体"/>
                <w:sz w:val="24"/>
              </w:rPr>
            </w:pPr>
          </w:p>
        </w:tc>
        <w:tc>
          <w:tcPr>
            <w:tcW w:w="1276" w:type="dxa"/>
            <w:vAlign w:val="center"/>
          </w:tcPr>
          <w:p w14:paraId="094095DA" w14:textId="77777777" w:rsidR="00D06C5A" w:rsidRPr="00E64016" w:rsidRDefault="00A5189B">
            <w:pPr>
              <w:rPr>
                <w:rFonts w:ascii="宋体" w:hAnsi="宋体"/>
                <w:sz w:val="24"/>
              </w:rPr>
            </w:pPr>
            <w:r w:rsidRPr="00E64016">
              <w:rPr>
                <w:rFonts w:ascii="宋体" w:hAnsi="宋体" w:hint="eastAsia"/>
                <w:sz w:val="24"/>
              </w:rPr>
              <w:lastRenderedPageBreak/>
              <w:t>4</w:t>
            </w:r>
          </w:p>
        </w:tc>
        <w:tc>
          <w:tcPr>
            <w:tcW w:w="2976" w:type="dxa"/>
            <w:vAlign w:val="center"/>
          </w:tcPr>
          <w:p w14:paraId="0DC177E2" w14:textId="04DC3F97" w:rsidR="00D06C5A" w:rsidRPr="00E64016" w:rsidRDefault="00A5189B">
            <w:pPr>
              <w:rPr>
                <w:rFonts w:ascii="宋体" w:hAnsi="宋体"/>
                <w:sz w:val="24"/>
              </w:rPr>
            </w:pPr>
            <w:r w:rsidRPr="00E64016">
              <w:rPr>
                <w:rFonts w:ascii="宋体" w:hAnsi="宋体" w:hint="eastAsia"/>
                <w:sz w:val="24"/>
              </w:rPr>
              <w:t>1. 举例说明某些心肌疾病的发病率降低体现了党和</w:t>
            </w:r>
            <w:r w:rsidRPr="00E64016">
              <w:rPr>
                <w:rFonts w:ascii="宋体" w:hAnsi="宋体" w:hint="eastAsia"/>
                <w:sz w:val="24"/>
              </w:rPr>
              <w:lastRenderedPageBreak/>
              <w:t>政府重视人民健康。</w:t>
            </w:r>
          </w:p>
          <w:p w14:paraId="5220C89B" w14:textId="26F8EBE4" w:rsidR="00D06C5A" w:rsidRPr="00E64016" w:rsidRDefault="00A5189B">
            <w:pPr>
              <w:rPr>
                <w:rFonts w:ascii="宋体" w:hAnsi="宋体"/>
                <w:sz w:val="24"/>
              </w:rPr>
            </w:pPr>
            <w:r w:rsidRPr="00E64016">
              <w:rPr>
                <w:rFonts w:ascii="宋体" w:hAnsi="宋体" w:hint="eastAsia"/>
                <w:sz w:val="24"/>
              </w:rPr>
              <w:t>2.心脏瓣膜病也是我国常见病、多发病。近年来心脏瓣膜病也是心血管领域进展最快的亚专科之一。国家也通过大力气进行瓣膜病介入治疗攻关，取得相关成效。随着生活水平提高，风心病减少了，退行性瓣膜病增加。通过对本章节的学习，既能帮助学生理解此疾病，</w:t>
            </w:r>
            <w:r w:rsidR="00E64016">
              <w:rPr>
                <w:rFonts w:ascii="宋体" w:hAnsi="宋体" w:hint="eastAsia"/>
                <w:sz w:val="24"/>
              </w:rPr>
              <w:t>、</w:t>
            </w:r>
            <w:r w:rsidRPr="00E64016">
              <w:rPr>
                <w:rFonts w:ascii="宋体" w:hAnsi="宋体" w:hint="eastAsia"/>
                <w:sz w:val="24"/>
              </w:rPr>
              <w:t>有可锻炼大家的临床思维。</w:t>
            </w:r>
          </w:p>
        </w:tc>
        <w:tc>
          <w:tcPr>
            <w:tcW w:w="2268" w:type="dxa"/>
            <w:vAlign w:val="center"/>
          </w:tcPr>
          <w:p w14:paraId="4EBCC24B"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3A7684DF" w14:textId="77777777" w:rsidR="00D06C5A" w:rsidRPr="00E64016" w:rsidRDefault="00A5189B">
            <w:pPr>
              <w:rPr>
                <w:rFonts w:ascii="宋体" w:hAnsi="宋体"/>
                <w:sz w:val="24"/>
              </w:rPr>
            </w:pPr>
            <w:r w:rsidRPr="00E64016">
              <w:rPr>
                <w:rFonts w:ascii="宋体" w:hAnsi="宋体" w:hint="eastAsia"/>
                <w:sz w:val="24"/>
              </w:rPr>
              <w:t>1．心肌病的定义与</w:t>
            </w:r>
            <w:r w:rsidRPr="00E64016">
              <w:rPr>
                <w:rFonts w:ascii="宋体" w:hAnsi="宋体" w:hint="eastAsia"/>
                <w:sz w:val="24"/>
              </w:rPr>
              <w:lastRenderedPageBreak/>
              <w:t>分类。</w:t>
            </w:r>
          </w:p>
          <w:p w14:paraId="6FD43FBE" w14:textId="77777777" w:rsidR="00D06C5A" w:rsidRPr="00E64016" w:rsidRDefault="00A5189B">
            <w:pPr>
              <w:rPr>
                <w:rFonts w:ascii="宋体" w:hAnsi="宋体"/>
                <w:sz w:val="24"/>
              </w:rPr>
            </w:pPr>
            <w:r w:rsidRPr="00E64016">
              <w:rPr>
                <w:rFonts w:ascii="宋体" w:hAnsi="宋体" w:hint="eastAsia"/>
                <w:sz w:val="24"/>
              </w:rPr>
              <w:t>2. 扩张型心肌病的临床表现、辅助检查、诊断要点和治疗原则。</w:t>
            </w:r>
          </w:p>
          <w:p w14:paraId="3C9E48F8" w14:textId="77777777" w:rsidR="00D06C5A" w:rsidRPr="00E64016" w:rsidRDefault="00A5189B">
            <w:pPr>
              <w:rPr>
                <w:rFonts w:ascii="宋体" w:hAnsi="宋体"/>
                <w:sz w:val="24"/>
              </w:rPr>
            </w:pPr>
            <w:r w:rsidRPr="00E64016">
              <w:rPr>
                <w:rFonts w:ascii="宋体" w:hAnsi="宋体" w:hint="eastAsia"/>
                <w:sz w:val="24"/>
              </w:rPr>
              <w:t>3．肥厚型心肌病的临床表现、辅助检查（尤其是超声心动图特点）、诊断要点和治疗原则。</w:t>
            </w:r>
          </w:p>
          <w:p w14:paraId="1F623022" w14:textId="77777777" w:rsidR="00D06C5A" w:rsidRPr="00E64016" w:rsidRDefault="00A5189B">
            <w:pPr>
              <w:rPr>
                <w:rFonts w:ascii="宋体" w:hAnsi="宋体"/>
                <w:sz w:val="24"/>
              </w:rPr>
            </w:pPr>
            <w:r w:rsidRPr="00E64016">
              <w:rPr>
                <w:rFonts w:ascii="宋体" w:hAnsi="宋体" w:hint="eastAsia"/>
                <w:sz w:val="24"/>
              </w:rPr>
              <w:t>4．心肌炎的病因和临床表现。</w:t>
            </w:r>
          </w:p>
          <w:p w14:paraId="14DD3A42" w14:textId="77777777" w:rsidR="00D06C5A" w:rsidRPr="00E64016" w:rsidRDefault="00A5189B">
            <w:pPr>
              <w:rPr>
                <w:rFonts w:ascii="宋体" w:hAnsi="宋体"/>
                <w:sz w:val="24"/>
              </w:rPr>
            </w:pPr>
            <w:r w:rsidRPr="00E64016">
              <w:rPr>
                <w:rFonts w:ascii="宋体" w:hAnsi="宋体" w:hint="eastAsia"/>
                <w:sz w:val="24"/>
              </w:rPr>
              <w:t>重点与难点</w:t>
            </w:r>
          </w:p>
          <w:p w14:paraId="0610A868" w14:textId="77777777" w:rsidR="00D06C5A" w:rsidRPr="00E64016" w:rsidRDefault="00A5189B">
            <w:pPr>
              <w:rPr>
                <w:rFonts w:ascii="宋体" w:hAnsi="宋体"/>
                <w:sz w:val="24"/>
              </w:rPr>
            </w:pPr>
            <w:r w:rsidRPr="00E64016">
              <w:rPr>
                <w:rFonts w:ascii="宋体" w:hAnsi="宋体" w:hint="eastAsia"/>
                <w:sz w:val="24"/>
              </w:rPr>
              <w:t>二尖瓣狭窄、二尖瓣关闭不全、主动脉瓣狭窄、主动脉瓣关闭不全的病因、病理生理、临床表现、诊断、鉴别诊断、并发症和治疗原则。</w:t>
            </w:r>
          </w:p>
        </w:tc>
        <w:tc>
          <w:tcPr>
            <w:tcW w:w="993" w:type="dxa"/>
            <w:vAlign w:val="center"/>
          </w:tcPr>
          <w:p w14:paraId="48195A9F" w14:textId="77777777" w:rsidR="00D06C5A" w:rsidRPr="00E64016" w:rsidRDefault="00A5189B">
            <w:pPr>
              <w:jc w:val="center"/>
              <w:rPr>
                <w:rFonts w:ascii="宋体" w:hAnsi="宋体"/>
                <w:sz w:val="24"/>
              </w:rPr>
            </w:pPr>
            <w:r w:rsidRPr="00E64016">
              <w:rPr>
                <w:rFonts w:ascii="宋体" w:hAnsi="宋体" w:hint="eastAsia"/>
                <w:sz w:val="24"/>
              </w:rPr>
              <w:lastRenderedPageBreak/>
              <w:t>第9 周</w:t>
            </w:r>
          </w:p>
        </w:tc>
        <w:tc>
          <w:tcPr>
            <w:tcW w:w="721" w:type="dxa"/>
            <w:vAlign w:val="center"/>
          </w:tcPr>
          <w:p w14:paraId="0FB6727C" w14:textId="77777777" w:rsidR="00D06C5A" w:rsidRPr="00E64016" w:rsidRDefault="00D06C5A">
            <w:pPr>
              <w:rPr>
                <w:rFonts w:ascii="宋体" w:hAnsi="宋体"/>
                <w:sz w:val="24"/>
              </w:rPr>
            </w:pPr>
          </w:p>
        </w:tc>
      </w:tr>
      <w:tr w:rsidR="00E64016" w:rsidRPr="00E64016" w14:paraId="1AC89018" w14:textId="77777777">
        <w:trPr>
          <w:trHeight w:val="615"/>
          <w:jc w:val="center"/>
        </w:trPr>
        <w:tc>
          <w:tcPr>
            <w:tcW w:w="1089" w:type="dxa"/>
            <w:vAlign w:val="center"/>
          </w:tcPr>
          <w:p w14:paraId="33D08B3C" w14:textId="77777777" w:rsidR="00D06C5A" w:rsidRPr="00E64016" w:rsidRDefault="00A5189B">
            <w:pPr>
              <w:rPr>
                <w:rFonts w:ascii="宋体" w:hAnsi="宋体"/>
                <w:sz w:val="24"/>
              </w:rPr>
            </w:pPr>
            <w:r w:rsidRPr="00E64016">
              <w:rPr>
                <w:rFonts w:ascii="宋体" w:hAnsi="宋体" w:hint="eastAsia"/>
                <w:sz w:val="24"/>
              </w:rPr>
              <w:t>第九章心包疾病1</w:t>
            </w:r>
          </w:p>
          <w:p w14:paraId="627A5CB4" w14:textId="77777777" w:rsidR="00D06C5A" w:rsidRPr="00E64016" w:rsidRDefault="00A5189B">
            <w:pPr>
              <w:rPr>
                <w:rFonts w:ascii="宋体" w:hAnsi="宋体"/>
                <w:sz w:val="24"/>
              </w:rPr>
            </w:pPr>
            <w:r w:rsidRPr="00E64016">
              <w:rPr>
                <w:rFonts w:ascii="宋体" w:hAnsi="宋体" w:hint="eastAsia"/>
                <w:sz w:val="24"/>
              </w:rPr>
              <w:t>第十章</w:t>
            </w:r>
            <w:r w:rsidRPr="00E64016">
              <w:rPr>
                <w:rFonts w:ascii="宋体" w:hAnsi="宋体" w:hint="eastAsia"/>
                <w:sz w:val="24"/>
              </w:rPr>
              <w:lastRenderedPageBreak/>
              <w:t>感染性心内膜炎1第二章胃炎1</w:t>
            </w:r>
          </w:p>
          <w:p w14:paraId="0B43526A" w14:textId="77777777" w:rsidR="00D06C5A" w:rsidRPr="00E64016" w:rsidRDefault="00A5189B">
            <w:pPr>
              <w:rPr>
                <w:rFonts w:ascii="宋体" w:hAnsi="宋体"/>
                <w:sz w:val="24"/>
              </w:rPr>
            </w:pPr>
            <w:r w:rsidRPr="00E64016">
              <w:rPr>
                <w:rFonts w:ascii="宋体" w:hAnsi="宋体" w:hint="eastAsia"/>
                <w:sz w:val="24"/>
              </w:rPr>
              <w:t>第十五章肝硬化3</w:t>
            </w:r>
          </w:p>
        </w:tc>
        <w:tc>
          <w:tcPr>
            <w:tcW w:w="4823" w:type="dxa"/>
            <w:vAlign w:val="center"/>
          </w:tcPr>
          <w:p w14:paraId="30BD6B00" w14:textId="77777777" w:rsidR="00D06C5A" w:rsidRPr="00E64016" w:rsidRDefault="00A5189B">
            <w:pPr>
              <w:rPr>
                <w:rFonts w:ascii="宋体" w:hAnsi="宋体"/>
                <w:sz w:val="24"/>
              </w:rPr>
            </w:pPr>
            <w:r w:rsidRPr="00E64016">
              <w:rPr>
                <w:rFonts w:ascii="宋体" w:hAnsi="宋体" w:hint="eastAsia"/>
                <w:sz w:val="24"/>
              </w:rPr>
              <w:lastRenderedPageBreak/>
              <w:t>心包疾病</w:t>
            </w:r>
          </w:p>
          <w:p w14:paraId="6DBEA535" w14:textId="77777777" w:rsidR="00D06C5A" w:rsidRPr="00E64016" w:rsidRDefault="00A5189B">
            <w:pPr>
              <w:rPr>
                <w:rFonts w:ascii="宋体" w:hAnsi="宋体"/>
                <w:sz w:val="24"/>
              </w:rPr>
            </w:pPr>
            <w:r w:rsidRPr="00E64016">
              <w:rPr>
                <w:rFonts w:ascii="宋体" w:hAnsi="宋体" w:hint="eastAsia"/>
                <w:sz w:val="24"/>
              </w:rPr>
              <w:t>教学基本要求</w:t>
            </w:r>
          </w:p>
          <w:p w14:paraId="45D4C3A9" w14:textId="77777777" w:rsidR="00D06C5A" w:rsidRPr="00E64016" w:rsidRDefault="00A5189B">
            <w:pPr>
              <w:rPr>
                <w:rFonts w:ascii="宋体" w:hAnsi="宋体"/>
                <w:sz w:val="24"/>
              </w:rPr>
            </w:pPr>
            <w:r w:rsidRPr="00E64016">
              <w:rPr>
                <w:rFonts w:ascii="宋体" w:hAnsi="宋体" w:hint="eastAsia"/>
                <w:sz w:val="24"/>
              </w:rPr>
              <w:t>1．掌握心包炎的不同分类。</w:t>
            </w:r>
          </w:p>
          <w:p w14:paraId="0E630955" w14:textId="77777777" w:rsidR="00D06C5A" w:rsidRPr="00E64016" w:rsidRDefault="00A5189B">
            <w:pPr>
              <w:rPr>
                <w:rFonts w:ascii="宋体" w:hAnsi="宋体"/>
                <w:sz w:val="24"/>
              </w:rPr>
            </w:pPr>
            <w:r w:rsidRPr="00E64016">
              <w:rPr>
                <w:rFonts w:ascii="宋体" w:hAnsi="宋体" w:hint="eastAsia"/>
                <w:sz w:val="24"/>
              </w:rPr>
              <w:t>2. 掌握急性心包炎的临床表现、实验室检查</w:t>
            </w:r>
            <w:r w:rsidRPr="00E64016">
              <w:rPr>
                <w:rFonts w:ascii="宋体" w:hAnsi="宋体" w:hint="eastAsia"/>
                <w:sz w:val="24"/>
              </w:rPr>
              <w:lastRenderedPageBreak/>
              <w:t>特点、诊断与鉴别诊断、治疗原则。</w:t>
            </w:r>
          </w:p>
          <w:p w14:paraId="0869BAAE" w14:textId="77777777" w:rsidR="00D06C5A" w:rsidRPr="00E64016" w:rsidRDefault="00A5189B">
            <w:pPr>
              <w:rPr>
                <w:rFonts w:ascii="宋体" w:hAnsi="宋体"/>
                <w:sz w:val="24"/>
              </w:rPr>
            </w:pPr>
            <w:r w:rsidRPr="00E64016">
              <w:rPr>
                <w:rFonts w:ascii="宋体" w:hAnsi="宋体" w:hint="eastAsia"/>
                <w:sz w:val="24"/>
              </w:rPr>
              <w:t>3．掌握心脏压塞的临床表现和诊断要点。</w:t>
            </w:r>
          </w:p>
          <w:p w14:paraId="5B2B4C8C" w14:textId="77777777" w:rsidR="00D06C5A" w:rsidRPr="00E64016" w:rsidRDefault="00A5189B">
            <w:pPr>
              <w:rPr>
                <w:rFonts w:ascii="宋体" w:hAnsi="宋体"/>
                <w:sz w:val="24"/>
              </w:rPr>
            </w:pPr>
            <w:r w:rsidRPr="00E64016">
              <w:rPr>
                <w:rFonts w:ascii="宋体" w:hAnsi="宋体" w:hint="eastAsia"/>
                <w:sz w:val="24"/>
              </w:rPr>
              <w:t>4．了解缩窄性心包炎的病因、病理和病理生理特点、临床表现、实验室检查、诊断与鉴别诊断、治疗原则。</w:t>
            </w:r>
          </w:p>
          <w:p w14:paraId="27247E90" w14:textId="77777777" w:rsidR="00D06C5A" w:rsidRPr="00E64016" w:rsidRDefault="00D06C5A">
            <w:pPr>
              <w:rPr>
                <w:rFonts w:ascii="宋体" w:hAnsi="宋体"/>
                <w:sz w:val="24"/>
              </w:rPr>
            </w:pPr>
          </w:p>
          <w:p w14:paraId="3E181CC6" w14:textId="77777777" w:rsidR="00D06C5A" w:rsidRPr="00E64016" w:rsidRDefault="00A5189B">
            <w:pPr>
              <w:rPr>
                <w:rFonts w:ascii="宋体" w:hAnsi="宋体"/>
                <w:sz w:val="24"/>
              </w:rPr>
            </w:pPr>
            <w:r w:rsidRPr="00E64016">
              <w:rPr>
                <w:rFonts w:ascii="宋体" w:hAnsi="宋体" w:hint="eastAsia"/>
                <w:sz w:val="24"/>
              </w:rPr>
              <w:t>感染性心内膜炎</w:t>
            </w:r>
          </w:p>
          <w:p w14:paraId="3E14B631" w14:textId="77777777" w:rsidR="00D06C5A" w:rsidRPr="00E64016" w:rsidRDefault="00A5189B">
            <w:pPr>
              <w:rPr>
                <w:rFonts w:ascii="宋体" w:hAnsi="宋体"/>
                <w:sz w:val="24"/>
              </w:rPr>
            </w:pPr>
            <w:r w:rsidRPr="00E64016">
              <w:rPr>
                <w:rFonts w:ascii="宋体" w:hAnsi="宋体" w:hint="eastAsia"/>
                <w:sz w:val="24"/>
              </w:rPr>
              <w:t>教学基本要求</w:t>
            </w:r>
          </w:p>
          <w:p w14:paraId="3B9E3C9C" w14:textId="77777777" w:rsidR="00D06C5A" w:rsidRPr="00E64016" w:rsidRDefault="00A5189B">
            <w:pPr>
              <w:rPr>
                <w:rFonts w:ascii="宋体" w:hAnsi="宋体"/>
                <w:sz w:val="24"/>
              </w:rPr>
            </w:pPr>
            <w:r w:rsidRPr="00E64016">
              <w:rPr>
                <w:rFonts w:ascii="宋体" w:hAnsi="宋体" w:hint="eastAsia"/>
                <w:sz w:val="24"/>
              </w:rPr>
              <w:t>1．掌握感染性心内膜炎的定义与分类及相关特征。</w:t>
            </w:r>
          </w:p>
          <w:p w14:paraId="4087F919" w14:textId="215ECEFC" w:rsidR="00D06C5A" w:rsidRPr="00E64016" w:rsidRDefault="00A5189B">
            <w:pPr>
              <w:rPr>
                <w:rFonts w:ascii="宋体" w:hAnsi="宋体"/>
                <w:sz w:val="24"/>
              </w:rPr>
            </w:pPr>
            <w:r w:rsidRPr="00E64016">
              <w:rPr>
                <w:rFonts w:ascii="宋体" w:hAnsi="宋体" w:hint="eastAsia"/>
                <w:sz w:val="24"/>
              </w:rPr>
              <w:t>2. 掌握自体瓣膜感心内膜炎的病因、发病机制、临床表现、并发症、实验室检查、诊断要点、治疗原则。</w:t>
            </w:r>
          </w:p>
          <w:p w14:paraId="3B6C1869" w14:textId="77777777" w:rsidR="00D06C5A" w:rsidRPr="00E64016" w:rsidRDefault="00A5189B">
            <w:pPr>
              <w:rPr>
                <w:rFonts w:ascii="宋体" w:hAnsi="宋体"/>
                <w:sz w:val="24"/>
              </w:rPr>
            </w:pPr>
            <w:r w:rsidRPr="00E64016">
              <w:rPr>
                <w:rFonts w:ascii="宋体" w:hAnsi="宋体" w:hint="eastAsia"/>
                <w:sz w:val="24"/>
              </w:rPr>
              <w:t>3．了解人工瓣膜心内膜炎的临床特点，熟悉静脉药瘾者心内膜炎的临床特点与治疗原则。</w:t>
            </w:r>
          </w:p>
          <w:p w14:paraId="3CF1564D" w14:textId="77777777" w:rsidR="00D06C5A" w:rsidRPr="00E64016" w:rsidRDefault="00D06C5A">
            <w:pPr>
              <w:rPr>
                <w:rFonts w:ascii="宋体" w:hAnsi="宋体"/>
                <w:sz w:val="24"/>
              </w:rPr>
            </w:pPr>
          </w:p>
          <w:p w14:paraId="11889FDE" w14:textId="77777777" w:rsidR="00D06C5A" w:rsidRPr="00E64016" w:rsidRDefault="00A5189B">
            <w:pPr>
              <w:rPr>
                <w:rFonts w:ascii="宋体" w:hAnsi="宋体"/>
                <w:sz w:val="24"/>
              </w:rPr>
            </w:pPr>
            <w:r w:rsidRPr="00E64016">
              <w:rPr>
                <w:rFonts w:ascii="宋体" w:hAnsi="宋体" w:hint="eastAsia"/>
                <w:sz w:val="24"/>
              </w:rPr>
              <w:t>胃炎</w:t>
            </w:r>
          </w:p>
          <w:p w14:paraId="4169BD99" w14:textId="77777777" w:rsidR="00D06C5A" w:rsidRPr="00E64016" w:rsidRDefault="00A5189B">
            <w:pPr>
              <w:rPr>
                <w:rFonts w:ascii="宋体" w:hAnsi="宋体"/>
                <w:sz w:val="24"/>
              </w:rPr>
            </w:pPr>
            <w:r w:rsidRPr="00E64016">
              <w:rPr>
                <w:rFonts w:ascii="宋体" w:hAnsi="宋体" w:hint="eastAsia"/>
                <w:sz w:val="24"/>
              </w:rPr>
              <w:t>教学基本要求</w:t>
            </w:r>
          </w:p>
          <w:p w14:paraId="109B6808" w14:textId="77777777" w:rsidR="00D06C5A" w:rsidRPr="00E64016" w:rsidRDefault="00A5189B">
            <w:pPr>
              <w:rPr>
                <w:rFonts w:ascii="宋体" w:hAnsi="宋体"/>
                <w:sz w:val="24"/>
              </w:rPr>
            </w:pPr>
            <w:r w:rsidRPr="00E64016">
              <w:rPr>
                <w:rFonts w:ascii="宋体" w:hAnsi="宋体" w:hint="eastAsia"/>
                <w:sz w:val="24"/>
              </w:rPr>
              <w:t>掌握：胃炎的防治原则。</w:t>
            </w:r>
          </w:p>
          <w:p w14:paraId="34F2BF64" w14:textId="77777777" w:rsidR="00D06C5A" w:rsidRPr="00E64016" w:rsidRDefault="00A5189B">
            <w:pPr>
              <w:rPr>
                <w:rFonts w:ascii="宋体" w:hAnsi="宋体"/>
                <w:sz w:val="24"/>
              </w:rPr>
            </w:pPr>
            <w:r w:rsidRPr="00E64016">
              <w:rPr>
                <w:rFonts w:ascii="宋体" w:hAnsi="宋体" w:hint="eastAsia"/>
                <w:sz w:val="24"/>
              </w:rPr>
              <w:t>熟悉：胃炎的临床表现和诊断要点。</w:t>
            </w:r>
          </w:p>
          <w:p w14:paraId="60ABB6FF" w14:textId="77777777" w:rsidR="00D06C5A" w:rsidRPr="00E64016" w:rsidRDefault="00A5189B">
            <w:pPr>
              <w:rPr>
                <w:rFonts w:ascii="宋体" w:hAnsi="宋体"/>
                <w:sz w:val="24"/>
              </w:rPr>
            </w:pPr>
            <w:r w:rsidRPr="00E64016">
              <w:rPr>
                <w:rFonts w:ascii="宋体" w:hAnsi="宋体" w:hint="eastAsia"/>
                <w:sz w:val="24"/>
              </w:rPr>
              <w:t>了解：胃炎的分型。</w:t>
            </w:r>
          </w:p>
          <w:p w14:paraId="3698518B" w14:textId="77777777" w:rsidR="00D06C5A" w:rsidRPr="00E64016" w:rsidRDefault="00D06C5A">
            <w:pPr>
              <w:rPr>
                <w:rFonts w:ascii="宋体" w:hAnsi="宋体"/>
                <w:sz w:val="24"/>
              </w:rPr>
            </w:pPr>
          </w:p>
          <w:p w14:paraId="0C7D1379" w14:textId="77777777" w:rsidR="00D06C5A" w:rsidRPr="00E64016" w:rsidRDefault="00A5189B">
            <w:pPr>
              <w:rPr>
                <w:rFonts w:ascii="宋体" w:hAnsi="宋体"/>
                <w:sz w:val="24"/>
              </w:rPr>
            </w:pPr>
            <w:r w:rsidRPr="00E64016">
              <w:rPr>
                <w:rFonts w:ascii="宋体" w:hAnsi="宋体" w:hint="eastAsia"/>
                <w:sz w:val="24"/>
              </w:rPr>
              <w:t>肝硬化</w:t>
            </w:r>
          </w:p>
          <w:p w14:paraId="3560B17F" w14:textId="77777777" w:rsidR="00D06C5A" w:rsidRPr="00E64016" w:rsidRDefault="00A5189B">
            <w:pPr>
              <w:rPr>
                <w:rFonts w:ascii="宋体" w:hAnsi="宋体"/>
                <w:sz w:val="24"/>
              </w:rPr>
            </w:pPr>
            <w:r w:rsidRPr="00E64016">
              <w:rPr>
                <w:rFonts w:ascii="宋体" w:hAnsi="宋体" w:hint="eastAsia"/>
                <w:sz w:val="24"/>
              </w:rPr>
              <w:t>教学基本要求</w:t>
            </w:r>
          </w:p>
          <w:p w14:paraId="598612E0" w14:textId="77777777" w:rsidR="00D06C5A" w:rsidRPr="00E64016" w:rsidRDefault="00A5189B">
            <w:pPr>
              <w:rPr>
                <w:rFonts w:ascii="宋体" w:hAnsi="宋体"/>
                <w:sz w:val="24"/>
              </w:rPr>
            </w:pPr>
            <w:r w:rsidRPr="00E64016">
              <w:rPr>
                <w:rFonts w:ascii="宋体" w:hAnsi="宋体" w:hint="eastAsia"/>
                <w:sz w:val="24"/>
              </w:rPr>
              <w:t>掌握：本病的并发症，治疗原则。</w:t>
            </w:r>
          </w:p>
          <w:p w14:paraId="078F0EFE" w14:textId="77777777" w:rsidR="00D06C5A" w:rsidRPr="00E64016" w:rsidRDefault="00A5189B">
            <w:pPr>
              <w:rPr>
                <w:rFonts w:ascii="宋体" w:hAnsi="宋体"/>
                <w:sz w:val="24"/>
              </w:rPr>
            </w:pPr>
            <w:r w:rsidRPr="00E64016">
              <w:rPr>
                <w:rFonts w:ascii="宋体" w:hAnsi="宋体" w:hint="eastAsia"/>
                <w:sz w:val="24"/>
              </w:rPr>
              <w:t>熟悉：本病的病因，发病机制，临床表现，诊断要点。</w:t>
            </w:r>
          </w:p>
          <w:p w14:paraId="05C3FA73" w14:textId="77777777" w:rsidR="00D06C5A" w:rsidRPr="00E64016" w:rsidRDefault="00A5189B">
            <w:pPr>
              <w:rPr>
                <w:rFonts w:ascii="宋体" w:hAnsi="宋体"/>
                <w:sz w:val="24"/>
              </w:rPr>
            </w:pPr>
            <w:r w:rsidRPr="00E64016">
              <w:rPr>
                <w:rFonts w:ascii="宋体" w:hAnsi="宋体" w:hint="eastAsia"/>
                <w:sz w:val="24"/>
              </w:rPr>
              <w:t>了解：本病的鉴别诊断。</w:t>
            </w:r>
          </w:p>
          <w:p w14:paraId="4A6BC36D" w14:textId="77777777" w:rsidR="00D06C5A" w:rsidRPr="00E64016" w:rsidRDefault="00D06C5A">
            <w:pPr>
              <w:rPr>
                <w:rFonts w:ascii="宋体" w:hAnsi="宋体"/>
                <w:sz w:val="24"/>
              </w:rPr>
            </w:pPr>
          </w:p>
        </w:tc>
        <w:tc>
          <w:tcPr>
            <w:tcW w:w="1276" w:type="dxa"/>
            <w:vAlign w:val="center"/>
          </w:tcPr>
          <w:p w14:paraId="23350889" w14:textId="77777777" w:rsidR="00D06C5A" w:rsidRPr="00E64016" w:rsidRDefault="00A5189B">
            <w:pPr>
              <w:rPr>
                <w:rFonts w:ascii="宋体" w:hAnsi="宋体"/>
                <w:sz w:val="24"/>
              </w:rPr>
            </w:pPr>
            <w:r w:rsidRPr="00E64016">
              <w:rPr>
                <w:rFonts w:ascii="宋体" w:hAnsi="宋体" w:hint="eastAsia"/>
                <w:sz w:val="24"/>
              </w:rPr>
              <w:lastRenderedPageBreak/>
              <w:t>6</w:t>
            </w:r>
          </w:p>
        </w:tc>
        <w:tc>
          <w:tcPr>
            <w:tcW w:w="2976" w:type="dxa"/>
            <w:vAlign w:val="center"/>
          </w:tcPr>
          <w:p w14:paraId="4CB3FFB2" w14:textId="77777777" w:rsidR="00E64016" w:rsidRDefault="00A5189B">
            <w:pPr>
              <w:rPr>
                <w:rFonts w:ascii="宋体" w:hAnsi="宋体"/>
                <w:sz w:val="24"/>
              </w:rPr>
            </w:pPr>
            <w:r w:rsidRPr="00E64016">
              <w:rPr>
                <w:rFonts w:ascii="宋体" w:hAnsi="宋体" w:hint="eastAsia"/>
                <w:sz w:val="24"/>
              </w:rPr>
              <w:t>1.通过典型病例分析，引导学生用辩证思维理解心包炎、感染性心内膜炎`````发病机制以及临床表现，治</w:t>
            </w:r>
            <w:r w:rsidRPr="00E64016">
              <w:rPr>
                <w:rFonts w:ascii="宋体" w:hAnsi="宋体" w:hint="eastAsia"/>
                <w:sz w:val="24"/>
              </w:rPr>
              <w:lastRenderedPageBreak/>
              <w:t>疗策略。</w:t>
            </w:r>
          </w:p>
          <w:p w14:paraId="654DC432" w14:textId="77777777" w:rsidR="00E64016" w:rsidRDefault="00A5189B">
            <w:pPr>
              <w:rPr>
                <w:rFonts w:ascii="宋体" w:hAnsi="宋体"/>
                <w:sz w:val="24"/>
              </w:rPr>
            </w:pPr>
            <w:r w:rsidRPr="00E64016">
              <w:rPr>
                <w:rFonts w:ascii="宋体" w:hAnsi="宋体" w:hint="eastAsia"/>
                <w:sz w:val="24"/>
              </w:rPr>
              <w:t>2. 胃炎 通过幽门螺杆菌发现过程的故事，为了人类健康事业，强调奉献精神。</w:t>
            </w:r>
          </w:p>
          <w:p w14:paraId="449544BD" w14:textId="3599B8A8" w:rsidR="00D06C5A" w:rsidRPr="00E64016" w:rsidRDefault="00A5189B">
            <w:pPr>
              <w:rPr>
                <w:rFonts w:ascii="宋体" w:hAnsi="宋体"/>
                <w:sz w:val="24"/>
              </w:rPr>
            </w:pPr>
            <w:r w:rsidRPr="00E64016">
              <w:rPr>
                <w:rFonts w:ascii="宋体" w:hAnsi="宋体" w:hint="eastAsia"/>
                <w:sz w:val="24"/>
              </w:rPr>
              <w:t>3. 肝硬化 强调关爱慢性疾病病人心理健康，结合国家2030年大健康战略谈肝硬化患者的肝癌预防策略——预防疾病，未病先防。</w:t>
            </w:r>
          </w:p>
        </w:tc>
        <w:tc>
          <w:tcPr>
            <w:tcW w:w="2268" w:type="dxa"/>
            <w:vAlign w:val="center"/>
          </w:tcPr>
          <w:p w14:paraId="2D7ADFC0"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5DE6A177" w14:textId="77777777" w:rsidR="00D06C5A" w:rsidRPr="00E64016" w:rsidRDefault="00A5189B">
            <w:pPr>
              <w:rPr>
                <w:rFonts w:ascii="宋体" w:hAnsi="宋体"/>
                <w:sz w:val="24"/>
              </w:rPr>
            </w:pPr>
            <w:r w:rsidRPr="00E64016">
              <w:rPr>
                <w:rFonts w:ascii="宋体" w:hAnsi="宋体" w:hint="eastAsia"/>
                <w:sz w:val="24"/>
              </w:rPr>
              <w:t>1．急性心包炎的病因、临床表现、实验室检查特点、诊断、</w:t>
            </w:r>
            <w:r w:rsidRPr="00E64016">
              <w:rPr>
                <w:rFonts w:ascii="宋体" w:hAnsi="宋体" w:hint="eastAsia"/>
                <w:sz w:val="24"/>
              </w:rPr>
              <w:lastRenderedPageBreak/>
              <w:t>鉴别诊断和治疗原则。</w:t>
            </w:r>
          </w:p>
          <w:p w14:paraId="73CD2E77" w14:textId="77777777" w:rsidR="00D06C5A" w:rsidRPr="00E64016" w:rsidRDefault="00A5189B">
            <w:pPr>
              <w:rPr>
                <w:rFonts w:ascii="宋体" w:hAnsi="宋体"/>
                <w:sz w:val="24"/>
              </w:rPr>
            </w:pPr>
            <w:r w:rsidRPr="00E64016">
              <w:rPr>
                <w:rFonts w:ascii="宋体" w:hAnsi="宋体" w:hint="eastAsia"/>
                <w:sz w:val="24"/>
              </w:rPr>
              <w:t>2．心脏压塞的临床表现和诊断要点。</w:t>
            </w:r>
          </w:p>
          <w:p w14:paraId="217C7C13" w14:textId="77777777" w:rsidR="00D06C5A" w:rsidRPr="00E64016" w:rsidRDefault="00A5189B">
            <w:pPr>
              <w:rPr>
                <w:rFonts w:ascii="宋体" w:hAnsi="宋体"/>
                <w:sz w:val="24"/>
              </w:rPr>
            </w:pPr>
            <w:r w:rsidRPr="00E64016">
              <w:rPr>
                <w:rFonts w:ascii="宋体" w:hAnsi="宋体" w:hint="eastAsia"/>
                <w:sz w:val="24"/>
              </w:rPr>
              <w:t>重点与难点</w:t>
            </w:r>
          </w:p>
          <w:p w14:paraId="3FB0ADA8" w14:textId="77777777" w:rsidR="00D06C5A" w:rsidRPr="00E64016" w:rsidRDefault="00A5189B">
            <w:pPr>
              <w:rPr>
                <w:rFonts w:ascii="宋体" w:hAnsi="宋体"/>
                <w:sz w:val="24"/>
              </w:rPr>
            </w:pPr>
            <w:r w:rsidRPr="00E64016">
              <w:rPr>
                <w:rFonts w:ascii="宋体" w:hAnsi="宋体" w:hint="eastAsia"/>
                <w:sz w:val="24"/>
              </w:rPr>
              <w:t>1．感染性心内膜炎的定义与分类。</w:t>
            </w:r>
          </w:p>
          <w:p w14:paraId="7802EE2E" w14:textId="1CB0A0A1" w:rsidR="00D06C5A" w:rsidRPr="00E64016" w:rsidRDefault="00A5189B">
            <w:pPr>
              <w:rPr>
                <w:rFonts w:ascii="宋体" w:hAnsi="宋体"/>
                <w:sz w:val="24"/>
              </w:rPr>
            </w:pPr>
            <w:r w:rsidRPr="00E64016">
              <w:rPr>
                <w:rFonts w:ascii="宋体" w:hAnsi="宋体" w:hint="eastAsia"/>
                <w:sz w:val="24"/>
              </w:rPr>
              <w:t>2. 自体瓣膜心内膜炎的病因、发病机制、临床表现、并发症、实验室检查、诊断要点和治疗原则。</w:t>
            </w:r>
          </w:p>
          <w:p w14:paraId="237846FC" w14:textId="77777777" w:rsidR="00D06C5A" w:rsidRPr="00E64016" w:rsidRDefault="00A5189B">
            <w:pPr>
              <w:rPr>
                <w:rFonts w:ascii="宋体" w:hAnsi="宋体"/>
                <w:sz w:val="24"/>
              </w:rPr>
            </w:pPr>
            <w:r w:rsidRPr="00E64016">
              <w:rPr>
                <w:rFonts w:ascii="宋体" w:hAnsi="宋体" w:hint="eastAsia"/>
                <w:sz w:val="24"/>
              </w:rPr>
              <w:t>重点与难点</w:t>
            </w:r>
          </w:p>
          <w:p w14:paraId="5847F727" w14:textId="77777777" w:rsidR="00D06C5A" w:rsidRPr="00E64016" w:rsidRDefault="00A5189B">
            <w:pPr>
              <w:rPr>
                <w:rFonts w:ascii="宋体" w:hAnsi="宋体"/>
                <w:sz w:val="24"/>
              </w:rPr>
            </w:pPr>
            <w:r w:rsidRPr="00E64016">
              <w:rPr>
                <w:rFonts w:ascii="宋体" w:hAnsi="宋体" w:hint="eastAsia"/>
                <w:sz w:val="24"/>
              </w:rPr>
              <w:t>1.急性胃炎的病因、诊断方法。</w:t>
            </w:r>
          </w:p>
          <w:p w14:paraId="5BE1898E" w14:textId="77777777" w:rsidR="00D06C5A" w:rsidRPr="00E64016" w:rsidRDefault="00A5189B">
            <w:pPr>
              <w:rPr>
                <w:rFonts w:ascii="宋体" w:hAnsi="宋体"/>
                <w:sz w:val="24"/>
              </w:rPr>
            </w:pPr>
            <w:r w:rsidRPr="00E64016">
              <w:rPr>
                <w:rFonts w:ascii="宋体" w:hAnsi="宋体" w:hint="eastAsia"/>
                <w:sz w:val="24"/>
              </w:rPr>
              <w:t>2.慢性胃炎的病因、诊断；幽门螺旋杆菌感染引起胃炎的机制，根除幽门螺旋杆菌的方法。</w:t>
            </w:r>
          </w:p>
          <w:p w14:paraId="7666E61F" w14:textId="77777777" w:rsidR="00D06C5A" w:rsidRPr="00E64016" w:rsidRDefault="00A5189B">
            <w:pPr>
              <w:rPr>
                <w:rFonts w:ascii="宋体" w:hAnsi="宋体"/>
                <w:sz w:val="24"/>
              </w:rPr>
            </w:pPr>
            <w:r w:rsidRPr="00E64016">
              <w:rPr>
                <w:rFonts w:ascii="宋体" w:hAnsi="宋体" w:hint="eastAsia"/>
                <w:sz w:val="24"/>
              </w:rPr>
              <w:t>3.胃癌前情况的处理。</w:t>
            </w:r>
          </w:p>
          <w:p w14:paraId="649735C9" w14:textId="77777777" w:rsidR="00D06C5A" w:rsidRPr="00E64016" w:rsidRDefault="00A5189B">
            <w:pPr>
              <w:rPr>
                <w:rFonts w:ascii="宋体" w:hAnsi="宋体"/>
                <w:sz w:val="24"/>
              </w:rPr>
            </w:pPr>
            <w:r w:rsidRPr="00E64016">
              <w:rPr>
                <w:rFonts w:ascii="宋体" w:hAnsi="宋体" w:hint="eastAsia"/>
                <w:sz w:val="24"/>
              </w:rPr>
              <w:t>重点和难点</w:t>
            </w:r>
          </w:p>
          <w:p w14:paraId="17F74A0C" w14:textId="77777777" w:rsidR="00D06C5A" w:rsidRPr="00E64016" w:rsidRDefault="00A5189B">
            <w:pPr>
              <w:rPr>
                <w:rFonts w:ascii="宋体" w:hAnsi="宋体"/>
                <w:sz w:val="24"/>
              </w:rPr>
            </w:pPr>
            <w:r w:rsidRPr="00E64016">
              <w:rPr>
                <w:rFonts w:ascii="宋体" w:hAnsi="宋体" w:hint="eastAsia"/>
                <w:sz w:val="24"/>
              </w:rPr>
              <w:t>1.肝硬化的病因；腹水及侧支循环的形成机制。</w:t>
            </w:r>
          </w:p>
          <w:p w14:paraId="04E062AA" w14:textId="77777777" w:rsidR="00D06C5A" w:rsidRPr="00E64016" w:rsidRDefault="00A5189B">
            <w:pPr>
              <w:rPr>
                <w:rFonts w:ascii="宋体" w:hAnsi="宋体"/>
                <w:sz w:val="24"/>
              </w:rPr>
            </w:pPr>
            <w:r w:rsidRPr="00E64016">
              <w:rPr>
                <w:rFonts w:ascii="宋体" w:hAnsi="宋体" w:hint="eastAsia"/>
                <w:sz w:val="24"/>
              </w:rPr>
              <w:t>2.肝硬化代偿期及失代偿期的临床表现，形成各种症状体</w:t>
            </w:r>
            <w:r w:rsidRPr="00E64016">
              <w:rPr>
                <w:rFonts w:ascii="宋体" w:hAnsi="宋体" w:hint="eastAsia"/>
                <w:sz w:val="24"/>
              </w:rPr>
              <w:lastRenderedPageBreak/>
              <w:t>征的机制。</w:t>
            </w:r>
          </w:p>
          <w:p w14:paraId="2F35BEFE" w14:textId="77777777" w:rsidR="00D06C5A" w:rsidRPr="00E64016" w:rsidRDefault="00A5189B">
            <w:pPr>
              <w:rPr>
                <w:rFonts w:ascii="宋体" w:hAnsi="宋体"/>
                <w:sz w:val="24"/>
              </w:rPr>
            </w:pPr>
            <w:r w:rsidRPr="00E64016">
              <w:rPr>
                <w:rFonts w:ascii="宋体" w:hAnsi="宋体" w:hint="eastAsia"/>
                <w:sz w:val="24"/>
              </w:rPr>
              <w:t>3.肝硬化及其并发症的诊断；肝功能分级。</w:t>
            </w:r>
          </w:p>
          <w:p w14:paraId="3BECE8B2" w14:textId="77777777" w:rsidR="00D06C5A" w:rsidRPr="00E64016" w:rsidRDefault="00A5189B">
            <w:pPr>
              <w:rPr>
                <w:rFonts w:ascii="宋体" w:hAnsi="宋体"/>
                <w:sz w:val="24"/>
              </w:rPr>
            </w:pPr>
            <w:r w:rsidRPr="00E64016">
              <w:rPr>
                <w:rFonts w:ascii="宋体" w:hAnsi="宋体" w:hint="eastAsia"/>
                <w:sz w:val="24"/>
              </w:rPr>
              <w:t>4.肝硬化的治疗及并发症的治疗。</w:t>
            </w:r>
          </w:p>
        </w:tc>
        <w:tc>
          <w:tcPr>
            <w:tcW w:w="993" w:type="dxa"/>
            <w:vAlign w:val="center"/>
          </w:tcPr>
          <w:p w14:paraId="0AA7C704" w14:textId="77777777" w:rsidR="00D06C5A" w:rsidRPr="00E64016" w:rsidRDefault="00A5189B">
            <w:pPr>
              <w:jc w:val="center"/>
              <w:rPr>
                <w:rFonts w:ascii="宋体" w:hAnsi="宋体"/>
                <w:sz w:val="24"/>
              </w:rPr>
            </w:pPr>
            <w:r w:rsidRPr="00E64016">
              <w:rPr>
                <w:rFonts w:ascii="宋体" w:hAnsi="宋体" w:hint="eastAsia"/>
                <w:sz w:val="24"/>
              </w:rPr>
              <w:lastRenderedPageBreak/>
              <w:t>第11 周</w:t>
            </w:r>
          </w:p>
        </w:tc>
        <w:tc>
          <w:tcPr>
            <w:tcW w:w="721" w:type="dxa"/>
            <w:vAlign w:val="center"/>
          </w:tcPr>
          <w:p w14:paraId="618A8977" w14:textId="77777777" w:rsidR="00D06C5A" w:rsidRPr="00E64016" w:rsidRDefault="00D06C5A">
            <w:pPr>
              <w:rPr>
                <w:rFonts w:ascii="宋体" w:hAnsi="宋体"/>
                <w:sz w:val="24"/>
              </w:rPr>
            </w:pPr>
          </w:p>
        </w:tc>
      </w:tr>
      <w:tr w:rsidR="00E64016" w:rsidRPr="00E64016" w14:paraId="0FCABC11" w14:textId="77777777">
        <w:trPr>
          <w:trHeight w:val="615"/>
          <w:jc w:val="center"/>
        </w:trPr>
        <w:tc>
          <w:tcPr>
            <w:tcW w:w="1089" w:type="dxa"/>
            <w:vAlign w:val="center"/>
          </w:tcPr>
          <w:p w14:paraId="1B4CB7D8" w14:textId="77777777" w:rsidR="00D06C5A" w:rsidRPr="00E64016" w:rsidRDefault="00A5189B">
            <w:pPr>
              <w:rPr>
                <w:rFonts w:ascii="宋体" w:hAnsi="宋体"/>
                <w:sz w:val="24"/>
              </w:rPr>
            </w:pPr>
            <w:r w:rsidRPr="00E64016">
              <w:rPr>
                <w:rFonts w:ascii="宋体" w:hAnsi="宋体" w:hint="eastAsia"/>
                <w:sz w:val="24"/>
              </w:rPr>
              <w:lastRenderedPageBreak/>
              <w:t>第五章消化性溃疡2</w:t>
            </w:r>
          </w:p>
          <w:p w14:paraId="6935AC1D" w14:textId="77777777" w:rsidR="00D06C5A" w:rsidRPr="00E64016" w:rsidRDefault="00A5189B">
            <w:pPr>
              <w:rPr>
                <w:rFonts w:ascii="宋体" w:hAnsi="宋体"/>
                <w:sz w:val="24"/>
              </w:rPr>
            </w:pPr>
            <w:r w:rsidRPr="00E64016">
              <w:rPr>
                <w:rFonts w:ascii="宋体" w:hAnsi="宋体" w:hint="eastAsia"/>
                <w:sz w:val="24"/>
              </w:rPr>
              <w:t>第八章炎症性肠病2</w:t>
            </w:r>
          </w:p>
          <w:p w14:paraId="4B18BBC9" w14:textId="77777777" w:rsidR="00D06C5A" w:rsidRPr="00E64016" w:rsidRDefault="00A5189B">
            <w:pPr>
              <w:rPr>
                <w:rFonts w:ascii="宋体" w:hAnsi="宋体"/>
                <w:sz w:val="24"/>
              </w:rPr>
            </w:pPr>
            <w:r w:rsidRPr="00E64016">
              <w:rPr>
                <w:rFonts w:ascii="宋体" w:hAnsi="宋体" w:hint="eastAsia"/>
                <w:sz w:val="24"/>
              </w:rPr>
              <w:t>第二十章急性胰腺炎2</w:t>
            </w:r>
          </w:p>
        </w:tc>
        <w:tc>
          <w:tcPr>
            <w:tcW w:w="4823" w:type="dxa"/>
            <w:vAlign w:val="center"/>
          </w:tcPr>
          <w:p w14:paraId="0EE8F367" w14:textId="77777777" w:rsidR="00D06C5A" w:rsidRPr="00E64016" w:rsidRDefault="00A5189B">
            <w:pPr>
              <w:rPr>
                <w:rFonts w:ascii="宋体" w:hAnsi="宋体"/>
                <w:sz w:val="24"/>
              </w:rPr>
            </w:pPr>
            <w:r w:rsidRPr="00E64016">
              <w:rPr>
                <w:rFonts w:ascii="宋体" w:hAnsi="宋体" w:hint="eastAsia"/>
                <w:sz w:val="24"/>
              </w:rPr>
              <w:t>消化性溃疡</w:t>
            </w:r>
          </w:p>
          <w:p w14:paraId="19CE60AE" w14:textId="77777777" w:rsidR="00D06C5A" w:rsidRPr="00E64016" w:rsidRDefault="00A5189B">
            <w:pPr>
              <w:rPr>
                <w:rFonts w:ascii="宋体" w:hAnsi="宋体"/>
                <w:sz w:val="24"/>
              </w:rPr>
            </w:pPr>
            <w:r w:rsidRPr="00E64016">
              <w:rPr>
                <w:rFonts w:ascii="宋体" w:hAnsi="宋体" w:hint="eastAsia"/>
                <w:sz w:val="24"/>
              </w:rPr>
              <w:t>教学基本要求</w:t>
            </w:r>
          </w:p>
          <w:p w14:paraId="1D5FB7C6" w14:textId="77777777" w:rsidR="00D06C5A" w:rsidRPr="00E64016" w:rsidRDefault="00A5189B">
            <w:pPr>
              <w:rPr>
                <w:rFonts w:ascii="宋体" w:hAnsi="宋体"/>
                <w:sz w:val="24"/>
              </w:rPr>
            </w:pPr>
            <w:r w:rsidRPr="00E64016">
              <w:rPr>
                <w:rFonts w:ascii="宋体" w:hAnsi="宋体" w:hint="eastAsia"/>
                <w:sz w:val="24"/>
              </w:rPr>
              <w:t>掌握：本病的病因和发病机制。</w:t>
            </w:r>
          </w:p>
          <w:p w14:paraId="7C19E21F" w14:textId="77777777" w:rsidR="00D06C5A" w:rsidRPr="00E64016" w:rsidRDefault="00A5189B">
            <w:pPr>
              <w:rPr>
                <w:rFonts w:ascii="宋体" w:hAnsi="宋体"/>
                <w:sz w:val="24"/>
              </w:rPr>
            </w:pPr>
            <w:r w:rsidRPr="00E64016">
              <w:rPr>
                <w:rFonts w:ascii="宋体" w:hAnsi="宋体" w:hint="eastAsia"/>
                <w:sz w:val="24"/>
              </w:rPr>
              <w:t>熟悉：本病的临床表现、诊断和鉴别诊断，治疗原则。</w:t>
            </w:r>
          </w:p>
          <w:p w14:paraId="364C6B58" w14:textId="77777777" w:rsidR="00D06C5A" w:rsidRPr="00E64016" w:rsidRDefault="00A5189B">
            <w:pPr>
              <w:rPr>
                <w:rFonts w:ascii="宋体" w:hAnsi="宋体"/>
                <w:sz w:val="24"/>
              </w:rPr>
            </w:pPr>
            <w:r w:rsidRPr="00E64016">
              <w:rPr>
                <w:rFonts w:ascii="宋体" w:hAnsi="宋体" w:hint="eastAsia"/>
                <w:sz w:val="24"/>
              </w:rPr>
              <w:t>了解：本病的并发症。</w:t>
            </w:r>
          </w:p>
          <w:p w14:paraId="2CBEE463" w14:textId="77777777" w:rsidR="00D06C5A" w:rsidRPr="00E64016" w:rsidRDefault="00A5189B">
            <w:pPr>
              <w:rPr>
                <w:rFonts w:ascii="宋体" w:hAnsi="宋体"/>
                <w:sz w:val="24"/>
              </w:rPr>
            </w:pPr>
            <w:r w:rsidRPr="00E64016">
              <w:rPr>
                <w:rFonts w:ascii="宋体" w:hAnsi="宋体" w:hint="eastAsia"/>
                <w:sz w:val="24"/>
              </w:rPr>
              <w:t>炎症性肠病</w:t>
            </w:r>
          </w:p>
          <w:p w14:paraId="324C8681" w14:textId="77777777" w:rsidR="00D06C5A" w:rsidRPr="00E64016" w:rsidRDefault="00A5189B">
            <w:pPr>
              <w:rPr>
                <w:rFonts w:ascii="宋体" w:hAnsi="宋体"/>
                <w:sz w:val="24"/>
              </w:rPr>
            </w:pPr>
            <w:r w:rsidRPr="00E64016">
              <w:rPr>
                <w:rFonts w:ascii="宋体" w:hAnsi="宋体" w:hint="eastAsia"/>
                <w:sz w:val="24"/>
              </w:rPr>
              <w:t>第一节  溃疡性结肠炎</w:t>
            </w:r>
          </w:p>
          <w:p w14:paraId="3CD0C2DA" w14:textId="77777777" w:rsidR="00D06C5A" w:rsidRPr="00E64016" w:rsidRDefault="00A5189B">
            <w:pPr>
              <w:rPr>
                <w:rFonts w:ascii="宋体" w:hAnsi="宋体"/>
                <w:sz w:val="24"/>
              </w:rPr>
            </w:pPr>
            <w:r w:rsidRPr="00E64016">
              <w:rPr>
                <w:rFonts w:ascii="宋体" w:hAnsi="宋体" w:hint="eastAsia"/>
                <w:sz w:val="24"/>
              </w:rPr>
              <w:t>教学基本要求</w:t>
            </w:r>
          </w:p>
          <w:p w14:paraId="2FD003AE" w14:textId="77777777" w:rsidR="00D06C5A" w:rsidRPr="00E64016" w:rsidRDefault="00A5189B">
            <w:pPr>
              <w:rPr>
                <w:rFonts w:ascii="宋体" w:hAnsi="宋体"/>
                <w:sz w:val="24"/>
              </w:rPr>
            </w:pPr>
            <w:r w:rsidRPr="00E64016">
              <w:rPr>
                <w:rFonts w:ascii="宋体" w:hAnsi="宋体" w:hint="eastAsia"/>
                <w:sz w:val="24"/>
              </w:rPr>
              <w:t>掌握：本病病理特点，鉴别诊断和治疗要点。</w:t>
            </w:r>
          </w:p>
          <w:p w14:paraId="5A2A05EC" w14:textId="77777777" w:rsidR="00D06C5A" w:rsidRPr="00E64016" w:rsidRDefault="00A5189B">
            <w:pPr>
              <w:rPr>
                <w:rFonts w:ascii="宋体" w:hAnsi="宋体"/>
                <w:sz w:val="24"/>
              </w:rPr>
            </w:pPr>
            <w:r w:rsidRPr="00E64016">
              <w:rPr>
                <w:rFonts w:ascii="宋体" w:hAnsi="宋体" w:hint="eastAsia"/>
                <w:sz w:val="24"/>
              </w:rPr>
              <w:t>熟悉：本病临床表现、临床诊断。</w:t>
            </w:r>
          </w:p>
          <w:p w14:paraId="3162AB59" w14:textId="77777777" w:rsidR="00D06C5A" w:rsidRPr="00E64016" w:rsidRDefault="00A5189B">
            <w:pPr>
              <w:rPr>
                <w:rFonts w:ascii="宋体" w:hAnsi="宋体"/>
                <w:sz w:val="24"/>
              </w:rPr>
            </w:pPr>
            <w:r w:rsidRPr="00E64016">
              <w:rPr>
                <w:rFonts w:ascii="宋体" w:hAnsi="宋体" w:hint="eastAsia"/>
                <w:sz w:val="24"/>
              </w:rPr>
              <w:t>了解：本病的病因和发病机制。</w:t>
            </w:r>
          </w:p>
          <w:p w14:paraId="31544CED" w14:textId="77777777" w:rsidR="00D06C5A" w:rsidRPr="00E64016" w:rsidRDefault="00D06C5A">
            <w:pPr>
              <w:rPr>
                <w:rFonts w:ascii="宋体" w:hAnsi="宋体"/>
                <w:sz w:val="24"/>
              </w:rPr>
            </w:pPr>
          </w:p>
          <w:p w14:paraId="0A17E08A" w14:textId="77777777" w:rsidR="00D06C5A" w:rsidRPr="00E64016" w:rsidRDefault="00A5189B">
            <w:pPr>
              <w:rPr>
                <w:rFonts w:ascii="宋体" w:hAnsi="宋体"/>
                <w:sz w:val="24"/>
              </w:rPr>
            </w:pPr>
            <w:r w:rsidRPr="00E64016">
              <w:rPr>
                <w:rFonts w:ascii="宋体" w:hAnsi="宋体" w:hint="eastAsia"/>
                <w:sz w:val="24"/>
              </w:rPr>
              <w:t>急性胰腺炎</w:t>
            </w:r>
          </w:p>
          <w:p w14:paraId="510DC9B3" w14:textId="77777777" w:rsidR="00D06C5A" w:rsidRPr="00E64016" w:rsidRDefault="00A5189B">
            <w:pPr>
              <w:rPr>
                <w:rFonts w:ascii="宋体" w:hAnsi="宋体"/>
                <w:sz w:val="24"/>
              </w:rPr>
            </w:pPr>
            <w:r w:rsidRPr="00E64016">
              <w:rPr>
                <w:rFonts w:ascii="宋体" w:hAnsi="宋体" w:hint="eastAsia"/>
                <w:sz w:val="24"/>
              </w:rPr>
              <w:t>教学基本要求</w:t>
            </w:r>
          </w:p>
          <w:p w14:paraId="18FFC161" w14:textId="77777777" w:rsidR="00D06C5A" w:rsidRPr="00E64016" w:rsidRDefault="00A5189B">
            <w:pPr>
              <w:rPr>
                <w:rFonts w:ascii="宋体" w:hAnsi="宋体"/>
                <w:sz w:val="24"/>
              </w:rPr>
            </w:pPr>
            <w:r w:rsidRPr="00E64016">
              <w:rPr>
                <w:rFonts w:ascii="宋体" w:hAnsi="宋体" w:hint="eastAsia"/>
                <w:sz w:val="24"/>
              </w:rPr>
              <w:t>掌握：本病的病因。</w:t>
            </w:r>
          </w:p>
          <w:p w14:paraId="26AA688D" w14:textId="77777777" w:rsidR="00D06C5A" w:rsidRPr="00E64016" w:rsidRDefault="00A5189B">
            <w:pPr>
              <w:rPr>
                <w:rFonts w:ascii="宋体" w:hAnsi="宋体"/>
                <w:sz w:val="24"/>
              </w:rPr>
            </w:pPr>
            <w:r w:rsidRPr="00E64016">
              <w:rPr>
                <w:rFonts w:ascii="宋体" w:hAnsi="宋体" w:hint="eastAsia"/>
                <w:sz w:val="24"/>
              </w:rPr>
              <w:t>熟悉：本病分型及诊断要点，治疗原则和预防。</w:t>
            </w:r>
          </w:p>
          <w:p w14:paraId="42CFFEE9" w14:textId="77777777" w:rsidR="00D06C5A" w:rsidRPr="00E64016" w:rsidRDefault="00A5189B">
            <w:pPr>
              <w:rPr>
                <w:rFonts w:ascii="宋体" w:hAnsi="宋体"/>
                <w:sz w:val="24"/>
              </w:rPr>
            </w:pPr>
            <w:r w:rsidRPr="00E64016">
              <w:rPr>
                <w:rFonts w:ascii="宋体" w:hAnsi="宋体" w:hint="eastAsia"/>
                <w:sz w:val="24"/>
              </w:rPr>
              <w:t>了解：本病的发病机制。</w:t>
            </w:r>
          </w:p>
          <w:p w14:paraId="4072FC66" w14:textId="77777777" w:rsidR="00D06C5A" w:rsidRPr="00E64016" w:rsidRDefault="00D06C5A">
            <w:pPr>
              <w:rPr>
                <w:rFonts w:ascii="宋体" w:hAnsi="宋体"/>
                <w:sz w:val="24"/>
              </w:rPr>
            </w:pPr>
          </w:p>
        </w:tc>
        <w:tc>
          <w:tcPr>
            <w:tcW w:w="1276" w:type="dxa"/>
            <w:vAlign w:val="center"/>
          </w:tcPr>
          <w:p w14:paraId="1649A109" w14:textId="77777777" w:rsidR="00D06C5A" w:rsidRPr="00E64016" w:rsidRDefault="00A5189B">
            <w:pPr>
              <w:rPr>
                <w:rFonts w:ascii="宋体" w:hAnsi="宋体"/>
                <w:sz w:val="24"/>
              </w:rPr>
            </w:pPr>
            <w:r w:rsidRPr="00E64016">
              <w:rPr>
                <w:rFonts w:ascii="宋体" w:hAnsi="宋体" w:hint="eastAsia"/>
                <w:sz w:val="24"/>
              </w:rPr>
              <w:t>6</w:t>
            </w:r>
          </w:p>
        </w:tc>
        <w:tc>
          <w:tcPr>
            <w:tcW w:w="2976" w:type="dxa"/>
            <w:vAlign w:val="center"/>
          </w:tcPr>
          <w:p w14:paraId="4A42DF19" w14:textId="77777777" w:rsidR="00E64016" w:rsidRDefault="00A5189B">
            <w:pPr>
              <w:rPr>
                <w:rFonts w:ascii="宋体" w:hAnsi="宋体"/>
                <w:sz w:val="24"/>
              </w:rPr>
            </w:pPr>
            <w:r w:rsidRPr="00E64016">
              <w:rPr>
                <w:rFonts w:ascii="宋体" w:hAnsi="宋体" w:hint="eastAsia"/>
                <w:sz w:val="24"/>
              </w:rPr>
              <w:t>1. 消化性溃疡 提倡终身学习、不忘初心、牢记使命。2.炎症性肠病 强调人文关怀，关爱慢性疾病病人心理健康。</w:t>
            </w:r>
          </w:p>
          <w:p w14:paraId="21B390CA" w14:textId="035AB79E" w:rsidR="00D06C5A" w:rsidRPr="00E64016" w:rsidRDefault="00A5189B">
            <w:pPr>
              <w:rPr>
                <w:rFonts w:ascii="宋体" w:hAnsi="宋体"/>
                <w:sz w:val="24"/>
              </w:rPr>
            </w:pPr>
            <w:r w:rsidRPr="00E64016">
              <w:rPr>
                <w:rFonts w:ascii="宋体" w:hAnsi="宋体" w:hint="eastAsia"/>
                <w:sz w:val="24"/>
              </w:rPr>
              <w:t>3. 急性胰腺炎 仁心教育，不暴饮暴食、戒酒、养成良好的健康的生活方式。</w:t>
            </w:r>
          </w:p>
        </w:tc>
        <w:tc>
          <w:tcPr>
            <w:tcW w:w="2268" w:type="dxa"/>
            <w:vAlign w:val="center"/>
          </w:tcPr>
          <w:p w14:paraId="00C669E8" w14:textId="77777777" w:rsidR="00D06C5A" w:rsidRPr="00E64016" w:rsidRDefault="00A5189B">
            <w:pPr>
              <w:rPr>
                <w:rFonts w:ascii="宋体" w:hAnsi="宋体"/>
                <w:sz w:val="24"/>
              </w:rPr>
            </w:pPr>
            <w:r w:rsidRPr="00E64016">
              <w:rPr>
                <w:rFonts w:ascii="宋体" w:hAnsi="宋体" w:hint="eastAsia"/>
                <w:sz w:val="24"/>
              </w:rPr>
              <w:t>重点和难点</w:t>
            </w:r>
          </w:p>
          <w:p w14:paraId="56D9988F" w14:textId="77777777" w:rsidR="00D06C5A" w:rsidRPr="00E64016" w:rsidRDefault="00A5189B">
            <w:pPr>
              <w:rPr>
                <w:rFonts w:ascii="宋体" w:hAnsi="宋体"/>
                <w:sz w:val="24"/>
              </w:rPr>
            </w:pPr>
            <w:r w:rsidRPr="00E64016">
              <w:rPr>
                <w:rFonts w:ascii="宋体" w:hAnsi="宋体" w:hint="eastAsia"/>
                <w:sz w:val="24"/>
              </w:rPr>
              <w:t>1.消化性溃疡的定义和发病机制（侵袭性因素和保护因素的相互作用是胃粘膜保护药物的作用机理）。</w:t>
            </w:r>
          </w:p>
          <w:p w14:paraId="74BE9764" w14:textId="77777777" w:rsidR="00D06C5A" w:rsidRPr="00E64016" w:rsidRDefault="00A5189B">
            <w:pPr>
              <w:rPr>
                <w:rFonts w:ascii="宋体" w:hAnsi="宋体"/>
                <w:sz w:val="24"/>
              </w:rPr>
            </w:pPr>
            <w:r w:rsidRPr="00E64016">
              <w:rPr>
                <w:rFonts w:ascii="宋体" w:hAnsi="宋体" w:hint="eastAsia"/>
                <w:sz w:val="24"/>
              </w:rPr>
              <w:t>2.消化性溃疡的临床表现；内镜下：消化性溃疡的好发部位及良恶性溃疡的鉴别。</w:t>
            </w:r>
          </w:p>
          <w:p w14:paraId="4EC2BCC8" w14:textId="77777777" w:rsidR="00D06C5A" w:rsidRPr="00E64016" w:rsidRDefault="00A5189B">
            <w:pPr>
              <w:rPr>
                <w:rFonts w:ascii="宋体" w:hAnsi="宋体"/>
                <w:sz w:val="24"/>
              </w:rPr>
            </w:pPr>
            <w:r w:rsidRPr="00E64016">
              <w:rPr>
                <w:rFonts w:ascii="宋体" w:hAnsi="宋体" w:hint="eastAsia"/>
                <w:sz w:val="24"/>
              </w:rPr>
              <w:t>3.特殊类型的消化性溃疡概念及特点。</w:t>
            </w:r>
          </w:p>
          <w:p w14:paraId="1FD11C66" w14:textId="77777777" w:rsidR="00D06C5A" w:rsidRPr="00E64016" w:rsidRDefault="00A5189B">
            <w:pPr>
              <w:rPr>
                <w:rFonts w:ascii="宋体" w:hAnsi="宋体"/>
                <w:sz w:val="24"/>
              </w:rPr>
            </w:pPr>
            <w:r w:rsidRPr="00E64016">
              <w:rPr>
                <w:rFonts w:ascii="宋体" w:hAnsi="宋体" w:hint="eastAsia"/>
                <w:sz w:val="24"/>
              </w:rPr>
              <w:t>4.消化性溃疡的治疗，幽门螺旋杆菌的根除方案及随访。重点和难点</w:t>
            </w:r>
          </w:p>
          <w:p w14:paraId="343B436E" w14:textId="77777777" w:rsidR="00D06C5A" w:rsidRPr="00E64016" w:rsidRDefault="00A5189B">
            <w:pPr>
              <w:rPr>
                <w:rFonts w:ascii="宋体" w:hAnsi="宋体"/>
                <w:sz w:val="24"/>
              </w:rPr>
            </w:pPr>
            <w:r w:rsidRPr="00E64016">
              <w:rPr>
                <w:rFonts w:ascii="宋体" w:hAnsi="宋体" w:hint="eastAsia"/>
                <w:sz w:val="24"/>
              </w:rPr>
              <w:t>1.溃疡性结肠炎的发病机制（各种因素相互作用）。</w:t>
            </w:r>
          </w:p>
          <w:p w14:paraId="6096ACA6" w14:textId="77777777" w:rsidR="00D06C5A" w:rsidRPr="00E64016" w:rsidRDefault="00A5189B">
            <w:pPr>
              <w:rPr>
                <w:rFonts w:ascii="宋体" w:hAnsi="宋体"/>
                <w:sz w:val="24"/>
              </w:rPr>
            </w:pPr>
            <w:r w:rsidRPr="00E64016">
              <w:rPr>
                <w:rFonts w:ascii="宋体" w:hAnsi="宋体" w:hint="eastAsia"/>
                <w:sz w:val="24"/>
              </w:rPr>
              <w:t>2.溃疡性结肠炎的病理特点（与克罗恩</w:t>
            </w:r>
            <w:r w:rsidRPr="00E64016">
              <w:rPr>
                <w:rFonts w:ascii="宋体" w:hAnsi="宋体" w:hint="eastAsia"/>
                <w:sz w:val="24"/>
              </w:rPr>
              <w:lastRenderedPageBreak/>
              <w:t>病的区别）及其与临床表现的关系。</w:t>
            </w:r>
          </w:p>
          <w:p w14:paraId="0F6A4668" w14:textId="77777777" w:rsidR="00D06C5A" w:rsidRPr="00E64016" w:rsidRDefault="00A5189B">
            <w:pPr>
              <w:rPr>
                <w:rFonts w:ascii="宋体" w:hAnsi="宋体"/>
                <w:sz w:val="24"/>
              </w:rPr>
            </w:pPr>
            <w:r w:rsidRPr="00E64016">
              <w:rPr>
                <w:rFonts w:ascii="宋体" w:hAnsi="宋体" w:hint="eastAsia"/>
                <w:sz w:val="24"/>
              </w:rPr>
              <w:t>3.溃疡性结肠炎的临床表现；临床分型、分期（对治疗有重要意义），并发症。</w:t>
            </w:r>
          </w:p>
          <w:p w14:paraId="7B1BBF0C" w14:textId="77777777" w:rsidR="00D06C5A" w:rsidRPr="00E64016" w:rsidRDefault="00A5189B">
            <w:pPr>
              <w:rPr>
                <w:rFonts w:ascii="宋体" w:hAnsi="宋体"/>
                <w:sz w:val="24"/>
              </w:rPr>
            </w:pPr>
            <w:r w:rsidRPr="00E64016">
              <w:rPr>
                <w:rFonts w:ascii="宋体" w:hAnsi="宋体" w:hint="eastAsia"/>
                <w:sz w:val="24"/>
              </w:rPr>
              <w:t>4.溃疡性结肠炎的诊断及鉴别诊断。</w:t>
            </w:r>
          </w:p>
          <w:p w14:paraId="727D2332" w14:textId="77777777" w:rsidR="00D06C5A" w:rsidRPr="00E64016" w:rsidRDefault="00A5189B">
            <w:pPr>
              <w:rPr>
                <w:rFonts w:ascii="宋体" w:hAnsi="宋体"/>
                <w:sz w:val="24"/>
              </w:rPr>
            </w:pPr>
            <w:r w:rsidRPr="00E64016">
              <w:rPr>
                <w:rFonts w:ascii="宋体" w:hAnsi="宋体" w:hint="eastAsia"/>
                <w:sz w:val="24"/>
              </w:rPr>
              <w:t>5.溃疡性结肠炎的治疗、随访。</w:t>
            </w:r>
          </w:p>
          <w:p w14:paraId="45BC2E79" w14:textId="77777777" w:rsidR="00D06C5A" w:rsidRPr="00E64016" w:rsidRDefault="00A5189B">
            <w:pPr>
              <w:rPr>
                <w:rFonts w:ascii="宋体" w:hAnsi="宋体"/>
                <w:sz w:val="24"/>
              </w:rPr>
            </w:pPr>
            <w:r w:rsidRPr="00E64016">
              <w:rPr>
                <w:rFonts w:ascii="宋体" w:hAnsi="宋体" w:hint="eastAsia"/>
                <w:sz w:val="24"/>
              </w:rPr>
              <w:t>重点和难点</w:t>
            </w:r>
          </w:p>
          <w:p w14:paraId="5F4FB4CB" w14:textId="77777777" w:rsidR="00D06C5A" w:rsidRPr="00E64016" w:rsidRDefault="00A5189B">
            <w:pPr>
              <w:rPr>
                <w:rFonts w:ascii="宋体" w:hAnsi="宋体"/>
                <w:sz w:val="24"/>
              </w:rPr>
            </w:pPr>
            <w:r w:rsidRPr="00E64016">
              <w:rPr>
                <w:rFonts w:ascii="宋体" w:hAnsi="宋体" w:hint="eastAsia"/>
                <w:sz w:val="24"/>
              </w:rPr>
              <w:t>1.急性胰腺炎的定义、病因及发病机制。</w:t>
            </w:r>
          </w:p>
          <w:p w14:paraId="0FD7AB9D" w14:textId="77777777" w:rsidR="00D06C5A" w:rsidRPr="00E64016" w:rsidRDefault="00A5189B">
            <w:pPr>
              <w:rPr>
                <w:rFonts w:ascii="宋体" w:hAnsi="宋体"/>
                <w:sz w:val="24"/>
              </w:rPr>
            </w:pPr>
            <w:r w:rsidRPr="00E64016">
              <w:rPr>
                <w:rFonts w:ascii="宋体" w:hAnsi="宋体" w:hint="eastAsia"/>
                <w:sz w:val="24"/>
              </w:rPr>
              <w:t>2.急性胰腺炎的分型及各型的临床表现。</w:t>
            </w:r>
          </w:p>
          <w:p w14:paraId="5FDF4DAC" w14:textId="77777777" w:rsidR="00D06C5A" w:rsidRPr="00E64016" w:rsidRDefault="00A5189B">
            <w:pPr>
              <w:rPr>
                <w:rFonts w:ascii="宋体" w:hAnsi="宋体"/>
                <w:sz w:val="24"/>
              </w:rPr>
            </w:pPr>
            <w:r w:rsidRPr="00E64016">
              <w:rPr>
                <w:rFonts w:ascii="宋体" w:hAnsi="宋体" w:hint="eastAsia"/>
                <w:sz w:val="24"/>
              </w:rPr>
              <w:t>3.急性胰腺炎的实验室检查及指标变化的临床意义。</w:t>
            </w:r>
          </w:p>
          <w:p w14:paraId="14B39CB3" w14:textId="77777777" w:rsidR="00D06C5A" w:rsidRPr="00E64016" w:rsidRDefault="00A5189B">
            <w:pPr>
              <w:rPr>
                <w:rFonts w:ascii="宋体" w:hAnsi="宋体"/>
                <w:sz w:val="24"/>
              </w:rPr>
            </w:pPr>
            <w:r w:rsidRPr="00E64016">
              <w:rPr>
                <w:rFonts w:ascii="宋体" w:hAnsi="宋体" w:hint="eastAsia"/>
                <w:sz w:val="24"/>
              </w:rPr>
              <w:t>4.急腹症的鉴别诊断。</w:t>
            </w:r>
          </w:p>
          <w:p w14:paraId="498F3101" w14:textId="77777777" w:rsidR="00D06C5A" w:rsidRPr="00E64016" w:rsidRDefault="00A5189B">
            <w:pPr>
              <w:rPr>
                <w:rFonts w:ascii="宋体" w:hAnsi="宋体"/>
                <w:sz w:val="24"/>
              </w:rPr>
            </w:pPr>
            <w:r w:rsidRPr="00E64016">
              <w:rPr>
                <w:rFonts w:ascii="宋体" w:hAnsi="宋体" w:hint="eastAsia"/>
                <w:sz w:val="24"/>
              </w:rPr>
              <w:t>5.各型急性胰腺炎的治疗。</w:t>
            </w:r>
          </w:p>
        </w:tc>
        <w:tc>
          <w:tcPr>
            <w:tcW w:w="993" w:type="dxa"/>
            <w:vAlign w:val="center"/>
          </w:tcPr>
          <w:p w14:paraId="1557D320" w14:textId="77777777" w:rsidR="00D06C5A" w:rsidRPr="00E64016" w:rsidRDefault="00A5189B">
            <w:pPr>
              <w:jc w:val="center"/>
              <w:rPr>
                <w:rFonts w:ascii="宋体" w:hAnsi="宋体"/>
                <w:sz w:val="24"/>
              </w:rPr>
            </w:pPr>
            <w:r w:rsidRPr="00E64016">
              <w:rPr>
                <w:rFonts w:ascii="宋体" w:hAnsi="宋体" w:hint="eastAsia"/>
                <w:sz w:val="24"/>
              </w:rPr>
              <w:lastRenderedPageBreak/>
              <w:t>第12 周</w:t>
            </w:r>
          </w:p>
        </w:tc>
        <w:tc>
          <w:tcPr>
            <w:tcW w:w="721" w:type="dxa"/>
            <w:vAlign w:val="center"/>
          </w:tcPr>
          <w:p w14:paraId="654B2B58" w14:textId="77777777" w:rsidR="00D06C5A" w:rsidRPr="00E64016" w:rsidRDefault="00D06C5A">
            <w:pPr>
              <w:rPr>
                <w:rFonts w:ascii="宋体" w:hAnsi="宋体"/>
                <w:sz w:val="24"/>
              </w:rPr>
            </w:pPr>
          </w:p>
        </w:tc>
      </w:tr>
      <w:tr w:rsidR="00E64016" w:rsidRPr="00E64016" w14:paraId="3A64555F" w14:textId="77777777">
        <w:trPr>
          <w:trHeight w:val="615"/>
          <w:jc w:val="center"/>
        </w:trPr>
        <w:tc>
          <w:tcPr>
            <w:tcW w:w="1089" w:type="dxa"/>
            <w:vAlign w:val="center"/>
          </w:tcPr>
          <w:p w14:paraId="6F9D9DA2" w14:textId="77777777" w:rsidR="00D06C5A" w:rsidRPr="00E64016" w:rsidRDefault="00A5189B">
            <w:pPr>
              <w:rPr>
                <w:rFonts w:ascii="宋体" w:hAnsi="宋体"/>
                <w:sz w:val="24"/>
              </w:rPr>
            </w:pPr>
            <w:r w:rsidRPr="00E64016">
              <w:rPr>
                <w:rFonts w:ascii="宋体" w:hAnsi="宋体" w:hint="eastAsia"/>
                <w:sz w:val="24"/>
              </w:rPr>
              <w:t>第一章泌尿系统总论2</w:t>
            </w:r>
          </w:p>
          <w:p w14:paraId="0CB5384E" w14:textId="77777777" w:rsidR="00D06C5A" w:rsidRPr="00E64016" w:rsidRDefault="00A5189B">
            <w:pPr>
              <w:rPr>
                <w:rFonts w:ascii="宋体" w:hAnsi="宋体"/>
                <w:sz w:val="24"/>
              </w:rPr>
            </w:pPr>
            <w:r w:rsidRPr="00E64016">
              <w:rPr>
                <w:rFonts w:ascii="宋体" w:hAnsi="宋体" w:hint="eastAsia"/>
                <w:sz w:val="24"/>
              </w:rPr>
              <w:t>第二章原发性</w:t>
            </w:r>
            <w:r w:rsidRPr="00E64016">
              <w:rPr>
                <w:rFonts w:ascii="宋体" w:hAnsi="宋体" w:hint="eastAsia"/>
                <w:sz w:val="24"/>
              </w:rPr>
              <w:lastRenderedPageBreak/>
              <w:t>肾小球疾病2</w:t>
            </w:r>
          </w:p>
          <w:p w14:paraId="1F3DC3E8" w14:textId="77777777" w:rsidR="00D06C5A" w:rsidRPr="00E64016" w:rsidRDefault="00A5189B">
            <w:pPr>
              <w:rPr>
                <w:rFonts w:ascii="宋体" w:hAnsi="宋体"/>
                <w:sz w:val="24"/>
              </w:rPr>
            </w:pPr>
            <w:r w:rsidRPr="00E64016">
              <w:rPr>
                <w:rFonts w:ascii="宋体" w:hAnsi="宋体" w:hint="eastAsia"/>
                <w:sz w:val="24"/>
              </w:rPr>
              <w:t>第五章尿路感染、第四章间质性肾炎2</w:t>
            </w:r>
          </w:p>
        </w:tc>
        <w:tc>
          <w:tcPr>
            <w:tcW w:w="4823" w:type="dxa"/>
            <w:vAlign w:val="center"/>
          </w:tcPr>
          <w:p w14:paraId="1F915E45" w14:textId="77777777" w:rsidR="00D06C5A" w:rsidRPr="00E64016" w:rsidRDefault="00A5189B">
            <w:pPr>
              <w:rPr>
                <w:rFonts w:ascii="宋体" w:hAnsi="宋体"/>
                <w:sz w:val="24"/>
              </w:rPr>
            </w:pPr>
            <w:r w:rsidRPr="00E64016">
              <w:rPr>
                <w:rFonts w:ascii="宋体" w:hAnsi="宋体" w:hint="eastAsia"/>
                <w:sz w:val="24"/>
              </w:rPr>
              <w:lastRenderedPageBreak/>
              <w:t>泌尿系统 总  论</w:t>
            </w:r>
          </w:p>
          <w:p w14:paraId="26DA3F61" w14:textId="77777777" w:rsidR="00D06C5A" w:rsidRPr="00E64016" w:rsidRDefault="00A5189B">
            <w:pPr>
              <w:rPr>
                <w:rFonts w:ascii="宋体" w:hAnsi="宋体"/>
                <w:sz w:val="24"/>
              </w:rPr>
            </w:pPr>
            <w:r w:rsidRPr="00E64016">
              <w:rPr>
                <w:rFonts w:ascii="宋体" w:hAnsi="宋体" w:hint="eastAsia"/>
                <w:sz w:val="24"/>
              </w:rPr>
              <w:t>教学基本要求</w:t>
            </w:r>
          </w:p>
          <w:p w14:paraId="1DBE3C90" w14:textId="77777777" w:rsidR="00D06C5A" w:rsidRPr="00E64016" w:rsidRDefault="00A5189B">
            <w:pPr>
              <w:rPr>
                <w:rFonts w:ascii="宋体" w:hAnsi="宋体"/>
                <w:sz w:val="24"/>
              </w:rPr>
            </w:pPr>
            <w:r w:rsidRPr="00E64016">
              <w:rPr>
                <w:rFonts w:ascii="宋体" w:hAnsi="宋体" w:hint="eastAsia"/>
                <w:sz w:val="24"/>
              </w:rPr>
              <w:t>掌握：肾脏疾病常见症状（血尿、蛋白尿、水肿、高血压、肾功能损害）；肾脏病常见临床综合征</w:t>
            </w:r>
          </w:p>
          <w:p w14:paraId="26262F5D" w14:textId="77777777" w:rsidR="00D06C5A" w:rsidRPr="00E64016" w:rsidRDefault="00A5189B">
            <w:pPr>
              <w:rPr>
                <w:rFonts w:ascii="宋体" w:hAnsi="宋体"/>
                <w:sz w:val="24"/>
              </w:rPr>
            </w:pPr>
            <w:r w:rsidRPr="00E64016">
              <w:rPr>
                <w:rFonts w:ascii="宋体" w:hAnsi="宋体" w:hint="eastAsia"/>
                <w:sz w:val="24"/>
              </w:rPr>
              <w:lastRenderedPageBreak/>
              <w:t>熟悉：肾脏的解剖、生理功能及常用检查及意义；肾脏疾病防治原则；</w:t>
            </w:r>
          </w:p>
          <w:p w14:paraId="2144703E" w14:textId="77777777" w:rsidR="00D06C5A" w:rsidRPr="00E64016" w:rsidRDefault="00A5189B">
            <w:pPr>
              <w:rPr>
                <w:rFonts w:ascii="宋体" w:hAnsi="宋体"/>
                <w:sz w:val="24"/>
              </w:rPr>
            </w:pPr>
            <w:r w:rsidRPr="00E64016">
              <w:rPr>
                <w:rFonts w:ascii="宋体" w:hAnsi="宋体" w:hint="eastAsia"/>
                <w:sz w:val="24"/>
              </w:rPr>
              <w:t>了解：肾脏病学进展和展望</w:t>
            </w:r>
          </w:p>
          <w:p w14:paraId="5992B92A" w14:textId="77777777" w:rsidR="00D06C5A" w:rsidRPr="00E64016" w:rsidRDefault="00D06C5A">
            <w:pPr>
              <w:rPr>
                <w:rFonts w:ascii="宋体" w:hAnsi="宋体"/>
                <w:sz w:val="24"/>
              </w:rPr>
            </w:pPr>
          </w:p>
          <w:p w14:paraId="6CD65466" w14:textId="77777777" w:rsidR="00D06C5A" w:rsidRPr="00E64016" w:rsidRDefault="00A5189B">
            <w:pPr>
              <w:rPr>
                <w:rFonts w:ascii="宋体" w:hAnsi="宋体"/>
                <w:sz w:val="24"/>
              </w:rPr>
            </w:pPr>
            <w:r w:rsidRPr="00E64016">
              <w:rPr>
                <w:rFonts w:ascii="宋体" w:hAnsi="宋体" w:hint="eastAsia"/>
                <w:sz w:val="24"/>
              </w:rPr>
              <w:t>原发性肾小球疾病</w:t>
            </w:r>
          </w:p>
          <w:p w14:paraId="7570CC94" w14:textId="7D68FA4F" w:rsidR="00D06C5A" w:rsidRPr="00E64016" w:rsidRDefault="00A5189B">
            <w:pPr>
              <w:rPr>
                <w:rFonts w:ascii="宋体" w:hAnsi="宋体"/>
                <w:sz w:val="24"/>
              </w:rPr>
            </w:pPr>
            <w:r w:rsidRPr="00E64016">
              <w:rPr>
                <w:rFonts w:ascii="宋体" w:hAnsi="宋体" w:hint="eastAsia"/>
                <w:sz w:val="24"/>
              </w:rPr>
              <w:t>肾小球疾病概述</w:t>
            </w:r>
          </w:p>
          <w:p w14:paraId="03654FF7" w14:textId="77777777" w:rsidR="00D06C5A" w:rsidRPr="00E64016" w:rsidRDefault="00A5189B">
            <w:pPr>
              <w:rPr>
                <w:rFonts w:ascii="宋体" w:hAnsi="宋体"/>
                <w:sz w:val="24"/>
              </w:rPr>
            </w:pPr>
            <w:r w:rsidRPr="00E64016">
              <w:rPr>
                <w:rFonts w:ascii="宋体" w:hAnsi="宋体" w:hint="eastAsia"/>
                <w:sz w:val="24"/>
              </w:rPr>
              <w:t>教学基本要求</w:t>
            </w:r>
          </w:p>
          <w:p w14:paraId="60B9767E" w14:textId="77777777" w:rsidR="00D06C5A" w:rsidRPr="00E64016" w:rsidRDefault="00A5189B">
            <w:pPr>
              <w:rPr>
                <w:rFonts w:ascii="宋体" w:hAnsi="宋体"/>
                <w:sz w:val="24"/>
              </w:rPr>
            </w:pPr>
            <w:r w:rsidRPr="00E64016">
              <w:rPr>
                <w:rFonts w:ascii="宋体" w:hAnsi="宋体" w:hint="eastAsia"/>
                <w:sz w:val="24"/>
              </w:rPr>
              <w:t>掌握：肾小球疾病的临床分型</w:t>
            </w:r>
          </w:p>
          <w:p w14:paraId="4603AFB7" w14:textId="77777777" w:rsidR="00D06C5A" w:rsidRPr="00E64016" w:rsidRDefault="00A5189B">
            <w:pPr>
              <w:rPr>
                <w:rFonts w:ascii="宋体" w:hAnsi="宋体"/>
                <w:sz w:val="24"/>
              </w:rPr>
            </w:pPr>
            <w:r w:rsidRPr="00E64016">
              <w:rPr>
                <w:rFonts w:ascii="宋体" w:hAnsi="宋体" w:hint="eastAsia"/>
                <w:sz w:val="24"/>
              </w:rPr>
              <w:t>熟悉：肾小球疾病病理分型、发病机制</w:t>
            </w:r>
          </w:p>
          <w:p w14:paraId="1678E78F" w14:textId="77777777" w:rsidR="00D06C5A" w:rsidRPr="00E64016" w:rsidRDefault="00A5189B">
            <w:pPr>
              <w:rPr>
                <w:rFonts w:ascii="宋体" w:hAnsi="宋体"/>
                <w:sz w:val="24"/>
              </w:rPr>
            </w:pPr>
            <w:r w:rsidRPr="00E64016">
              <w:rPr>
                <w:rFonts w:ascii="宋体" w:hAnsi="宋体" w:hint="eastAsia"/>
                <w:sz w:val="24"/>
              </w:rPr>
              <w:t>了解：肾小球疾病临床与病理的关系</w:t>
            </w:r>
          </w:p>
          <w:p w14:paraId="375817E4" w14:textId="77777777" w:rsidR="00D06C5A" w:rsidRPr="00E64016" w:rsidRDefault="00A5189B">
            <w:pPr>
              <w:rPr>
                <w:rFonts w:ascii="宋体" w:hAnsi="宋体"/>
                <w:sz w:val="24"/>
              </w:rPr>
            </w:pPr>
            <w:r w:rsidRPr="00E64016">
              <w:rPr>
                <w:rFonts w:ascii="宋体" w:hAnsi="宋体" w:hint="eastAsia"/>
                <w:sz w:val="24"/>
              </w:rPr>
              <w:t>肾小球肾炎</w:t>
            </w:r>
          </w:p>
          <w:p w14:paraId="49994F7B" w14:textId="77777777" w:rsidR="00D06C5A" w:rsidRPr="00E64016" w:rsidRDefault="00A5189B">
            <w:pPr>
              <w:rPr>
                <w:rFonts w:ascii="宋体" w:hAnsi="宋体"/>
                <w:sz w:val="24"/>
              </w:rPr>
            </w:pPr>
            <w:r w:rsidRPr="00E64016">
              <w:rPr>
                <w:rFonts w:ascii="宋体" w:hAnsi="宋体" w:hint="eastAsia"/>
                <w:sz w:val="24"/>
              </w:rPr>
              <w:t>教学基本要求</w:t>
            </w:r>
          </w:p>
          <w:p w14:paraId="198B10BB" w14:textId="77777777" w:rsidR="00D06C5A" w:rsidRPr="00E64016" w:rsidRDefault="00A5189B">
            <w:pPr>
              <w:rPr>
                <w:rFonts w:ascii="宋体" w:hAnsi="宋体"/>
                <w:sz w:val="24"/>
              </w:rPr>
            </w:pPr>
            <w:r w:rsidRPr="00E64016">
              <w:rPr>
                <w:rFonts w:ascii="宋体" w:hAnsi="宋体" w:hint="eastAsia"/>
                <w:sz w:val="24"/>
              </w:rPr>
              <w:t>掌握：急性肾炎、慢性肾炎（包括IgA肾病）的临床表现、诊断、鉴别诊断及治疗原则；急进性肾炎的临床表现、病理分型及治疗原则。熟悉：无症状血尿和（或）蛋白尿的诊断和鉴别诊断；</w:t>
            </w:r>
          </w:p>
          <w:p w14:paraId="070D90C2" w14:textId="66D984E3" w:rsidR="00D06C5A" w:rsidRPr="00E64016" w:rsidRDefault="00D06C5A">
            <w:pPr>
              <w:rPr>
                <w:rFonts w:ascii="宋体" w:hAnsi="宋体"/>
                <w:sz w:val="24"/>
              </w:rPr>
            </w:pPr>
          </w:p>
          <w:p w14:paraId="2E770625" w14:textId="77777777" w:rsidR="00D06C5A" w:rsidRPr="00E64016" w:rsidRDefault="00A5189B">
            <w:pPr>
              <w:rPr>
                <w:rFonts w:ascii="宋体" w:hAnsi="宋体"/>
                <w:sz w:val="24"/>
              </w:rPr>
            </w:pPr>
            <w:r w:rsidRPr="00E64016">
              <w:rPr>
                <w:rFonts w:ascii="宋体" w:hAnsi="宋体" w:hint="eastAsia"/>
                <w:sz w:val="24"/>
              </w:rPr>
              <w:t>了解：急性肾炎、慢性肾炎的发病机制；肾炎患者肾活检的时机选择；慢性肾炎病情进展的非免疫机制；</w:t>
            </w:r>
          </w:p>
          <w:p w14:paraId="27337E9A" w14:textId="77777777" w:rsidR="00D06C5A" w:rsidRPr="00E64016" w:rsidRDefault="00D06C5A">
            <w:pPr>
              <w:rPr>
                <w:rFonts w:ascii="宋体" w:hAnsi="宋体"/>
                <w:sz w:val="24"/>
              </w:rPr>
            </w:pPr>
          </w:p>
          <w:p w14:paraId="7D8CA685" w14:textId="43F0C4C4" w:rsidR="00D06C5A" w:rsidRPr="00E64016" w:rsidRDefault="00A5189B">
            <w:pPr>
              <w:rPr>
                <w:rFonts w:ascii="宋体" w:hAnsi="宋体"/>
                <w:sz w:val="24"/>
              </w:rPr>
            </w:pPr>
            <w:r w:rsidRPr="00E64016">
              <w:rPr>
                <w:rFonts w:ascii="宋体" w:hAnsi="宋体" w:hint="eastAsia"/>
                <w:sz w:val="24"/>
              </w:rPr>
              <w:t>肾病综合征</w:t>
            </w:r>
          </w:p>
          <w:p w14:paraId="17DD2E96" w14:textId="77777777" w:rsidR="00D06C5A" w:rsidRPr="00E64016" w:rsidRDefault="00A5189B">
            <w:pPr>
              <w:rPr>
                <w:rFonts w:ascii="宋体" w:hAnsi="宋体"/>
                <w:sz w:val="24"/>
              </w:rPr>
            </w:pPr>
            <w:r w:rsidRPr="00E64016">
              <w:rPr>
                <w:rFonts w:ascii="宋体" w:hAnsi="宋体" w:hint="eastAsia"/>
                <w:sz w:val="24"/>
              </w:rPr>
              <w:t>教学基本要求</w:t>
            </w:r>
          </w:p>
          <w:p w14:paraId="1B50E41F" w14:textId="77777777" w:rsidR="00D06C5A" w:rsidRPr="00E64016" w:rsidRDefault="00A5189B">
            <w:pPr>
              <w:rPr>
                <w:rFonts w:ascii="宋体" w:hAnsi="宋体"/>
                <w:sz w:val="24"/>
              </w:rPr>
            </w:pPr>
            <w:r w:rsidRPr="00E64016">
              <w:rPr>
                <w:rFonts w:ascii="宋体" w:hAnsi="宋体" w:hint="eastAsia"/>
                <w:sz w:val="24"/>
              </w:rPr>
              <w:t>掌握：肾病综合征的定义，诊断、鉴别诊断、并发症及总的治疗原则。</w:t>
            </w:r>
          </w:p>
          <w:p w14:paraId="094C3283" w14:textId="77777777" w:rsidR="00D06C5A" w:rsidRPr="00E64016" w:rsidRDefault="00A5189B">
            <w:pPr>
              <w:rPr>
                <w:rFonts w:ascii="宋体" w:hAnsi="宋体"/>
                <w:sz w:val="24"/>
              </w:rPr>
            </w:pPr>
            <w:r w:rsidRPr="00E64016">
              <w:rPr>
                <w:rFonts w:ascii="宋体" w:hAnsi="宋体" w:hint="eastAsia"/>
                <w:sz w:val="24"/>
              </w:rPr>
              <w:t>熟悉：肾病综合征的临床表现及病理分型；</w:t>
            </w:r>
          </w:p>
          <w:p w14:paraId="1CDC0FDA" w14:textId="77777777" w:rsidR="00D06C5A" w:rsidRPr="00E64016" w:rsidRDefault="00A5189B">
            <w:pPr>
              <w:rPr>
                <w:rFonts w:ascii="宋体" w:hAnsi="宋体"/>
                <w:sz w:val="24"/>
              </w:rPr>
            </w:pPr>
            <w:r w:rsidRPr="00E64016">
              <w:rPr>
                <w:rFonts w:ascii="宋体" w:hAnsi="宋体" w:hint="eastAsia"/>
                <w:sz w:val="24"/>
              </w:rPr>
              <w:t>了解：MN、MCD及FSGS在病因、病理及临床特点上的异同</w:t>
            </w:r>
          </w:p>
          <w:p w14:paraId="4158E2E8" w14:textId="77777777" w:rsidR="00D06C5A" w:rsidRPr="00E64016" w:rsidRDefault="00D06C5A">
            <w:pPr>
              <w:rPr>
                <w:rFonts w:ascii="宋体" w:hAnsi="宋体"/>
                <w:sz w:val="24"/>
              </w:rPr>
            </w:pPr>
          </w:p>
          <w:p w14:paraId="0A05A76A" w14:textId="77777777" w:rsidR="00D06C5A" w:rsidRPr="00E64016" w:rsidRDefault="00A5189B">
            <w:pPr>
              <w:rPr>
                <w:rFonts w:ascii="宋体" w:hAnsi="宋体"/>
                <w:sz w:val="24"/>
              </w:rPr>
            </w:pPr>
            <w:r w:rsidRPr="00E64016">
              <w:rPr>
                <w:rFonts w:ascii="宋体" w:hAnsi="宋体" w:hint="eastAsia"/>
                <w:sz w:val="24"/>
              </w:rPr>
              <w:t>尿路感染</w:t>
            </w:r>
          </w:p>
          <w:p w14:paraId="15F44BC7" w14:textId="77777777" w:rsidR="00D06C5A" w:rsidRPr="00E64016" w:rsidRDefault="00A5189B">
            <w:pPr>
              <w:rPr>
                <w:rFonts w:ascii="宋体" w:hAnsi="宋体"/>
                <w:sz w:val="24"/>
              </w:rPr>
            </w:pPr>
            <w:r w:rsidRPr="00E64016">
              <w:rPr>
                <w:rFonts w:ascii="宋体" w:hAnsi="宋体" w:hint="eastAsia"/>
                <w:sz w:val="24"/>
              </w:rPr>
              <w:t>教学基本要求</w:t>
            </w:r>
          </w:p>
          <w:p w14:paraId="580BC298" w14:textId="77777777" w:rsidR="00D06C5A" w:rsidRPr="00E64016" w:rsidRDefault="00A5189B">
            <w:pPr>
              <w:rPr>
                <w:rFonts w:ascii="宋体" w:hAnsi="宋体"/>
                <w:sz w:val="24"/>
              </w:rPr>
            </w:pPr>
            <w:r w:rsidRPr="00E64016">
              <w:rPr>
                <w:rFonts w:ascii="宋体" w:hAnsi="宋体" w:hint="eastAsia"/>
                <w:sz w:val="24"/>
              </w:rPr>
              <w:t>掌握：尿路感染的易感因素，临床表现，诊断和治疗。</w:t>
            </w:r>
          </w:p>
          <w:p w14:paraId="56352EFD" w14:textId="77777777" w:rsidR="00D06C5A" w:rsidRPr="00E64016" w:rsidRDefault="00A5189B">
            <w:pPr>
              <w:rPr>
                <w:rFonts w:ascii="宋体" w:hAnsi="宋体"/>
                <w:sz w:val="24"/>
              </w:rPr>
            </w:pPr>
            <w:r w:rsidRPr="00E64016">
              <w:rPr>
                <w:rFonts w:ascii="宋体" w:hAnsi="宋体" w:hint="eastAsia"/>
                <w:sz w:val="24"/>
              </w:rPr>
              <w:t>熟悉：尿路感染的定位诊断、常见并发症和鉴别诊断；</w:t>
            </w:r>
          </w:p>
          <w:p w14:paraId="51587DB8" w14:textId="77777777" w:rsidR="00D06C5A" w:rsidRPr="00E64016" w:rsidRDefault="00A5189B">
            <w:pPr>
              <w:rPr>
                <w:rFonts w:ascii="宋体" w:hAnsi="宋体"/>
                <w:sz w:val="24"/>
              </w:rPr>
            </w:pPr>
            <w:r w:rsidRPr="00E64016">
              <w:rPr>
                <w:rFonts w:ascii="宋体" w:hAnsi="宋体" w:hint="eastAsia"/>
                <w:sz w:val="24"/>
              </w:rPr>
              <w:t>了解：尿路感染的命名、病因、感染途径；</w:t>
            </w:r>
          </w:p>
          <w:p w14:paraId="1412371A" w14:textId="77777777" w:rsidR="00D06C5A" w:rsidRPr="00E64016" w:rsidRDefault="00D06C5A">
            <w:pPr>
              <w:rPr>
                <w:rFonts w:ascii="宋体" w:hAnsi="宋体"/>
                <w:sz w:val="24"/>
              </w:rPr>
            </w:pPr>
          </w:p>
          <w:p w14:paraId="19D88B15" w14:textId="77777777" w:rsidR="00D06C5A" w:rsidRPr="00E64016" w:rsidRDefault="00A5189B">
            <w:pPr>
              <w:rPr>
                <w:rFonts w:ascii="宋体" w:hAnsi="宋体"/>
                <w:sz w:val="24"/>
              </w:rPr>
            </w:pPr>
            <w:r w:rsidRPr="00E64016">
              <w:rPr>
                <w:rFonts w:ascii="宋体" w:hAnsi="宋体" w:hint="eastAsia"/>
                <w:sz w:val="24"/>
              </w:rPr>
              <w:t>间质性肾炎</w:t>
            </w:r>
          </w:p>
          <w:p w14:paraId="235C65AB" w14:textId="77777777" w:rsidR="00D06C5A" w:rsidRPr="00E64016" w:rsidRDefault="00A5189B">
            <w:pPr>
              <w:rPr>
                <w:rFonts w:ascii="宋体" w:hAnsi="宋体"/>
                <w:sz w:val="24"/>
              </w:rPr>
            </w:pPr>
            <w:r w:rsidRPr="00E64016">
              <w:rPr>
                <w:rFonts w:ascii="宋体" w:hAnsi="宋体" w:hint="eastAsia"/>
                <w:sz w:val="24"/>
              </w:rPr>
              <w:t>教学基本要求</w:t>
            </w:r>
          </w:p>
          <w:p w14:paraId="2AB51E13" w14:textId="77777777" w:rsidR="00D06C5A" w:rsidRPr="00E64016" w:rsidRDefault="00A5189B">
            <w:pPr>
              <w:rPr>
                <w:rFonts w:ascii="宋体" w:hAnsi="宋体"/>
                <w:sz w:val="24"/>
              </w:rPr>
            </w:pPr>
            <w:r w:rsidRPr="00E64016">
              <w:rPr>
                <w:rFonts w:ascii="宋体" w:hAnsi="宋体" w:hint="eastAsia"/>
                <w:sz w:val="24"/>
              </w:rPr>
              <w:t>熟悉： 间质性肾炎的分类、临床表现、诊断、鉴别诊断及治疗。</w:t>
            </w:r>
          </w:p>
          <w:p w14:paraId="014F874A" w14:textId="77777777" w:rsidR="00D06C5A" w:rsidRPr="00E64016" w:rsidRDefault="00A5189B">
            <w:pPr>
              <w:rPr>
                <w:rFonts w:ascii="宋体" w:hAnsi="宋体"/>
                <w:sz w:val="24"/>
              </w:rPr>
            </w:pPr>
            <w:r w:rsidRPr="00E64016">
              <w:rPr>
                <w:rFonts w:ascii="宋体" w:hAnsi="宋体" w:hint="eastAsia"/>
                <w:sz w:val="24"/>
              </w:rPr>
              <w:t>了解： 肾间质的结构和间质性肾炎的病因</w:t>
            </w:r>
          </w:p>
          <w:p w14:paraId="6EC35F87" w14:textId="77777777" w:rsidR="00D06C5A" w:rsidRPr="00E64016" w:rsidRDefault="00D06C5A">
            <w:pPr>
              <w:rPr>
                <w:rFonts w:ascii="宋体" w:hAnsi="宋体"/>
                <w:sz w:val="24"/>
              </w:rPr>
            </w:pPr>
          </w:p>
        </w:tc>
        <w:tc>
          <w:tcPr>
            <w:tcW w:w="1276" w:type="dxa"/>
            <w:vAlign w:val="center"/>
          </w:tcPr>
          <w:p w14:paraId="5834B388" w14:textId="77777777" w:rsidR="00D06C5A" w:rsidRPr="00E64016" w:rsidRDefault="00A5189B">
            <w:pPr>
              <w:rPr>
                <w:rFonts w:ascii="宋体" w:hAnsi="宋体"/>
                <w:sz w:val="24"/>
              </w:rPr>
            </w:pPr>
            <w:r w:rsidRPr="00E64016">
              <w:rPr>
                <w:rFonts w:ascii="宋体" w:hAnsi="宋体" w:hint="eastAsia"/>
                <w:sz w:val="24"/>
              </w:rPr>
              <w:lastRenderedPageBreak/>
              <w:t>6</w:t>
            </w:r>
          </w:p>
        </w:tc>
        <w:tc>
          <w:tcPr>
            <w:tcW w:w="2976" w:type="dxa"/>
            <w:vAlign w:val="center"/>
          </w:tcPr>
          <w:p w14:paraId="78D83B0D" w14:textId="2C1C1C29" w:rsidR="00D06C5A" w:rsidRPr="00E64016" w:rsidRDefault="00A5189B">
            <w:pPr>
              <w:rPr>
                <w:rFonts w:ascii="宋体" w:hAnsi="宋体"/>
                <w:sz w:val="24"/>
              </w:rPr>
            </w:pPr>
            <w:r w:rsidRPr="00E64016">
              <w:rPr>
                <w:rFonts w:ascii="宋体" w:hAnsi="宋体" w:hint="eastAsia"/>
                <w:sz w:val="24"/>
              </w:rPr>
              <w:t>1.联系肾小球疾病复杂的免疫发病机制， 鼓励学生自由探索，强调科学研究需独立、自主、求是、严谨。</w:t>
            </w:r>
          </w:p>
          <w:p w14:paraId="1A5E48FA" w14:textId="05680F2D" w:rsidR="00D06C5A" w:rsidRPr="00E64016" w:rsidRDefault="00A5189B">
            <w:pPr>
              <w:rPr>
                <w:rFonts w:ascii="宋体" w:hAnsi="宋体"/>
                <w:sz w:val="24"/>
              </w:rPr>
            </w:pPr>
            <w:r w:rsidRPr="00E64016">
              <w:rPr>
                <w:rFonts w:ascii="宋体" w:hAnsi="宋体" w:hint="eastAsia"/>
                <w:sz w:val="24"/>
              </w:rPr>
              <w:t>2.结合慢性肾炎的病理类</w:t>
            </w:r>
            <w:r w:rsidRPr="00E64016">
              <w:rPr>
                <w:rFonts w:ascii="宋体" w:hAnsi="宋体" w:hint="eastAsia"/>
                <w:sz w:val="24"/>
              </w:rPr>
              <w:lastRenderedPageBreak/>
              <w:t>型，鼓励同学思考临床病理之间的关系，加强临床思维训练，强调肾脏病慢性化病程中医生对病人的人文关怀。</w:t>
            </w:r>
          </w:p>
          <w:p w14:paraId="2E225DFC" w14:textId="77777777" w:rsidR="00D06C5A" w:rsidRPr="00E64016" w:rsidRDefault="00A5189B">
            <w:pPr>
              <w:rPr>
                <w:rFonts w:ascii="宋体" w:hAnsi="宋体"/>
                <w:sz w:val="24"/>
              </w:rPr>
            </w:pPr>
            <w:r w:rsidRPr="00E64016">
              <w:rPr>
                <w:rFonts w:ascii="宋体" w:hAnsi="宋体" w:hint="eastAsia"/>
                <w:sz w:val="24"/>
              </w:rPr>
              <w:t>3. 结合马兜铃酸肾病是一种病因明确的慢性间质性肾炎，明确不是所有中草药都存在肾毒性，强调中国医生应该具有文化自信， 实事求是的治学态度</w:t>
            </w:r>
          </w:p>
          <w:p w14:paraId="777C6B1A" w14:textId="77777777" w:rsidR="00D06C5A" w:rsidRPr="00E64016" w:rsidRDefault="00A5189B">
            <w:pPr>
              <w:rPr>
                <w:rFonts w:ascii="宋体" w:hAnsi="宋体"/>
                <w:sz w:val="24"/>
              </w:rPr>
            </w:pPr>
            <w:r w:rsidRPr="00E64016">
              <w:rPr>
                <w:rFonts w:ascii="宋体" w:hAnsi="宋体" w:hint="eastAsia"/>
                <w:sz w:val="24"/>
              </w:rPr>
              <w:t>4</w:t>
            </w:r>
            <w:r w:rsidRPr="00E64016">
              <w:rPr>
                <w:rFonts w:ascii="宋体" w:hAnsi="宋体"/>
                <w:sz w:val="24"/>
              </w:rPr>
              <w:t>.</w:t>
            </w:r>
            <w:r w:rsidRPr="00E64016">
              <w:rPr>
                <w:rFonts w:ascii="宋体" w:hAnsi="宋体" w:hint="eastAsia"/>
                <w:sz w:val="24"/>
              </w:rPr>
              <w:t>建议根据授课教师特点自行有意识的增加思政人文元素。</w:t>
            </w:r>
          </w:p>
        </w:tc>
        <w:tc>
          <w:tcPr>
            <w:tcW w:w="2268" w:type="dxa"/>
            <w:vAlign w:val="center"/>
          </w:tcPr>
          <w:p w14:paraId="7B25CD7C"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744916CA" w14:textId="77777777" w:rsidR="00D06C5A" w:rsidRPr="00E64016" w:rsidRDefault="00A5189B">
            <w:pPr>
              <w:rPr>
                <w:rFonts w:ascii="宋体" w:hAnsi="宋体"/>
                <w:sz w:val="24"/>
              </w:rPr>
            </w:pPr>
            <w:r w:rsidRPr="00E64016">
              <w:rPr>
                <w:rFonts w:ascii="宋体" w:hAnsi="宋体" w:hint="eastAsia"/>
                <w:sz w:val="24"/>
              </w:rPr>
              <w:t>重点：肾脏疾病主要临床表现及临床诊断。</w:t>
            </w:r>
          </w:p>
          <w:p w14:paraId="32FC3041" w14:textId="77777777" w:rsidR="00D06C5A" w:rsidRPr="00E64016" w:rsidRDefault="00A5189B">
            <w:pPr>
              <w:rPr>
                <w:rFonts w:ascii="宋体" w:hAnsi="宋体"/>
                <w:sz w:val="24"/>
              </w:rPr>
            </w:pPr>
            <w:r w:rsidRPr="00E64016">
              <w:rPr>
                <w:rFonts w:ascii="宋体" w:hAnsi="宋体" w:hint="eastAsia"/>
                <w:sz w:val="24"/>
              </w:rPr>
              <w:t>难点：肾脏疾病主要</w:t>
            </w:r>
            <w:r w:rsidRPr="00E64016">
              <w:rPr>
                <w:rFonts w:ascii="宋体" w:hAnsi="宋体" w:hint="eastAsia"/>
                <w:sz w:val="24"/>
              </w:rPr>
              <w:lastRenderedPageBreak/>
              <w:t>症状的诊断思路。</w:t>
            </w:r>
          </w:p>
          <w:p w14:paraId="0FD4049C" w14:textId="77777777" w:rsidR="00D06C5A" w:rsidRPr="00E64016" w:rsidRDefault="00A5189B">
            <w:pPr>
              <w:rPr>
                <w:rFonts w:ascii="宋体" w:hAnsi="宋体"/>
                <w:sz w:val="24"/>
              </w:rPr>
            </w:pPr>
            <w:r w:rsidRPr="00E64016">
              <w:rPr>
                <w:rFonts w:ascii="宋体" w:hAnsi="宋体" w:hint="eastAsia"/>
                <w:sz w:val="24"/>
              </w:rPr>
              <w:t>重点与难点</w:t>
            </w:r>
          </w:p>
          <w:p w14:paraId="53C183BA" w14:textId="77777777" w:rsidR="00D06C5A" w:rsidRPr="00E64016" w:rsidRDefault="00A5189B">
            <w:pPr>
              <w:rPr>
                <w:rFonts w:ascii="宋体" w:hAnsi="宋体"/>
                <w:sz w:val="24"/>
              </w:rPr>
            </w:pPr>
            <w:r w:rsidRPr="00E64016">
              <w:rPr>
                <w:rFonts w:ascii="宋体" w:hAnsi="宋体" w:hint="eastAsia"/>
                <w:sz w:val="24"/>
              </w:rPr>
              <w:t>重点：肾小球疾病的常见临床表现</w:t>
            </w:r>
          </w:p>
          <w:p w14:paraId="41E7531B" w14:textId="77777777" w:rsidR="00D06C5A" w:rsidRPr="00E64016" w:rsidRDefault="00A5189B">
            <w:pPr>
              <w:rPr>
                <w:rFonts w:ascii="宋体" w:hAnsi="宋体"/>
                <w:sz w:val="24"/>
              </w:rPr>
            </w:pPr>
            <w:r w:rsidRPr="00E64016">
              <w:rPr>
                <w:rFonts w:ascii="宋体" w:hAnsi="宋体" w:hint="eastAsia"/>
                <w:sz w:val="24"/>
              </w:rPr>
              <w:t>难点：肾小球疾病的发病机制：免疫机制及非免疫机制</w:t>
            </w:r>
          </w:p>
          <w:p w14:paraId="626C1929" w14:textId="77777777" w:rsidR="00D06C5A" w:rsidRPr="00E64016" w:rsidRDefault="00A5189B">
            <w:pPr>
              <w:rPr>
                <w:rFonts w:ascii="宋体" w:hAnsi="宋体"/>
                <w:sz w:val="24"/>
              </w:rPr>
            </w:pPr>
            <w:r w:rsidRPr="00E64016">
              <w:rPr>
                <w:rFonts w:ascii="宋体" w:hAnsi="宋体" w:hint="eastAsia"/>
                <w:sz w:val="24"/>
              </w:rPr>
              <w:t>重点与难点</w:t>
            </w:r>
          </w:p>
          <w:p w14:paraId="680E1861" w14:textId="77777777" w:rsidR="00D06C5A" w:rsidRPr="00E64016" w:rsidRDefault="00A5189B">
            <w:pPr>
              <w:rPr>
                <w:rFonts w:ascii="宋体" w:hAnsi="宋体"/>
                <w:sz w:val="24"/>
              </w:rPr>
            </w:pPr>
            <w:r w:rsidRPr="00E64016">
              <w:rPr>
                <w:rFonts w:ascii="宋体" w:hAnsi="宋体" w:hint="eastAsia"/>
                <w:sz w:val="24"/>
              </w:rPr>
              <w:t>重点：IgA肾病的临床表现、诊断、鉴别诊断及治疗原则; 急进性肾炎的病理分型及特点</w:t>
            </w:r>
          </w:p>
          <w:p w14:paraId="7FCA1CF2" w14:textId="77777777" w:rsidR="00D06C5A" w:rsidRPr="00E64016" w:rsidRDefault="00A5189B">
            <w:pPr>
              <w:rPr>
                <w:rFonts w:ascii="宋体" w:hAnsi="宋体"/>
                <w:sz w:val="24"/>
              </w:rPr>
            </w:pPr>
            <w:r w:rsidRPr="00E64016">
              <w:rPr>
                <w:rFonts w:ascii="宋体" w:hAnsi="宋体" w:hint="eastAsia"/>
                <w:sz w:val="24"/>
              </w:rPr>
              <w:t>难点：急性肾炎和慢性肾炎的关系。</w:t>
            </w:r>
          </w:p>
          <w:p w14:paraId="07C57CB5" w14:textId="77777777" w:rsidR="00D06C5A" w:rsidRPr="00E64016" w:rsidRDefault="00A5189B">
            <w:pPr>
              <w:rPr>
                <w:rFonts w:ascii="宋体" w:hAnsi="宋体"/>
                <w:sz w:val="24"/>
              </w:rPr>
            </w:pPr>
            <w:r w:rsidRPr="00E64016">
              <w:rPr>
                <w:rFonts w:ascii="宋体" w:hAnsi="宋体" w:hint="eastAsia"/>
                <w:sz w:val="24"/>
              </w:rPr>
              <w:t>重点与难点</w:t>
            </w:r>
          </w:p>
          <w:p w14:paraId="3E4DEAEB" w14:textId="77777777" w:rsidR="00D06C5A" w:rsidRPr="00E64016" w:rsidRDefault="00A5189B">
            <w:pPr>
              <w:rPr>
                <w:rFonts w:ascii="宋体" w:hAnsi="宋体"/>
                <w:sz w:val="24"/>
              </w:rPr>
            </w:pPr>
            <w:r w:rsidRPr="00E64016">
              <w:rPr>
                <w:rFonts w:ascii="宋体" w:hAnsi="宋体" w:hint="eastAsia"/>
                <w:sz w:val="24"/>
              </w:rPr>
              <w:t>重点：肾病综合征的诊断标准、临床表现及并发症，糖皮质激素使用原则与方法。</w:t>
            </w:r>
          </w:p>
          <w:p w14:paraId="4E3A17EE" w14:textId="77777777" w:rsidR="00D06C5A" w:rsidRPr="00E64016" w:rsidRDefault="00A5189B">
            <w:pPr>
              <w:rPr>
                <w:rFonts w:ascii="宋体" w:hAnsi="宋体"/>
                <w:sz w:val="24"/>
              </w:rPr>
            </w:pPr>
            <w:r w:rsidRPr="00E64016">
              <w:rPr>
                <w:rFonts w:ascii="宋体" w:hAnsi="宋体" w:hint="eastAsia"/>
                <w:sz w:val="24"/>
              </w:rPr>
              <w:t>难点：肾病综合征临床与病理的关系。</w:t>
            </w:r>
          </w:p>
          <w:p w14:paraId="25B4E825" w14:textId="77777777" w:rsidR="00D06C5A" w:rsidRPr="00E64016" w:rsidRDefault="00A5189B">
            <w:pPr>
              <w:rPr>
                <w:rFonts w:ascii="宋体" w:hAnsi="宋体"/>
                <w:sz w:val="24"/>
              </w:rPr>
            </w:pPr>
            <w:r w:rsidRPr="00E64016">
              <w:rPr>
                <w:rFonts w:ascii="宋体" w:hAnsi="宋体" w:hint="eastAsia"/>
                <w:sz w:val="24"/>
              </w:rPr>
              <w:t>重点与难点</w:t>
            </w:r>
          </w:p>
          <w:p w14:paraId="283A8F63" w14:textId="77777777" w:rsidR="00D06C5A" w:rsidRPr="00E64016" w:rsidRDefault="00A5189B">
            <w:pPr>
              <w:rPr>
                <w:rFonts w:ascii="宋体" w:hAnsi="宋体"/>
                <w:sz w:val="24"/>
              </w:rPr>
            </w:pPr>
            <w:r w:rsidRPr="00E64016">
              <w:rPr>
                <w:rFonts w:ascii="宋体" w:hAnsi="宋体" w:hint="eastAsia"/>
                <w:sz w:val="24"/>
              </w:rPr>
              <w:t>重点：尿路感染的感染途径，临床表现，诊断和治疗；膀胱炎与急性肾盂肾炎的鉴别。</w:t>
            </w:r>
          </w:p>
          <w:p w14:paraId="699B886D" w14:textId="77777777" w:rsidR="00D06C5A" w:rsidRPr="00E64016" w:rsidRDefault="00A5189B">
            <w:pPr>
              <w:rPr>
                <w:rFonts w:ascii="宋体" w:hAnsi="宋体"/>
                <w:sz w:val="24"/>
              </w:rPr>
            </w:pPr>
            <w:r w:rsidRPr="00E64016">
              <w:rPr>
                <w:rFonts w:ascii="宋体" w:hAnsi="宋体" w:hint="eastAsia"/>
                <w:sz w:val="24"/>
              </w:rPr>
              <w:t>难点：不同尿感的处</w:t>
            </w:r>
            <w:r w:rsidRPr="00E64016">
              <w:rPr>
                <w:rFonts w:ascii="宋体" w:hAnsi="宋体" w:hint="eastAsia"/>
                <w:sz w:val="24"/>
              </w:rPr>
              <w:lastRenderedPageBreak/>
              <w:t>理</w:t>
            </w:r>
          </w:p>
          <w:p w14:paraId="0ECDB809" w14:textId="77777777" w:rsidR="00D06C5A" w:rsidRPr="00E64016" w:rsidRDefault="00A5189B">
            <w:pPr>
              <w:rPr>
                <w:rFonts w:ascii="宋体" w:hAnsi="宋体"/>
                <w:sz w:val="24"/>
              </w:rPr>
            </w:pPr>
            <w:r w:rsidRPr="00E64016">
              <w:rPr>
                <w:rFonts w:ascii="宋体" w:hAnsi="宋体" w:hint="eastAsia"/>
                <w:sz w:val="24"/>
              </w:rPr>
              <w:t>重点：</w:t>
            </w:r>
          </w:p>
          <w:p w14:paraId="0519DD1B" w14:textId="77777777" w:rsidR="00D06C5A" w:rsidRPr="00E64016" w:rsidRDefault="00A5189B">
            <w:pPr>
              <w:rPr>
                <w:rFonts w:ascii="宋体" w:hAnsi="宋体"/>
                <w:sz w:val="24"/>
              </w:rPr>
            </w:pPr>
            <w:r w:rsidRPr="00E64016">
              <w:rPr>
                <w:rFonts w:ascii="宋体" w:hAnsi="宋体" w:hint="eastAsia"/>
                <w:sz w:val="24"/>
              </w:rPr>
              <w:t>急慢性间质性肾炎的诊断思路</w:t>
            </w:r>
          </w:p>
          <w:p w14:paraId="4C441240" w14:textId="77777777" w:rsidR="00D06C5A" w:rsidRPr="00E64016" w:rsidRDefault="00A5189B">
            <w:pPr>
              <w:rPr>
                <w:rFonts w:ascii="宋体" w:hAnsi="宋体"/>
                <w:sz w:val="24"/>
              </w:rPr>
            </w:pPr>
            <w:r w:rsidRPr="00E64016">
              <w:rPr>
                <w:rFonts w:ascii="宋体" w:hAnsi="宋体" w:hint="eastAsia"/>
                <w:sz w:val="24"/>
              </w:rPr>
              <w:t>难点：</w:t>
            </w:r>
          </w:p>
          <w:p w14:paraId="6A7CF8FD" w14:textId="77777777" w:rsidR="00D06C5A" w:rsidRPr="00E64016" w:rsidRDefault="00A5189B">
            <w:pPr>
              <w:rPr>
                <w:rFonts w:ascii="宋体" w:hAnsi="宋体"/>
                <w:sz w:val="24"/>
              </w:rPr>
            </w:pPr>
            <w:r w:rsidRPr="00E64016">
              <w:rPr>
                <w:rFonts w:ascii="宋体" w:hAnsi="宋体" w:hint="eastAsia"/>
                <w:sz w:val="24"/>
              </w:rPr>
              <w:t>肾间质与肾小管的区别和联系</w:t>
            </w:r>
          </w:p>
        </w:tc>
        <w:tc>
          <w:tcPr>
            <w:tcW w:w="993" w:type="dxa"/>
            <w:vAlign w:val="center"/>
          </w:tcPr>
          <w:p w14:paraId="5768F6A6" w14:textId="77777777" w:rsidR="00D06C5A" w:rsidRPr="00E64016" w:rsidRDefault="00A5189B">
            <w:pPr>
              <w:jc w:val="center"/>
              <w:rPr>
                <w:rFonts w:ascii="宋体" w:hAnsi="宋体"/>
                <w:sz w:val="24"/>
              </w:rPr>
            </w:pPr>
            <w:r w:rsidRPr="00E64016">
              <w:rPr>
                <w:rFonts w:ascii="宋体" w:hAnsi="宋体" w:hint="eastAsia"/>
                <w:sz w:val="24"/>
              </w:rPr>
              <w:lastRenderedPageBreak/>
              <w:t>第13 周</w:t>
            </w:r>
          </w:p>
        </w:tc>
        <w:tc>
          <w:tcPr>
            <w:tcW w:w="721" w:type="dxa"/>
            <w:vAlign w:val="center"/>
          </w:tcPr>
          <w:p w14:paraId="70CB17FE" w14:textId="77777777" w:rsidR="00D06C5A" w:rsidRPr="00E64016" w:rsidRDefault="00D06C5A">
            <w:pPr>
              <w:rPr>
                <w:rFonts w:ascii="宋体" w:hAnsi="宋体"/>
                <w:sz w:val="24"/>
              </w:rPr>
            </w:pPr>
          </w:p>
        </w:tc>
      </w:tr>
      <w:tr w:rsidR="00E64016" w:rsidRPr="00E64016" w14:paraId="1AAF404F" w14:textId="77777777">
        <w:trPr>
          <w:trHeight w:val="615"/>
          <w:jc w:val="center"/>
        </w:trPr>
        <w:tc>
          <w:tcPr>
            <w:tcW w:w="1089" w:type="dxa"/>
            <w:vAlign w:val="center"/>
          </w:tcPr>
          <w:p w14:paraId="362BFF25" w14:textId="77777777" w:rsidR="00D06C5A" w:rsidRPr="00E64016" w:rsidRDefault="00A5189B">
            <w:pPr>
              <w:rPr>
                <w:rFonts w:ascii="宋体" w:hAnsi="宋体"/>
                <w:sz w:val="24"/>
              </w:rPr>
            </w:pPr>
            <w:r w:rsidRPr="00E64016">
              <w:rPr>
                <w:rFonts w:ascii="宋体" w:hAnsi="宋体" w:hint="eastAsia"/>
                <w:sz w:val="24"/>
              </w:rPr>
              <w:lastRenderedPageBreak/>
              <w:t>第九章急性肾损伤2</w:t>
            </w:r>
          </w:p>
          <w:p w14:paraId="50E7FBEB" w14:textId="77777777" w:rsidR="00D06C5A" w:rsidRPr="00E64016" w:rsidRDefault="00A5189B">
            <w:pPr>
              <w:rPr>
                <w:rFonts w:ascii="宋体" w:hAnsi="宋体"/>
                <w:sz w:val="24"/>
              </w:rPr>
            </w:pPr>
            <w:r w:rsidRPr="00E64016">
              <w:rPr>
                <w:rFonts w:ascii="宋体" w:hAnsi="宋体" w:hint="eastAsia"/>
                <w:sz w:val="24"/>
              </w:rPr>
              <w:t>第十章 慢性肾衰竭2</w:t>
            </w:r>
          </w:p>
          <w:p w14:paraId="6EB8392A" w14:textId="77777777" w:rsidR="00D06C5A" w:rsidRPr="00E64016" w:rsidRDefault="00A5189B">
            <w:pPr>
              <w:rPr>
                <w:rFonts w:ascii="宋体" w:hAnsi="宋体"/>
                <w:sz w:val="24"/>
              </w:rPr>
            </w:pPr>
            <w:r w:rsidRPr="00E64016">
              <w:rPr>
                <w:rFonts w:ascii="宋体" w:hAnsi="宋体" w:hint="eastAsia"/>
                <w:sz w:val="24"/>
              </w:rPr>
              <w:t>第二章贫血概述1</w:t>
            </w:r>
          </w:p>
          <w:p w14:paraId="2C75F572" w14:textId="77777777" w:rsidR="00D06C5A" w:rsidRPr="00E64016" w:rsidRDefault="00A5189B">
            <w:pPr>
              <w:rPr>
                <w:rFonts w:ascii="宋体" w:hAnsi="宋体"/>
                <w:sz w:val="24"/>
              </w:rPr>
            </w:pPr>
            <w:r w:rsidRPr="00E64016">
              <w:rPr>
                <w:rFonts w:ascii="宋体" w:hAnsi="宋体" w:hint="eastAsia"/>
                <w:sz w:val="24"/>
              </w:rPr>
              <w:t>第三章缺铁性贫血1</w:t>
            </w:r>
          </w:p>
        </w:tc>
        <w:tc>
          <w:tcPr>
            <w:tcW w:w="4823" w:type="dxa"/>
            <w:vAlign w:val="center"/>
          </w:tcPr>
          <w:p w14:paraId="4455F38D" w14:textId="77777777" w:rsidR="00D06C5A" w:rsidRPr="00E64016" w:rsidRDefault="00A5189B">
            <w:pPr>
              <w:rPr>
                <w:rFonts w:ascii="宋体" w:hAnsi="宋体"/>
                <w:sz w:val="24"/>
              </w:rPr>
            </w:pPr>
            <w:r w:rsidRPr="00E64016">
              <w:rPr>
                <w:rFonts w:ascii="宋体" w:hAnsi="宋体" w:hint="eastAsia"/>
                <w:sz w:val="24"/>
              </w:rPr>
              <w:t>急慢性肾衰竭</w:t>
            </w:r>
          </w:p>
          <w:p w14:paraId="306D3999" w14:textId="77777777" w:rsidR="00D06C5A" w:rsidRPr="00E64016" w:rsidRDefault="00A5189B">
            <w:pPr>
              <w:rPr>
                <w:rFonts w:ascii="宋体" w:hAnsi="宋体"/>
                <w:sz w:val="24"/>
              </w:rPr>
            </w:pPr>
            <w:r w:rsidRPr="00E64016">
              <w:rPr>
                <w:rFonts w:ascii="宋体" w:hAnsi="宋体" w:hint="eastAsia"/>
                <w:sz w:val="24"/>
              </w:rPr>
              <w:t>教学基本要求</w:t>
            </w:r>
          </w:p>
          <w:p w14:paraId="69476019" w14:textId="77777777" w:rsidR="00D06C5A" w:rsidRPr="00E64016" w:rsidRDefault="00A5189B">
            <w:pPr>
              <w:rPr>
                <w:rFonts w:ascii="宋体" w:hAnsi="宋体"/>
                <w:sz w:val="24"/>
              </w:rPr>
            </w:pPr>
            <w:r w:rsidRPr="00E64016">
              <w:rPr>
                <w:rFonts w:ascii="宋体" w:hAnsi="宋体" w:hint="eastAsia"/>
                <w:sz w:val="24"/>
              </w:rPr>
              <w:t>掌握： CKD的定义；肾衰的诊断思路及鉴别诊断；急慢性肾衰各自的处理原则；</w:t>
            </w:r>
          </w:p>
          <w:p w14:paraId="723E7DCA" w14:textId="77777777" w:rsidR="00D06C5A" w:rsidRPr="00E64016" w:rsidRDefault="00A5189B">
            <w:pPr>
              <w:rPr>
                <w:rFonts w:ascii="宋体" w:hAnsi="宋体"/>
                <w:sz w:val="24"/>
              </w:rPr>
            </w:pPr>
            <w:r w:rsidRPr="00E64016">
              <w:rPr>
                <w:rFonts w:ascii="宋体" w:hAnsi="宋体" w:hint="eastAsia"/>
                <w:sz w:val="24"/>
              </w:rPr>
              <w:t>熟悉：急性肾小管坏死的病因和发病机理；慢性肾衰的临床表现和并发症</w:t>
            </w:r>
          </w:p>
          <w:p w14:paraId="626C9F00" w14:textId="77777777" w:rsidR="00D06C5A" w:rsidRPr="00E64016" w:rsidRDefault="00A5189B">
            <w:pPr>
              <w:rPr>
                <w:rFonts w:ascii="宋体" w:hAnsi="宋体"/>
                <w:sz w:val="24"/>
              </w:rPr>
            </w:pPr>
            <w:r w:rsidRPr="00E64016">
              <w:rPr>
                <w:rFonts w:ascii="宋体" w:hAnsi="宋体" w:hint="eastAsia"/>
                <w:sz w:val="24"/>
              </w:rPr>
              <w:t>了解：急性肾损伤的概念、分类；肾脏替代治疗的3种方式；</w:t>
            </w:r>
          </w:p>
          <w:p w14:paraId="58991465" w14:textId="77777777" w:rsidR="00D06C5A" w:rsidRPr="00E64016" w:rsidRDefault="00D06C5A">
            <w:pPr>
              <w:rPr>
                <w:rFonts w:ascii="宋体" w:hAnsi="宋体"/>
                <w:sz w:val="24"/>
              </w:rPr>
            </w:pPr>
          </w:p>
          <w:p w14:paraId="03B0446E" w14:textId="77777777" w:rsidR="00D06C5A" w:rsidRPr="00E64016" w:rsidRDefault="00A5189B">
            <w:pPr>
              <w:rPr>
                <w:rFonts w:ascii="宋体" w:hAnsi="宋体"/>
                <w:sz w:val="24"/>
              </w:rPr>
            </w:pPr>
            <w:r w:rsidRPr="00E64016">
              <w:rPr>
                <w:rFonts w:ascii="宋体" w:hAnsi="宋体" w:hint="eastAsia"/>
                <w:sz w:val="24"/>
              </w:rPr>
              <w:t>贫血概述</w:t>
            </w:r>
          </w:p>
          <w:p w14:paraId="1C3DEC5B" w14:textId="77777777" w:rsidR="00D06C5A" w:rsidRPr="00E64016" w:rsidRDefault="00A5189B">
            <w:pPr>
              <w:rPr>
                <w:rFonts w:ascii="宋体" w:hAnsi="宋体"/>
                <w:sz w:val="24"/>
              </w:rPr>
            </w:pPr>
            <w:r w:rsidRPr="00E64016">
              <w:rPr>
                <w:rFonts w:ascii="宋体" w:hAnsi="宋体" w:hint="eastAsia"/>
                <w:sz w:val="24"/>
              </w:rPr>
              <w:t>教学基本要求</w:t>
            </w:r>
          </w:p>
          <w:p w14:paraId="0EA121F9" w14:textId="77777777" w:rsidR="00D06C5A" w:rsidRPr="00E64016" w:rsidRDefault="00A5189B">
            <w:pPr>
              <w:rPr>
                <w:rFonts w:ascii="宋体" w:hAnsi="宋体"/>
                <w:sz w:val="24"/>
              </w:rPr>
            </w:pPr>
            <w:r w:rsidRPr="00E64016">
              <w:rPr>
                <w:rFonts w:ascii="宋体" w:hAnsi="宋体" w:hint="eastAsia"/>
                <w:sz w:val="24"/>
              </w:rPr>
              <w:t>掌握：贫血的定义、诊断、病因分类、贫血的临床表现。</w:t>
            </w:r>
          </w:p>
          <w:p w14:paraId="56A108CD" w14:textId="77777777" w:rsidR="00D06C5A" w:rsidRPr="00E64016" w:rsidRDefault="00A5189B">
            <w:pPr>
              <w:rPr>
                <w:rFonts w:ascii="宋体" w:hAnsi="宋体"/>
                <w:sz w:val="24"/>
              </w:rPr>
            </w:pPr>
            <w:r w:rsidRPr="00E64016">
              <w:rPr>
                <w:rFonts w:ascii="宋体" w:hAnsi="宋体" w:hint="eastAsia"/>
                <w:sz w:val="24"/>
              </w:rPr>
              <w:t>熟悉：贫血的形态学、发病机制、治疗原则。</w:t>
            </w:r>
          </w:p>
          <w:p w14:paraId="7ADB74EA" w14:textId="77777777" w:rsidR="00D06C5A" w:rsidRPr="00E64016" w:rsidRDefault="00A5189B">
            <w:pPr>
              <w:rPr>
                <w:rFonts w:ascii="宋体" w:hAnsi="宋体"/>
                <w:sz w:val="24"/>
              </w:rPr>
            </w:pPr>
            <w:r w:rsidRPr="00E64016">
              <w:rPr>
                <w:rFonts w:ascii="宋体" w:hAnsi="宋体" w:hint="eastAsia"/>
                <w:sz w:val="24"/>
              </w:rPr>
              <w:lastRenderedPageBreak/>
              <w:t>了解：影响贫血判定的因素。</w:t>
            </w:r>
          </w:p>
          <w:p w14:paraId="5684504E" w14:textId="77777777" w:rsidR="00D06C5A" w:rsidRPr="00E64016" w:rsidRDefault="00D06C5A">
            <w:pPr>
              <w:rPr>
                <w:rFonts w:ascii="宋体" w:hAnsi="宋体"/>
                <w:sz w:val="24"/>
              </w:rPr>
            </w:pPr>
          </w:p>
          <w:p w14:paraId="2D099B3A" w14:textId="77777777" w:rsidR="00D06C5A" w:rsidRPr="00E64016" w:rsidRDefault="00A5189B">
            <w:pPr>
              <w:rPr>
                <w:rFonts w:ascii="宋体" w:hAnsi="宋体"/>
                <w:sz w:val="24"/>
              </w:rPr>
            </w:pPr>
            <w:r w:rsidRPr="00E64016">
              <w:rPr>
                <w:rFonts w:ascii="宋体" w:hAnsi="宋体" w:hint="eastAsia"/>
                <w:sz w:val="24"/>
              </w:rPr>
              <w:t>缺铁性贫血</w:t>
            </w:r>
          </w:p>
          <w:p w14:paraId="6494C035" w14:textId="77777777" w:rsidR="00D06C5A" w:rsidRPr="00E64016" w:rsidRDefault="00A5189B">
            <w:pPr>
              <w:rPr>
                <w:rFonts w:ascii="宋体" w:hAnsi="宋体"/>
                <w:sz w:val="24"/>
              </w:rPr>
            </w:pPr>
            <w:r w:rsidRPr="00E64016">
              <w:rPr>
                <w:rFonts w:ascii="宋体" w:hAnsi="宋体" w:hint="eastAsia"/>
                <w:sz w:val="24"/>
              </w:rPr>
              <w:t>教学基本要求</w:t>
            </w:r>
          </w:p>
          <w:p w14:paraId="399E9DAD" w14:textId="77777777" w:rsidR="00D06C5A" w:rsidRPr="00E64016" w:rsidRDefault="00A5189B">
            <w:pPr>
              <w:rPr>
                <w:rFonts w:ascii="宋体" w:hAnsi="宋体"/>
                <w:sz w:val="24"/>
              </w:rPr>
            </w:pPr>
            <w:r w:rsidRPr="00E64016">
              <w:rPr>
                <w:rFonts w:ascii="宋体" w:hAnsi="宋体" w:hint="eastAsia"/>
                <w:sz w:val="24"/>
              </w:rPr>
              <w:t>掌握：缺铁性贫血的临床表现，实验室检查，诊断和鉴别诊断，治疗原则。</w:t>
            </w:r>
          </w:p>
          <w:p w14:paraId="1513C952" w14:textId="77777777" w:rsidR="00D06C5A" w:rsidRPr="00E64016" w:rsidRDefault="00A5189B">
            <w:pPr>
              <w:rPr>
                <w:rFonts w:ascii="宋体" w:hAnsi="宋体"/>
                <w:sz w:val="24"/>
              </w:rPr>
            </w:pPr>
            <w:r w:rsidRPr="00E64016">
              <w:rPr>
                <w:rFonts w:ascii="宋体" w:hAnsi="宋体" w:hint="eastAsia"/>
                <w:sz w:val="24"/>
              </w:rPr>
              <w:t>熟悉：缺铁性贫血的病因、发病机制。</w:t>
            </w:r>
          </w:p>
          <w:p w14:paraId="331F0F9A" w14:textId="77777777" w:rsidR="00D06C5A" w:rsidRPr="00E64016" w:rsidRDefault="00A5189B">
            <w:pPr>
              <w:rPr>
                <w:rFonts w:ascii="宋体" w:hAnsi="宋体"/>
                <w:sz w:val="24"/>
              </w:rPr>
            </w:pPr>
            <w:r w:rsidRPr="00E64016">
              <w:rPr>
                <w:rFonts w:ascii="宋体" w:hAnsi="宋体" w:hint="eastAsia"/>
                <w:sz w:val="24"/>
              </w:rPr>
              <w:t>了解：I</w:t>
            </w:r>
            <w:r w:rsidRPr="00E64016">
              <w:rPr>
                <w:rFonts w:ascii="宋体" w:hAnsi="宋体"/>
                <w:sz w:val="24"/>
              </w:rPr>
              <w:t>DA</w:t>
            </w:r>
            <w:r w:rsidRPr="00E64016">
              <w:rPr>
                <w:rFonts w:ascii="宋体" w:hAnsi="宋体" w:hint="eastAsia"/>
                <w:sz w:val="24"/>
              </w:rPr>
              <w:t>的流行病学、正常体内铁的代谢及预防。</w:t>
            </w:r>
          </w:p>
          <w:p w14:paraId="68A92B05" w14:textId="77777777" w:rsidR="00D06C5A" w:rsidRPr="00E64016" w:rsidRDefault="00D06C5A">
            <w:pPr>
              <w:rPr>
                <w:rFonts w:ascii="宋体" w:hAnsi="宋体"/>
                <w:sz w:val="24"/>
              </w:rPr>
            </w:pPr>
          </w:p>
          <w:p w14:paraId="3CE443E5" w14:textId="77777777" w:rsidR="00D06C5A" w:rsidRPr="00E64016" w:rsidRDefault="00D06C5A">
            <w:pPr>
              <w:rPr>
                <w:rFonts w:ascii="宋体" w:hAnsi="宋体"/>
                <w:sz w:val="24"/>
              </w:rPr>
            </w:pPr>
          </w:p>
        </w:tc>
        <w:tc>
          <w:tcPr>
            <w:tcW w:w="1276" w:type="dxa"/>
            <w:vAlign w:val="center"/>
          </w:tcPr>
          <w:p w14:paraId="1C0D834F" w14:textId="77777777" w:rsidR="00D06C5A" w:rsidRPr="00E64016" w:rsidRDefault="00A5189B">
            <w:pPr>
              <w:rPr>
                <w:rFonts w:ascii="宋体" w:hAnsi="宋体"/>
                <w:sz w:val="24"/>
              </w:rPr>
            </w:pPr>
            <w:r w:rsidRPr="00E64016">
              <w:rPr>
                <w:rFonts w:ascii="宋体" w:hAnsi="宋体" w:hint="eastAsia"/>
                <w:sz w:val="24"/>
              </w:rPr>
              <w:lastRenderedPageBreak/>
              <w:t>6</w:t>
            </w:r>
          </w:p>
        </w:tc>
        <w:tc>
          <w:tcPr>
            <w:tcW w:w="2976" w:type="dxa"/>
            <w:vAlign w:val="center"/>
          </w:tcPr>
          <w:p w14:paraId="4D731C61" w14:textId="149203FC" w:rsidR="00D06C5A" w:rsidRPr="00E64016" w:rsidRDefault="00A5189B">
            <w:pPr>
              <w:rPr>
                <w:rFonts w:ascii="宋体" w:hAnsi="宋体"/>
                <w:sz w:val="24"/>
              </w:rPr>
            </w:pPr>
            <w:r w:rsidRPr="00E64016">
              <w:rPr>
                <w:rFonts w:ascii="宋体" w:hAnsi="宋体" w:hint="eastAsia"/>
                <w:sz w:val="24"/>
              </w:rPr>
              <w:t>1.结合肾脏替代方式的选择，强调站在病人角度，结合病人实际情况，与患者一起制定一体化的肾脏替代治疗方案。</w:t>
            </w:r>
          </w:p>
          <w:p w14:paraId="5414954C" w14:textId="77777777" w:rsidR="00D06C5A" w:rsidRPr="00E64016" w:rsidRDefault="00A5189B">
            <w:pPr>
              <w:rPr>
                <w:rFonts w:ascii="宋体" w:hAnsi="宋体"/>
                <w:sz w:val="24"/>
              </w:rPr>
            </w:pPr>
            <w:r w:rsidRPr="00E64016">
              <w:rPr>
                <w:rFonts w:ascii="宋体" w:hAnsi="宋体" w:hint="eastAsia"/>
                <w:sz w:val="24"/>
              </w:rPr>
              <w:t>2</w:t>
            </w:r>
            <w:r w:rsidRPr="00E64016">
              <w:rPr>
                <w:rFonts w:ascii="宋体" w:hAnsi="宋体"/>
                <w:sz w:val="24"/>
              </w:rPr>
              <w:t>.</w:t>
            </w:r>
            <w:r w:rsidRPr="00E64016">
              <w:rPr>
                <w:rFonts w:ascii="宋体" w:hAnsi="宋体" w:hint="eastAsia"/>
                <w:sz w:val="24"/>
              </w:rPr>
              <w:t>强调对于慢性肾脏病的治疗是一体化治疗，个性化方案，充分体现健康中国大健康策略。</w:t>
            </w:r>
          </w:p>
          <w:p w14:paraId="34B05934" w14:textId="580C4D4B" w:rsidR="00D06C5A" w:rsidRPr="00E64016" w:rsidRDefault="00A5189B">
            <w:pPr>
              <w:rPr>
                <w:rFonts w:ascii="宋体" w:hAnsi="宋体"/>
                <w:sz w:val="24"/>
              </w:rPr>
            </w:pPr>
            <w:r w:rsidRPr="00E64016">
              <w:rPr>
                <w:rFonts w:ascii="宋体" w:hAnsi="宋体"/>
                <w:sz w:val="24"/>
              </w:rPr>
              <w:t>13</w:t>
            </w:r>
            <w:r w:rsidRPr="00E64016">
              <w:rPr>
                <w:rFonts w:ascii="宋体" w:hAnsi="宋体" w:hint="eastAsia"/>
                <w:sz w:val="24"/>
              </w:rPr>
              <w:t xml:space="preserve"> 结合贫血的多种病因及贫血导致的机体病理生理改变，复习问诊技巧，强调扎实的临床基础和良好的医患沟通是成功问诊的关</w:t>
            </w:r>
            <w:r w:rsidRPr="00E64016">
              <w:rPr>
                <w:rFonts w:ascii="宋体" w:hAnsi="宋体" w:hint="eastAsia"/>
                <w:sz w:val="24"/>
              </w:rPr>
              <w:lastRenderedPageBreak/>
              <w:t>键，因贫血的发生机制可能涉及各种生活方式和民俗习惯，因此在教学过程中需强调启发学生思考如何基于人文基础进行有效全面的问诊。</w:t>
            </w:r>
          </w:p>
          <w:p w14:paraId="6C5AFC80" w14:textId="6AFE15C7" w:rsidR="00D06C5A" w:rsidRPr="00E64016" w:rsidRDefault="00A5189B">
            <w:pPr>
              <w:rPr>
                <w:rFonts w:ascii="宋体" w:hAnsi="宋体"/>
                <w:sz w:val="24"/>
              </w:rPr>
            </w:pPr>
            <w:r w:rsidRPr="00E64016">
              <w:rPr>
                <w:rFonts w:ascii="宋体" w:hAnsi="宋体"/>
                <w:sz w:val="24"/>
              </w:rPr>
              <w:t>2.</w:t>
            </w:r>
            <w:r w:rsidRPr="00E64016">
              <w:rPr>
                <w:rFonts w:ascii="宋体" w:hAnsi="宋体" w:hint="eastAsia"/>
                <w:sz w:val="24"/>
              </w:rPr>
              <w:t xml:space="preserve"> 利用唯物辩证法的因果论及方法论，阐明导致缺铁的病因与缺铁性贫血之间的因果关系，从逻辑思维层面指导临床思维。`````思政元素：利用唯物辩证法的因果论及方法论，阐明导致缺铁的病因与缺铁性贫血之间的因果关系，从逻辑思维层面指导临床思维。</w:t>
            </w:r>
          </w:p>
        </w:tc>
        <w:tc>
          <w:tcPr>
            <w:tcW w:w="2268" w:type="dxa"/>
            <w:vAlign w:val="center"/>
          </w:tcPr>
          <w:p w14:paraId="7995A7D1"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7D53FDB9" w14:textId="309663D6" w:rsidR="00D06C5A" w:rsidRPr="00E64016" w:rsidRDefault="00A5189B">
            <w:pPr>
              <w:rPr>
                <w:rFonts w:ascii="宋体" w:hAnsi="宋体"/>
                <w:sz w:val="24"/>
              </w:rPr>
            </w:pPr>
            <w:r w:rsidRPr="00E64016">
              <w:rPr>
                <w:rFonts w:ascii="宋体" w:hAnsi="宋体" w:hint="eastAsia"/>
                <w:sz w:val="24"/>
              </w:rPr>
              <w:t>重点：肾衰患者紧急透析指证；慢性肾衰患者肾功能恶化的原因；CKD的综合治疗措施特别是终末期肾脏病远期并发症的干预</w:t>
            </w:r>
          </w:p>
          <w:p w14:paraId="1A39ABB4" w14:textId="77777777" w:rsidR="00D06C5A" w:rsidRPr="00E64016" w:rsidRDefault="00A5189B">
            <w:pPr>
              <w:rPr>
                <w:rFonts w:ascii="宋体" w:hAnsi="宋体"/>
                <w:sz w:val="24"/>
              </w:rPr>
            </w:pPr>
            <w:r w:rsidRPr="00E64016">
              <w:rPr>
                <w:rFonts w:ascii="宋体" w:hAnsi="宋体" w:hint="eastAsia"/>
                <w:sz w:val="24"/>
              </w:rPr>
              <w:t>难点：急慢性衰竭的诊断及鉴别诊断思路</w:t>
            </w:r>
          </w:p>
          <w:p w14:paraId="317CD7DB" w14:textId="77777777" w:rsidR="00D06C5A" w:rsidRPr="00E64016" w:rsidRDefault="00A5189B">
            <w:pPr>
              <w:rPr>
                <w:rFonts w:ascii="宋体" w:hAnsi="宋体"/>
                <w:sz w:val="24"/>
              </w:rPr>
            </w:pPr>
            <w:r w:rsidRPr="00E64016">
              <w:rPr>
                <w:rFonts w:ascii="宋体" w:hAnsi="宋体" w:hint="eastAsia"/>
                <w:sz w:val="24"/>
              </w:rPr>
              <w:t>贫血概述：重点与难点</w:t>
            </w:r>
          </w:p>
          <w:p w14:paraId="1D71C0A1" w14:textId="77777777" w:rsidR="00D06C5A" w:rsidRPr="00E64016" w:rsidRDefault="00A5189B">
            <w:pPr>
              <w:rPr>
                <w:rFonts w:ascii="宋体" w:hAnsi="宋体"/>
                <w:sz w:val="24"/>
              </w:rPr>
            </w:pPr>
            <w:r w:rsidRPr="00E64016">
              <w:rPr>
                <w:rFonts w:ascii="宋体" w:hAnsi="宋体" w:hint="eastAsia"/>
                <w:sz w:val="24"/>
              </w:rPr>
              <w:t>重点：贫血的定义、</w:t>
            </w:r>
            <w:r w:rsidRPr="00E64016">
              <w:rPr>
                <w:rFonts w:ascii="宋体" w:hAnsi="宋体" w:hint="eastAsia"/>
                <w:sz w:val="24"/>
              </w:rPr>
              <w:lastRenderedPageBreak/>
              <w:t>形态学、发病机制或（和）病因分类，贫血的临床表现。</w:t>
            </w:r>
          </w:p>
          <w:p w14:paraId="1C83ABFB" w14:textId="08497EAC" w:rsidR="00D06C5A" w:rsidRPr="00E64016" w:rsidRDefault="00A5189B">
            <w:pPr>
              <w:rPr>
                <w:rFonts w:ascii="宋体" w:hAnsi="宋体"/>
                <w:sz w:val="24"/>
              </w:rPr>
            </w:pPr>
            <w:r w:rsidRPr="00E64016">
              <w:rPr>
                <w:rFonts w:ascii="宋体" w:hAnsi="宋体" w:hint="eastAsia"/>
                <w:sz w:val="24"/>
              </w:rPr>
              <w:t>难点：贫血的发病机制或（和）形态学。思政元素：结合贫血的多种病因，复习问诊技巧，强调扎实的临床基础和良好的医患沟通是成功问诊的关键，启发学生思考如何基于人文基础的良性医患沟通。</w:t>
            </w:r>
          </w:p>
          <w:p w14:paraId="02698A90" w14:textId="77777777" w:rsidR="00D06C5A" w:rsidRPr="00E64016" w:rsidRDefault="00D06C5A">
            <w:pPr>
              <w:rPr>
                <w:rFonts w:ascii="宋体" w:hAnsi="宋体"/>
                <w:sz w:val="24"/>
              </w:rPr>
            </w:pPr>
          </w:p>
          <w:p w14:paraId="25F569A4" w14:textId="77777777" w:rsidR="00D06C5A" w:rsidRPr="00E64016" w:rsidRDefault="00A5189B">
            <w:pPr>
              <w:rPr>
                <w:rFonts w:ascii="宋体" w:hAnsi="宋体"/>
                <w:sz w:val="24"/>
              </w:rPr>
            </w:pPr>
            <w:r w:rsidRPr="00E64016">
              <w:rPr>
                <w:rFonts w:ascii="宋体" w:hAnsi="宋体" w:hint="eastAsia"/>
                <w:sz w:val="24"/>
              </w:rPr>
              <w:t>重点与难点</w:t>
            </w:r>
          </w:p>
          <w:p w14:paraId="52E27C51" w14:textId="068D34E0" w:rsidR="00D06C5A" w:rsidRPr="00E64016" w:rsidRDefault="00A5189B">
            <w:pPr>
              <w:rPr>
                <w:rFonts w:ascii="宋体" w:hAnsi="宋体"/>
                <w:sz w:val="24"/>
              </w:rPr>
            </w:pPr>
            <w:r w:rsidRPr="00E64016">
              <w:rPr>
                <w:rFonts w:ascii="宋体" w:hAnsi="宋体" w:hint="eastAsia"/>
                <w:sz w:val="24"/>
              </w:rPr>
              <w:t>重点掌握缺铁性贫血的临床表现，血象、骨髓象、铁代谢异常的特点、诊断标准、鉴别诊断、缺铁的病因、治疗（疗效评估、总疗程）。难点：铁代谢、实验室检查中的铁代谢异常的特点、缺铁性贫血与慢性病贫血的铁代谢异同点为难点。</w:t>
            </w:r>
          </w:p>
        </w:tc>
        <w:tc>
          <w:tcPr>
            <w:tcW w:w="993" w:type="dxa"/>
            <w:vAlign w:val="center"/>
          </w:tcPr>
          <w:p w14:paraId="55C801B2" w14:textId="77777777" w:rsidR="00D06C5A" w:rsidRPr="00E64016" w:rsidRDefault="00A5189B">
            <w:pPr>
              <w:jc w:val="center"/>
              <w:rPr>
                <w:rFonts w:ascii="宋体" w:hAnsi="宋体"/>
                <w:sz w:val="24"/>
              </w:rPr>
            </w:pPr>
            <w:r w:rsidRPr="00E64016">
              <w:rPr>
                <w:rFonts w:ascii="宋体" w:hAnsi="宋体" w:hint="eastAsia"/>
                <w:sz w:val="24"/>
              </w:rPr>
              <w:lastRenderedPageBreak/>
              <w:t>第14 周</w:t>
            </w:r>
          </w:p>
        </w:tc>
        <w:tc>
          <w:tcPr>
            <w:tcW w:w="721" w:type="dxa"/>
            <w:vAlign w:val="center"/>
          </w:tcPr>
          <w:p w14:paraId="74F5F46F" w14:textId="77777777" w:rsidR="00D06C5A" w:rsidRPr="00E64016" w:rsidRDefault="00D06C5A">
            <w:pPr>
              <w:rPr>
                <w:rFonts w:ascii="宋体" w:hAnsi="宋体"/>
                <w:sz w:val="24"/>
              </w:rPr>
            </w:pPr>
          </w:p>
        </w:tc>
      </w:tr>
      <w:tr w:rsidR="00E64016" w:rsidRPr="00E64016" w14:paraId="43F8DD0C" w14:textId="77777777">
        <w:trPr>
          <w:trHeight w:val="615"/>
          <w:jc w:val="center"/>
        </w:trPr>
        <w:tc>
          <w:tcPr>
            <w:tcW w:w="1089" w:type="dxa"/>
            <w:vAlign w:val="center"/>
          </w:tcPr>
          <w:p w14:paraId="5042E573" w14:textId="77777777" w:rsidR="00D06C5A" w:rsidRPr="00E64016" w:rsidRDefault="00A5189B">
            <w:pPr>
              <w:rPr>
                <w:rFonts w:ascii="宋体" w:hAnsi="宋体"/>
                <w:sz w:val="24"/>
              </w:rPr>
            </w:pPr>
            <w:r w:rsidRPr="00E64016">
              <w:rPr>
                <w:rFonts w:ascii="宋体" w:hAnsi="宋体" w:hint="eastAsia"/>
                <w:sz w:val="24"/>
              </w:rPr>
              <w:lastRenderedPageBreak/>
              <w:t>第五章 再生障碍性贫血2第六章 溶血性贫血概述2第九章 白血病2</w:t>
            </w:r>
          </w:p>
        </w:tc>
        <w:tc>
          <w:tcPr>
            <w:tcW w:w="4823" w:type="dxa"/>
            <w:vAlign w:val="center"/>
          </w:tcPr>
          <w:p w14:paraId="0507604A" w14:textId="77777777" w:rsidR="00D06C5A" w:rsidRPr="00E64016" w:rsidRDefault="00A5189B">
            <w:pPr>
              <w:rPr>
                <w:rFonts w:ascii="宋体" w:hAnsi="宋体"/>
                <w:sz w:val="24"/>
              </w:rPr>
            </w:pPr>
            <w:r w:rsidRPr="00E64016">
              <w:rPr>
                <w:rFonts w:ascii="宋体" w:hAnsi="宋体" w:hint="eastAsia"/>
                <w:sz w:val="24"/>
              </w:rPr>
              <w:t>再生障碍性贫血</w:t>
            </w:r>
          </w:p>
          <w:p w14:paraId="0705B2C1" w14:textId="77777777" w:rsidR="00D06C5A" w:rsidRPr="00E64016" w:rsidRDefault="00A5189B">
            <w:pPr>
              <w:rPr>
                <w:rFonts w:ascii="宋体" w:hAnsi="宋体"/>
                <w:sz w:val="24"/>
              </w:rPr>
            </w:pPr>
            <w:r w:rsidRPr="00E64016">
              <w:rPr>
                <w:rFonts w:ascii="宋体" w:hAnsi="宋体" w:hint="eastAsia"/>
                <w:sz w:val="24"/>
              </w:rPr>
              <w:t>教学基本要求</w:t>
            </w:r>
          </w:p>
          <w:p w14:paraId="00A74E9D" w14:textId="77777777" w:rsidR="00D06C5A" w:rsidRPr="00E64016" w:rsidRDefault="00A5189B">
            <w:pPr>
              <w:rPr>
                <w:rFonts w:ascii="宋体" w:hAnsi="宋体"/>
                <w:sz w:val="24"/>
              </w:rPr>
            </w:pPr>
            <w:r w:rsidRPr="00E64016">
              <w:rPr>
                <w:rFonts w:ascii="宋体" w:hAnsi="宋体" w:hint="eastAsia"/>
                <w:sz w:val="24"/>
              </w:rPr>
              <w:t>掌握：再障的临床表现、实验室检查、诊断、分型和鉴别诊断及治疗原则。</w:t>
            </w:r>
          </w:p>
          <w:p w14:paraId="2D7F8EDD" w14:textId="77777777" w:rsidR="00D06C5A" w:rsidRPr="00E64016" w:rsidRDefault="00A5189B">
            <w:pPr>
              <w:rPr>
                <w:rFonts w:ascii="宋体" w:hAnsi="宋体"/>
                <w:sz w:val="24"/>
              </w:rPr>
            </w:pPr>
            <w:r w:rsidRPr="00E64016">
              <w:rPr>
                <w:rFonts w:ascii="宋体" w:hAnsi="宋体" w:hint="eastAsia"/>
                <w:sz w:val="24"/>
              </w:rPr>
              <w:t>熟悉：再障的病因和发病机制。</w:t>
            </w:r>
          </w:p>
          <w:p w14:paraId="1198861C" w14:textId="77777777" w:rsidR="00D06C5A" w:rsidRPr="00E64016" w:rsidRDefault="00A5189B">
            <w:pPr>
              <w:rPr>
                <w:rFonts w:ascii="宋体" w:hAnsi="宋体"/>
                <w:sz w:val="24"/>
              </w:rPr>
            </w:pPr>
            <w:r w:rsidRPr="00E64016">
              <w:rPr>
                <w:rFonts w:ascii="宋体" w:hAnsi="宋体" w:hint="eastAsia"/>
                <w:sz w:val="24"/>
              </w:rPr>
              <w:t>了解：再障的流行病学、预防和预后、疗效标准。</w:t>
            </w:r>
          </w:p>
          <w:p w14:paraId="3FE3FABF" w14:textId="77777777" w:rsidR="00D06C5A" w:rsidRPr="00E64016" w:rsidRDefault="00D06C5A">
            <w:pPr>
              <w:rPr>
                <w:rFonts w:ascii="宋体" w:hAnsi="宋体"/>
                <w:sz w:val="24"/>
              </w:rPr>
            </w:pPr>
          </w:p>
          <w:p w14:paraId="28174981" w14:textId="77777777" w:rsidR="00D06C5A" w:rsidRPr="00E64016" w:rsidRDefault="00A5189B">
            <w:pPr>
              <w:rPr>
                <w:rFonts w:ascii="宋体" w:hAnsi="宋体"/>
                <w:sz w:val="24"/>
              </w:rPr>
            </w:pPr>
            <w:r w:rsidRPr="00E64016">
              <w:rPr>
                <w:rFonts w:ascii="宋体" w:hAnsi="宋体" w:hint="eastAsia"/>
                <w:sz w:val="24"/>
              </w:rPr>
              <w:t>溶血性贫血概述</w:t>
            </w:r>
          </w:p>
          <w:p w14:paraId="206BA4B8" w14:textId="77777777" w:rsidR="00D06C5A" w:rsidRPr="00E64016" w:rsidRDefault="00A5189B">
            <w:pPr>
              <w:rPr>
                <w:rFonts w:ascii="宋体" w:hAnsi="宋体"/>
                <w:sz w:val="24"/>
              </w:rPr>
            </w:pPr>
            <w:r w:rsidRPr="00E64016">
              <w:rPr>
                <w:rFonts w:ascii="宋体" w:hAnsi="宋体" w:hint="eastAsia"/>
                <w:sz w:val="24"/>
              </w:rPr>
              <w:t>教学基本要求</w:t>
            </w:r>
          </w:p>
          <w:p w14:paraId="5C9AEBED" w14:textId="77777777" w:rsidR="00D06C5A" w:rsidRPr="00E64016" w:rsidRDefault="00A5189B">
            <w:pPr>
              <w:rPr>
                <w:rFonts w:ascii="宋体" w:hAnsi="宋体"/>
                <w:sz w:val="24"/>
              </w:rPr>
            </w:pPr>
            <w:r w:rsidRPr="00E64016">
              <w:rPr>
                <w:rFonts w:ascii="宋体" w:hAnsi="宋体" w:hint="eastAsia"/>
                <w:sz w:val="24"/>
              </w:rPr>
              <w:t>掌握：溶血性贫血的临床表现、实验室检查、诊断、鉴别诊断。</w:t>
            </w:r>
          </w:p>
          <w:p w14:paraId="3E59CF12" w14:textId="77777777" w:rsidR="00D06C5A" w:rsidRPr="00E64016" w:rsidRDefault="00A5189B">
            <w:pPr>
              <w:rPr>
                <w:rFonts w:ascii="宋体" w:hAnsi="宋体"/>
                <w:sz w:val="24"/>
              </w:rPr>
            </w:pPr>
            <w:r w:rsidRPr="00E64016">
              <w:rPr>
                <w:rFonts w:ascii="宋体" w:hAnsi="宋体" w:hint="eastAsia"/>
                <w:sz w:val="24"/>
              </w:rPr>
              <w:t>熟悉：溶血性贫血的临床分类；血管内、血管外溶血的过程。</w:t>
            </w:r>
          </w:p>
          <w:p w14:paraId="1669B591" w14:textId="77777777" w:rsidR="00D06C5A" w:rsidRPr="00E64016" w:rsidRDefault="00A5189B">
            <w:pPr>
              <w:rPr>
                <w:rFonts w:ascii="宋体" w:hAnsi="宋体"/>
                <w:sz w:val="24"/>
              </w:rPr>
            </w:pPr>
            <w:r w:rsidRPr="00E64016">
              <w:rPr>
                <w:rFonts w:ascii="宋体" w:hAnsi="宋体" w:hint="eastAsia"/>
                <w:sz w:val="24"/>
              </w:rPr>
              <w:t>了解：各种病因引起溶血性贫血的机制。</w:t>
            </w:r>
          </w:p>
          <w:p w14:paraId="7CA7B614" w14:textId="77777777" w:rsidR="00D06C5A" w:rsidRPr="00E64016" w:rsidRDefault="00D06C5A">
            <w:pPr>
              <w:rPr>
                <w:rFonts w:ascii="宋体" w:hAnsi="宋体"/>
                <w:sz w:val="24"/>
              </w:rPr>
            </w:pPr>
          </w:p>
          <w:p w14:paraId="49011E4B" w14:textId="77777777" w:rsidR="00D06C5A" w:rsidRPr="00E64016" w:rsidRDefault="00A5189B">
            <w:pPr>
              <w:rPr>
                <w:rFonts w:ascii="宋体" w:hAnsi="宋体"/>
                <w:sz w:val="24"/>
              </w:rPr>
            </w:pPr>
            <w:r w:rsidRPr="00E64016">
              <w:rPr>
                <w:rFonts w:ascii="宋体" w:hAnsi="宋体" w:hint="eastAsia"/>
                <w:sz w:val="24"/>
              </w:rPr>
              <w:t>白血病</w:t>
            </w:r>
          </w:p>
          <w:p w14:paraId="4AF3F4FE" w14:textId="77777777" w:rsidR="00D06C5A" w:rsidRPr="00E64016" w:rsidRDefault="00A5189B">
            <w:pPr>
              <w:rPr>
                <w:rFonts w:ascii="宋体" w:hAnsi="宋体"/>
                <w:sz w:val="24"/>
              </w:rPr>
            </w:pPr>
            <w:r w:rsidRPr="00E64016">
              <w:rPr>
                <w:rFonts w:ascii="宋体" w:hAnsi="宋体" w:hint="eastAsia"/>
                <w:sz w:val="24"/>
              </w:rPr>
              <w:t>教学基本要求</w:t>
            </w:r>
          </w:p>
          <w:p w14:paraId="0C0A94A2" w14:textId="77777777" w:rsidR="00D06C5A" w:rsidRPr="00E64016" w:rsidRDefault="00A5189B">
            <w:pPr>
              <w:rPr>
                <w:rFonts w:ascii="宋体" w:hAnsi="宋体"/>
                <w:sz w:val="24"/>
              </w:rPr>
            </w:pPr>
            <w:r w:rsidRPr="00E64016">
              <w:rPr>
                <w:rFonts w:ascii="宋体" w:hAnsi="宋体" w:hint="eastAsia"/>
                <w:sz w:val="24"/>
              </w:rPr>
              <w:t>掌握：急性白血病临床表现(尤其M3)、血象、M3凝血异常特点、骨髓象特点、M2b、M3、M4EO、Ph+ALL的融合基因、染色体异常改变；急性白血病诊断、治疗原则（尤其M3）；慢性粒细胞白血病临床表现，实验室检查、诊断、鉴别诊断、治疗原则。</w:t>
            </w:r>
          </w:p>
          <w:p w14:paraId="0CF4D4F6" w14:textId="77777777" w:rsidR="00D06C5A" w:rsidRPr="00E64016" w:rsidRDefault="00A5189B">
            <w:pPr>
              <w:rPr>
                <w:rFonts w:ascii="宋体" w:hAnsi="宋体"/>
                <w:sz w:val="24"/>
              </w:rPr>
            </w:pPr>
            <w:r w:rsidRPr="00E64016">
              <w:rPr>
                <w:rFonts w:ascii="宋体" w:hAnsi="宋体" w:hint="eastAsia"/>
                <w:sz w:val="24"/>
              </w:rPr>
              <w:t>熟悉：急性白血病FAB分型、WHO分型、细胞化学、免疫学特点、鉴别诊断，AML基因突变及AML的预后危险分层。</w:t>
            </w:r>
          </w:p>
          <w:p w14:paraId="279A8722" w14:textId="77777777" w:rsidR="00D06C5A" w:rsidRPr="00E64016" w:rsidRDefault="00A5189B">
            <w:pPr>
              <w:rPr>
                <w:rFonts w:ascii="宋体" w:hAnsi="宋体"/>
                <w:sz w:val="24"/>
              </w:rPr>
            </w:pPr>
            <w:r w:rsidRPr="00E64016">
              <w:rPr>
                <w:rFonts w:ascii="宋体" w:hAnsi="宋体" w:hint="eastAsia"/>
                <w:sz w:val="24"/>
              </w:rPr>
              <w:t>了解：白血病的发病情况、病因和发病机制。</w:t>
            </w:r>
          </w:p>
          <w:p w14:paraId="52F58EDD" w14:textId="77777777" w:rsidR="00D06C5A" w:rsidRPr="00E64016" w:rsidRDefault="00A5189B">
            <w:pPr>
              <w:rPr>
                <w:rFonts w:ascii="宋体" w:hAnsi="宋体"/>
                <w:sz w:val="24"/>
              </w:rPr>
            </w:pPr>
            <w:r w:rsidRPr="00E64016">
              <w:rPr>
                <w:rFonts w:ascii="宋体" w:hAnsi="宋体" w:hint="eastAsia"/>
                <w:sz w:val="24"/>
              </w:rPr>
              <w:t>教学内容  重点讲急性白血病、慢性粒细胞</w:t>
            </w:r>
            <w:r w:rsidRPr="00E64016">
              <w:rPr>
                <w:rFonts w:ascii="宋体" w:hAnsi="宋体" w:hint="eastAsia"/>
                <w:sz w:val="24"/>
              </w:rPr>
              <w:lastRenderedPageBreak/>
              <w:t>白血病。</w:t>
            </w:r>
          </w:p>
          <w:p w14:paraId="31768655" w14:textId="77777777" w:rsidR="00D06C5A" w:rsidRPr="00E64016" w:rsidRDefault="00D06C5A">
            <w:pPr>
              <w:rPr>
                <w:rFonts w:ascii="宋体" w:hAnsi="宋体"/>
                <w:sz w:val="24"/>
              </w:rPr>
            </w:pPr>
          </w:p>
        </w:tc>
        <w:tc>
          <w:tcPr>
            <w:tcW w:w="1276" w:type="dxa"/>
            <w:vAlign w:val="center"/>
          </w:tcPr>
          <w:p w14:paraId="2B0C40C0" w14:textId="77777777" w:rsidR="00D06C5A" w:rsidRPr="00E64016" w:rsidRDefault="00A5189B">
            <w:pPr>
              <w:rPr>
                <w:rFonts w:ascii="宋体" w:hAnsi="宋体"/>
                <w:sz w:val="24"/>
              </w:rPr>
            </w:pPr>
            <w:r w:rsidRPr="00E64016">
              <w:rPr>
                <w:rFonts w:ascii="宋体" w:hAnsi="宋体" w:hint="eastAsia"/>
                <w:sz w:val="24"/>
              </w:rPr>
              <w:lastRenderedPageBreak/>
              <w:t>6</w:t>
            </w:r>
          </w:p>
        </w:tc>
        <w:tc>
          <w:tcPr>
            <w:tcW w:w="2976" w:type="dxa"/>
            <w:vAlign w:val="center"/>
          </w:tcPr>
          <w:p w14:paraId="101CBF60" w14:textId="77777777" w:rsidR="00D06C5A" w:rsidRPr="00E64016" w:rsidRDefault="00A5189B">
            <w:pPr>
              <w:rPr>
                <w:rFonts w:ascii="宋体" w:hAnsi="宋体"/>
                <w:sz w:val="24"/>
              </w:rPr>
            </w:pPr>
            <w:r w:rsidRPr="00E64016">
              <w:rPr>
                <w:rFonts w:ascii="宋体" w:hAnsi="宋体" w:hint="eastAsia"/>
                <w:sz w:val="24"/>
              </w:rPr>
              <w:t>1. 结合再障分型与治疗方案、治疗效果的关系，指导学生以“以人为本”的人文思想，医病医心，做好病情沟通，关心关爱患者，指导患者做正确治疗抉择，鼓励患者面对困难，坚持治疗，争取疾病治愈。`````2. 应用唯物辩证法的方法论，透过现象看本质，通过症状、体征、辅助检查，抽丝剥茧分析溶血性贫血的病因，理解溶血是多种病因引起的共同临床表现。`````3. 结合急性早幼粒细胞白血病的治疗，讲述白血病治疗的“中国故事”（维甲酸和砷剂在急性早幼粒细胞白血病的应用历史），激发学生的爱国情怀，鼓励学生努力学习、勇于创新，在专业领域发出震撼世界的“中国声音”。</w:t>
            </w:r>
          </w:p>
        </w:tc>
        <w:tc>
          <w:tcPr>
            <w:tcW w:w="2268" w:type="dxa"/>
            <w:vAlign w:val="center"/>
          </w:tcPr>
          <w:p w14:paraId="39E66D23" w14:textId="77777777" w:rsidR="00D06C5A" w:rsidRPr="00E64016" w:rsidRDefault="00A5189B">
            <w:pPr>
              <w:rPr>
                <w:rFonts w:ascii="宋体" w:hAnsi="宋体"/>
                <w:sz w:val="24"/>
              </w:rPr>
            </w:pPr>
            <w:r w:rsidRPr="00E64016">
              <w:rPr>
                <w:rFonts w:ascii="宋体" w:hAnsi="宋体" w:hint="eastAsia"/>
                <w:sz w:val="24"/>
              </w:rPr>
              <w:t>重点与难点</w:t>
            </w:r>
          </w:p>
          <w:p w14:paraId="57F5B872" w14:textId="77777777" w:rsidR="00D06C5A" w:rsidRPr="00E64016" w:rsidRDefault="00A5189B">
            <w:pPr>
              <w:rPr>
                <w:rFonts w:ascii="宋体" w:hAnsi="宋体"/>
                <w:sz w:val="24"/>
              </w:rPr>
            </w:pPr>
            <w:r w:rsidRPr="00E64016">
              <w:rPr>
                <w:rFonts w:ascii="宋体" w:hAnsi="宋体" w:hint="eastAsia"/>
                <w:sz w:val="24"/>
              </w:rPr>
              <w:t>重点掌握再障的临床表现、血象、骨髓象特点、诊断、分型、鉴别诊断。重型再障、非重型再障治疗原则。难点是再障的鉴别诊断、治疗再障各种药物的疗效、疗程、相关副作用。</w:t>
            </w:r>
          </w:p>
          <w:p w14:paraId="08B1DA5D" w14:textId="77777777" w:rsidR="00D06C5A" w:rsidRPr="00E64016" w:rsidRDefault="00A5189B">
            <w:pPr>
              <w:rPr>
                <w:rFonts w:ascii="宋体" w:hAnsi="宋体"/>
                <w:sz w:val="24"/>
              </w:rPr>
            </w:pPr>
            <w:r w:rsidRPr="00E64016">
              <w:rPr>
                <w:rFonts w:ascii="宋体" w:hAnsi="宋体" w:hint="eastAsia"/>
                <w:sz w:val="24"/>
              </w:rPr>
              <w:t>重点与难点</w:t>
            </w:r>
          </w:p>
          <w:p w14:paraId="2A12D94F" w14:textId="77777777" w:rsidR="00D06C5A" w:rsidRPr="00E64016" w:rsidRDefault="00A5189B">
            <w:pPr>
              <w:rPr>
                <w:rFonts w:ascii="宋体" w:hAnsi="宋体"/>
                <w:sz w:val="24"/>
              </w:rPr>
            </w:pPr>
            <w:r w:rsidRPr="00E64016">
              <w:rPr>
                <w:rFonts w:ascii="宋体" w:hAnsi="宋体" w:hint="eastAsia"/>
                <w:sz w:val="24"/>
              </w:rPr>
              <w:t>重点掌握溶血性贫血的临床表现、实验室检查、诊断、鉴别诊断。难点是溶血性贫血的病因分类、溶血的过程。</w:t>
            </w:r>
          </w:p>
          <w:p w14:paraId="30277608" w14:textId="77777777" w:rsidR="00D06C5A" w:rsidRPr="00E64016" w:rsidRDefault="00A5189B">
            <w:pPr>
              <w:rPr>
                <w:rFonts w:ascii="宋体" w:hAnsi="宋体"/>
                <w:sz w:val="24"/>
              </w:rPr>
            </w:pPr>
            <w:r w:rsidRPr="00E64016">
              <w:rPr>
                <w:rFonts w:ascii="宋体" w:hAnsi="宋体" w:hint="eastAsia"/>
                <w:sz w:val="24"/>
              </w:rPr>
              <w:t>重点与难点</w:t>
            </w:r>
          </w:p>
          <w:p w14:paraId="74E7CB92" w14:textId="77777777" w:rsidR="00D06C5A" w:rsidRPr="00E64016" w:rsidRDefault="00A5189B">
            <w:pPr>
              <w:rPr>
                <w:rFonts w:ascii="宋体" w:hAnsi="宋体"/>
                <w:sz w:val="24"/>
              </w:rPr>
            </w:pPr>
            <w:r w:rsidRPr="00E64016">
              <w:rPr>
                <w:rFonts w:ascii="宋体" w:hAnsi="宋体" w:hint="eastAsia"/>
                <w:sz w:val="24"/>
              </w:rPr>
              <w:t>重点掌握急性白血病的临床表现（尤其M3）、浸润体征、血象、M3凝血异常特点，骨髓像，熟悉免疫学、融合基因（尤其M2b、M3、M4EO、Ph+ALL的融合基因）、基因突变，染色体异常，AML预后危险分层；掌握急性</w:t>
            </w:r>
            <w:r w:rsidRPr="00E64016">
              <w:rPr>
                <w:rFonts w:ascii="宋体" w:hAnsi="宋体" w:hint="eastAsia"/>
                <w:sz w:val="24"/>
              </w:rPr>
              <w:lastRenderedPageBreak/>
              <w:t>白血病诊断、治疗原则（尤其M3诱导治疗的药物）；分化综合征的表现及防治。</w:t>
            </w:r>
          </w:p>
          <w:p w14:paraId="7B79A8DB" w14:textId="77777777" w:rsidR="00D06C5A" w:rsidRPr="00E64016" w:rsidRDefault="00A5189B">
            <w:pPr>
              <w:rPr>
                <w:rFonts w:ascii="宋体" w:hAnsi="宋体"/>
                <w:sz w:val="24"/>
              </w:rPr>
            </w:pPr>
            <w:r w:rsidRPr="00E64016">
              <w:rPr>
                <w:rFonts w:ascii="宋体" w:hAnsi="宋体" w:hint="eastAsia"/>
                <w:sz w:val="24"/>
              </w:rPr>
              <w:t>重点掌握慢性粒细胞白血病临床表现、实验室检查、诊断、鉴别诊断、治疗原则。</w:t>
            </w:r>
          </w:p>
          <w:p w14:paraId="054FCD7A" w14:textId="77777777" w:rsidR="00D06C5A" w:rsidRPr="00E64016" w:rsidRDefault="00A5189B">
            <w:pPr>
              <w:rPr>
                <w:rFonts w:ascii="宋体" w:hAnsi="宋体"/>
                <w:sz w:val="24"/>
              </w:rPr>
            </w:pPr>
            <w:r w:rsidRPr="00E64016">
              <w:rPr>
                <w:rFonts w:ascii="宋体" w:hAnsi="宋体" w:hint="eastAsia"/>
                <w:sz w:val="24"/>
              </w:rPr>
              <w:t>急性白血病免疫学、融合基因、基因突变、染色体异常、急性白血病治疗的内容很多需在有限时间内讲述是难点；慢性粒细胞白血病加速期、急变期的特点及治疗为难点。</w:t>
            </w:r>
          </w:p>
        </w:tc>
        <w:tc>
          <w:tcPr>
            <w:tcW w:w="993" w:type="dxa"/>
            <w:vAlign w:val="center"/>
          </w:tcPr>
          <w:p w14:paraId="618A74CB" w14:textId="77777777" w:rsidR="00D06C5A" w:rsidRPr="00E64016" w:rsidRDefault="00A5189B">
            <w:pPr>
              <w:jc w:val="center"/>
              <w:rPr>
                <w:rFonts w:ascii="宋体" w:hAnsi="宋体"/>
                <w:sz w:val="24"/>
              </w:rPr>
            </w:pPr>
            <w:r w:rsidRPr="00E64016">
              <w:rPr>
                <w:rFonts w:ascii="宋体" w:hAnsi="宋体" w:hint="eastAsia"/>
                <w:sz w:val="24"/>
              </w:rPr>
              <w:lastRenderedPageBreak/>
              <w:t>第15 周</w:t>
            </w:r>
          </w:p>
        </w:tc>
        <w:tc>
          <w:tcPr>
            <w:tcW w:w="721" w:type="dxa"/>
            <w:vAlign w:val="center"/>
          </w:tcPr>
          <w:p w14:paraId="17AF87C9" w14:textId="77777777" w:rsidR="00D06C5A" w:rsidRPr="00E64016" w:rsidRDefault="00D06C5A">
            <w:pPr>
              <w:rPr>
                <w:rFonts w:ascii="宋体" w:hAnsi="宋体"/>
                <w:sz w:val="24"/>
              </w:rPr>
            </w:pPr>
          </w:p>
        </w:tc>
      </w:tr>
      <w:tr w:rsidR="00E64016" w:rsidRPr="00E64016" w14:paraId="720CD86B" w14:textId="77777777">
        <w:trPr>
          <w:trHeight w:val="615"/>
          <w:jc w:val="center"/>
        </w:trPr>
        <w:tc>
          <w:tcPr>
            <w:tcW w:w="1089" w:type="dxa"/>
            <w:vAlign w:val="center"/>
          </w:tcPr>
          <w:p w14:paraId="3D44E396" w14:textId="77777777" w:rsidR="00D06C5A" w:rsidRPr="00E64016" w:rsidRDefault="00A5189B">
            <w:pPr>
              <w:rPr>
                <w:rFonts w:ascii="宋体" w:hAnsi="宋体"/>
                <w:sz w:val="24"/>
              </w:rPr>
            </w:pPr>
            <w:r w:rsidRPr="00E64016">
              <w:rPr>
                <w:rFonts w:ascii="宋体" w:hAnsi="宋体" w:hint="eastAsia"/>
                <w:sz w:val="24"/>
              </w:rPr>
              <w:t>第十四章 出血性疾病概述1</w:t>
            </w:r>
          </w:p>
          <w:p w14:paraId="16DBBD3F" w14:textId="77777777" w:rsidR="00D06C5A" w:rsidRPr="00E64016" w:rsidRDefault="00A5189B">
            <w:pPr>
              <w:rPr>
                <w:rFonts w:ascii="宋体" w:hAnsi="宋体"/>
                <w:sz w:val="24"/>
              </w:rPr>
            </w:pPr>
            <w:r w:rsidRPr="00E64016">
              <w:rPr>
                <w:rFonts w:ascii="宋体" w:hAnsi="宋体" w:hint="eastAsia"/>
                <w:sz w:val="24"/>
              </w:rPr>
              <w:t>第十五章 第二节 原发免疫血小板减少症1</w:t>
            </w:r>
          </w:p>
          <w:p w14:paraId="06F7E5DE" w14:textId="77777777" w:rsidR="00D06C5A" w:rsidRPr="00E64016" w:rsidRDefault="00A5189B">
            <w:pPr>
              <w:rPr>
                <w:rFonts w:ascii="宋体" w:hAnsi="宋体"/>
                <w:sz w:val="24"/>
              </w:rPr>
            </w:pPr>
            <w:r w:rsidRPr="00E64016">
              <w:rPr>
                <w:rFonts w:ascii="宋体" w:hAnsi="宋体" w:hint="eastAsia"/>
                <w:sz w:val="24"/>
              </w:rPr>
              <w:t>第一章</w:t>
            </w:r>
            <w:r w:rsidRPr="00E64016">
              <w:rPr>
                <w:rFonts w:ascii="宋体" w:hAnsi="宋体" w:hint="eastAsia"/>
                <w:sz w:val="24"/>
              </w:rPr>
              <w:lastRenderedPageBreak/>
              <w:t>内分泌系统总论2</w:t>
            </w:r>
          </w:p>
          <w:p w14:paraId="6F3A302A" w14:textId="77777777" w:rsidR="00D06C5A" w:rsidRPr="00E64016" w:rsidRDefault="00A5189B">
            <w:pPr>
              <w:rPr>
                <w:rFonts w:ascii="宋体" w:hAnsi="宋体"/>
                <w:sz w:val="24"/>
              </w:rPr>
            </w:pPr>
            <w:r w:rsidRPr="00E64016">
              <w:rPr>
                <w:rFonts w:ascii="宋体" w:hAnsi="宋体" w:hint="eastAsia"/>
                <w:sz w:val="24"/>
              </w:rPr>
              <w:t>第五章  垂体肾上腺疾病2</w:t>
            </w:r>
          </w:p>
        </w:tc>
        <w:tc>
          <w:tcPr>
            <w:tcW w:w="4823" w:type="dxa"/>
            <w:vAlign w:val="center"/>
          </w:tcPr>
          <w:p w14:paraId="2656B624" w14:textId="77777777" w:rsidR="00D06C5A" w:rsidRPr="00E64016" w:rsidRDefault="00A5189B">
            <w:pPr>
              <w:rPr>
                <w:rFonts w:ascii="宋体" w:hAnsi="宋体"/>
                <w:sz w:val="24"/>
              </w:rPr>
            </w:pPr>
            <w:r w:rsidRPr="00E64016">
              <w:rPr>
                <w:rFonts w:ascii="宋体" w:hAnsi="宋体" w:hint="eastAsia"/>
                <w:sz w:val="24"/>
              </w:rPr>
              <w:lastRenderedPageBreak/>
              <w:t>出血性疾病概述</w:t>
            </w:r>
          </w:p>
          <w:p w14:paraId="679658B8" w14:textId="77777777" w:rsidR="00D06C5A" w:rsidRPr="00E64016" w:rsidRDefault="00A5189B">
            <w:pPr>
              <w:rPr>
                <w:rFonts w:ascii="宋体" w:hAnsi="宋体"/>
                <w:sz w:val="24"/>
              </w:rPr>
            </w:pPr>
            <w:r w:rsidRPr="00E64016">
              <w:rPr>
                <w:rFonts w:ascii="宋体" w:hAnsi="宋体" w:hint="eastAsia"/>
                <w:sz w:val="24"/>
              </w:rPr>
              <w:t>教学基本要求</w:t>
            </w:r>
          </w:p>
          <w:p w14:paraId="0DD67C4A" w14:textId="77777777" w:rsidR="00D06C5A" w:rsidRPr="00E64016" w:rsidRDefault="00A5189B">
            <w:pPr>
              <w:rPr>
                <w:rFonts w:ascii="宋体" w:hAnsi="宋体"/>
                <w:sz w:val="24"/>
              </w:rPr>
            </w:pPr>
            <w:r w:rsidRPr="00E64016">
              <w:rPr>
                <w:rFonts w:ascii="宋体" w:hAnsi="宋体" w:hint="eastAsia"/>
                <w:sz w:val="24"/>
              </w:rPr>
              <w:t>掌握：本病的分类和诊断步骤。</w:t>
            </w:r>
          </w:p>
          <w:p w14:paraId="786AD681" w14:textId="77777777" w:rsidR="00D06C5A" w:rsidRPr="00E64016" w:rsidRDefault="00A5189B">
            <w:pPr>
              <w:rPr>
                <w:rFonts w:ascii="宋体" w:hAnsi="宋体"/>
                <w:sz w:val="24"/>
              </w:rPr>
            </w:pPr>
            <w:r w:rsidRPr="00E64016">
              <w:rPr>
                <w:rFonts w:ascii="宋体" w:hAnsi="宋体" w:hint="eastAsia"/>
                <w:sz w:val="24"/>
              </w:rPr>
              <w:t>熟悉：正常止血和抗凝与纤维蛋白溶解的机制。</w:t>
            </w:r>
          </w:p>
          <w:p w14:paraId="35B418D6" w14:textId="77777777" w:rsidR="00D06C5A" w:rsidRPr="00E64016" w:rsidRDefault="00A5189B">
            <w:pPr>
              <w:rPr>
                <w:rFonts w:ascii="宋体" w:hAnsi="宋体"/>
                <w:sz w:val="24"/>
              </w:rPr>
            </w:pPr>
            <w:r w:rsidRPr="00E64016">
              <w:rPr>
                <w:rFonts w:ascii="宋体" w:hAnsi="宋体" w:hint="eastAsia"/>
                <w:sz w:val="24"/>
              </w:rPr>
              <w:t>了解：本病的防治原则。</w:t>
            </w:r>
          </w:p>
          <w:p w14:paraId="128E028C" w14:textId="77777777" w:rsidR="00D06C5A" w:rsidRPr="00E64016" w:rsidRDefault="00D06C5A">
            <w:pPr>
              <w:rPr>
                <w:rFonts w:ascii="宋体" w:hAnsi="宋体"/>
                <w:sz w:val="24"/>
              </w:rPr>
            </w:pPr>
          </w:p>
          <w:p w14:paraId="6D047DFD" w14:textId="77777777" w:rsidR="00D06C5A" w:rsidRPr="00E64016" w:rsidRDefault="00A5189B">
            <w:pPr>
              <w:rPr>
                <w:rFonts w:ascii="宋体" w:hAnsi="宋体"/>
                <w:sz w:val="24"/>
              </w:rPr>
            </w:pPr>
            <w:r w:rsidRPr="00E64016">
              <w:rPr>
                <w:rFonts w:ascii="宋体" w:hAnsi="宋体" w:hint="eastAsia"/>
                <w:sz w:val="24"/>
              </w:rPr>
              <w:t>总论</w:t>
            </w:r>
          </w:p>
          <w:p w14:paraId="6062378A" w14:textId="77777777" w:rsidR="00D06C5A" w:rsidRPr="00E64016" w:rsidRDefault="00A5189B">
            <w:pPr>
              <w:rPr>
                <w:rFonts w:ascii="宋体" w:hAnsi="宋体"/>
                <w:sz w:val="24"/>
              </w:rPr>
            </w:pPr>
            <w:r w:rsidRPr="00E64016">
              <w:rPr>
                <w:rFonts w:ascii="宋体" w:hAnsi="宋体" w:hint="eastAsia"/>
                <w:sz w:val="24"/>
              </w:rPr>
              <w:t>教学基本要求</w:t>
            </w:r>
          </w:p>
          <w:p w14:paraId="32F980E0" w14:textId="77777777" w:rsidR="00D06C5A" w:rsidRPr="00E64016" w:rsidRDefault="00A5189B">
            <w:pPr>
              <w:rPr>
                <w:rFonts w:ascii="宋体" w:hAnsi="宋体"/>
                <w:sz w:val="24"/>
              </w:rPr>
            </w:pPr>
            <w:r w:rsidRPr="00E64016">
              <w:rPr>
                <w:rFonts w:ascii="宋体" w:hAnsi="宋体" w:hint="eastAsia"/>
                <w:sz w:val="24"/>
              </w:rPr>
              <w:t>掌握：内分泌系统的反馈调节、常见内分泌疾病的诊断原则和防治原则。</w:t>
            </w:r>
          </w:p>
          <w:p w14:paraId="28D1DFC0" w14:textId="77777777" w:rsidR="00D06C5A" w:rsidRPr="00E64016" w:rsidRDefault="00A5189B">
            <w:pPr>
              <w:rPr>
                <w:rFonts w:ascii="宋体" w:hAnsi="宋体"/>
                <w:sz w:val="24"/>
              </w:rPr>
            </w:pPr>
            <w:r w:rsidRPr="00E64016">
              <w:rPr>
                <w:rFonts w:ascii="宋体" w:hAnsi="宋体" w:hint="eastAsia"/>
                <w:sz w:val="24"/>
              </w:rPr>
              <w:lastRenderedPageBreak/>
              <w:t>熟悉：内分泌疾病的分类和基本病理。</w:t>
            </w:r>
          </w:p>
          <w:p w14:paraId="1681A271" w14:textId="77777777" w:rsidR="00D06C5A" w:rsidRPr="00E64016" w:rsidRDefault="00A5189B">
            <w:pPr>
              <w:rPr>
                <w:rFonts w:ascii="宋体" w:hAnsi="宋体"/>
                <w:sz w:val="24"/>
              </w:rPr>
            </w:pPr>
            <w:r w:rsidRPr="00E64016">
              <w:rPr>
                <w:rFonts w:ascii="宋体" w:hAnsi="宋体" w:hint="eastAsia"/>
                <w:sz w:val="24"/>
              </w:rPr>
              <w:t>了解：1.激素的分类、生物合成、分泌、运输和降解。</w:t>
            </w:r>
          </w:p>
          <w:p w14:paraId="06418CCA" w14:textId="77777777" w:rsidR="00D06C5A" w:rsidRPr="00E64016" w:rsidRDefault="00A5189B">
            <w:pPr>
              <w:rPr>
                <w:rFonts w:ascii="宋体" w:hAnsi="宋体"/>
                <w:sz w:val="24"/>
              </w:rPr>
            </w:pPr>
            <w:r w:rsidRPr="00E64016">
              <w:rPr>
                <w:rFonts w:ascii="宋体" w:hAnsi="宋体" w:hint="eastAsia"/>
                <w:sz w:val="24"/>
              </w:rPr>
              <w:t>2.激素作用的分子机制：膜受体的结构、分类、信号转导机制；核受体的分类、结构特点、基因和非基因组作用机制。</w:t>
            </w:r>
          </w:p>
          <w:p w14:paraId="1BC2DCA7" w14:textId="70D7C145" w:rsidR="00D06C5A" w:rsidRPr="00E64016" w:rsidRDefault="00A5189B">
            <w:pPr>
              <w:rPr>
                <w:rFonts w:ascii="宋体" w:hAnsi="宋体"/>
                <w:sz w:val="24"/>
              </w:rPr>
            </w:pPr>
            <w:r w:rsidRPr="00E64016">
              <w:rPr>
                <w:rFonts w:ascii="宋体" w:hAnsi="宋体" w:hint="eastAsia"/>
                <w:sz w:val="24"/>
              </w:rPr>
              <w:t xml:space="preserve"> </w:t>
            </w:r>
          </w:p>
          <w:p w14:paraId="1D97C025" w14:textId="4B25CF66" w:rsidR="00D06C5A" w:rsidRPr="00E64016" w:rsidRDefault="00A5189B">
            <w:pPr>
              <w:rPr>
                <w:rFonts w:ascii="宋体" w:hAnsi="宋体"/>
                <w:sz w:val="24"/>
              </w:rPr>
            </w:pPr>
            <w:r w:rsidRPr="00E64016">
              <w:rPr>
                <w:rFonts w:ascii="宋体" w:hAnsi="宋体" w:hint="eastAsia"/>
                <w:sz w:val="24"/>
              </w:rPr>
              <w:t xml:space="preserve"> </w:t>
            </w:r>
          </w:p>
          <w:p w14:paraId="61B31E3C" w14:textId="7ECA8EC8" w:rsidR="00D06C5A" w:rsidRPr="00E64016" w:rsidRDefault="00A5189B">
            <w:pPr>
              <w:rPr>
                <w:rFonts w:ascii="宋体" w:hAnsi="宋体"/>
                <w:sz w:val="24"/>
              </w:rPr>
            </w:pPr>
            <w:r w:rsidRPr="00E64016">
              <w:rPr>
                <w:rFonts w:ascii="宋体" w:hAnsi="宋体" w:hint="eastAsia"/>
                <w:sz w:val="24"/>
              </w:rPr>
              <w:t>。</w:t>
            </w:r>
          </w:p>
          <w:p w14:paraId="2F9BD8FC" w14:textId="77777777" w:rsidR="00D06C5A" w:rsidRPr="00E64016" w:rsidRDefault="00D06C5A">
            <w:pPr>
              <w:rPr>
                <w:rFonts w:ascii="宋体" w:hAnsi="宋体"/>
                <w:sz w:val="24"/>
              </w:rPr>
            </w:pPr>
          </w:p>
          <w:p w14:paraId="08E018B0" w14:textId="77777777" w:rsidR="00D06C5A" w:rsidRPr="00E64016" w:rsidRDefault="00A5189B">
            <w:pPr>
              <w:rPr>
                <w:rFonts w:ascii="宋体" w:hAnsi="宋体"/>
                <w:sz w:val="24"/>
              </w:rPr>
            </w:pPr>
            <w:r w:rsidRPr="00E64016">
              <w:rPr>
                <w:rFonts w:ascii="宋体" w:hAnsi="宋体" w:hint="eastAsia"/>
                <w:sz w:val="24"/>
              </w:rPr>
              <w:t>垂体瘤</w:t>
            </w:r>
          </w:p>
          <w:p w14:paraId="181FC2F3" w14:textId="77777777" w:rsidR="00D06C5A" w:rsidRPr="00E64016" w:rsidRDefault="00A5189B">
            <w:pPr>
              <w:rPr>
                <w:rFonts w:ascii="宋体" w:hAnsi="宋体"/>
                <w:sz w:val="24"/>
              </w:rPr>
            </w:pPr>
            <w:r w:rsidRPr="00E64016">
              <w:rPr>
                <w:rFonts w:ascii="宋体" w:hAnsi="宋体" w:hint="eastAsia"/>
                <w:sz w:val="24"/>
              </w:rPr>
              <w:t>第五章  腺垂体功能减退症</w:t>
            </w:r>
          </w:p>
          <w:p w14:paraId="1586A1CC" w14:textId="77777777" w:rsidR="00D06C5A" w:rsidRPr="00E64016" w:rsidRDefault="00A5189B">
            <w:pPr>
              <w:rPr>
                <w:rFonts w:ascii="宋体" w:hAnsi="宋体"/>
                <w:sz w:val="24"/>
              </w:rPr>
            </w:pPr>
            <w:r w:rsidRPr="00E64016">
              <w:rPr>
                <w:rFonts w:ascii="宋体" w:hAnsi="宋体" w:hint="eastAsia"/>
                <w:sz w:val="24"/>
              </w:rPr>
              <w:t>教学基本要求</w:t>
            </w:r>
          </w:p>
          <w:p w14:paraId="68F9C774" w14:textId="77777777" w:rsidR="00D06C5A" w:rsidRPr="00E64016" w:rsidRDefault="00A5189B">
            <w:pPr>
              <w:rPr>
                <w:rFonts w:ascii="宋体" w:hAnsi="宋体"/>
                <w:sz w:val="24"/>
              </w:rPr>
            </w:pPr>
            <w:r w:rsidRPr="00E64016">
              <w:rPr>
                <w:rFonts w:ascii="宋体" w:hAnsi="宋体" w:hint="eastAsia"/>
                <w:sz w:val="24"/>
              </w:rPr>
              <w:t>1．牢固掌握垂体瘤的临床表现和诊断，一般掌握其病因，一般了解治疗原则。</w:t>
            </w:r>
          </w:p>
          <w:p w14:paraId="51659DC2" w14:textId="77777777" w:rsidR="00D06C5A" w:rsidRPr="00E64016" w:rsidRDefault="00A5189B">
            <w:pPr>
              <w:rPr>
                <w:rFonts w:ascii="宋体" w:hAnsi="宋体"/>
                <w:sz w:val="24"/>
              </w:rPr>
            </w:pPr>
            <w:r w:rsidRPr="00E64016">
              <w:rPr>
                <w:rFonts w:ascii="宋体" w:hAnsi="宋体" w:hint="eastAsia"/>
                <w:sz w:val="24"/>
              </w:rPr>
              <w:t>2. 牢固掌握腺垂体功能减退的病因分类，一般掌握其临床表现和治疗原则。</w:t>
            </w:r>
          </w:p>
          <w:p w14:paraId="4261F58A" w14:textId="77777777" w:rsidR="00D06C5A" w:rsidRPr="00E64016" w:rsidRDefault="00D06C5A">
            <w:pPr>
              <w:rPr>
                <w:rFonts w:ascii="宋体" w:hAnsi="宋体"/>
                <w:sz w:val="24"/>
              </w:rPr>
            </w:pPr>
          </w:p>
        </w:tc>
        <w:tc>
          <w:tcPr>
            <w:tcW w:w="1276" w:type="dxa"/>
            <w:vAlign w:val="center"/>
          </w:tcPr>
          <w:p w14:paraId="431595B6" w14:textId="77777777" w:rsidR="00D06C5A" w:rsidRPr="00E64016" w:rsidRDefault="00A5189B">
            <w:pPr>
              <w:rPr>
                <w:rFonts w:ascii="宋体" w:hAnsi="宋体"/>
                <w:sz w:val="24"/>
              </w:rPr>
            </w:pPr>
            <w:r w:rsidRPr="00E64016">
              <w:rPr>
                <w:rFonts w:ascii="宋体" w:hAnsi="宋体" w:hint="eastAsia"/>
                <w:sz w:val="24"/>
              </w:rPr>
              <w:lastRenderedPageBreak/>
              <w:t>6</w:t>
            </w:r>
          </w:p>
        </w:tc>
        <w:tc>
          <w:tcPr>
            <w:tcW w:w="2976" w:type="dxa"/>
            <w:vAlign w:val="center"/>
          </w:tcPr>
          <w:p w14:paraId="2E1D3425" w14:textId="3BD47ADA" w:rsidR="00D06C5A" w:rsidRPr="00E64016" w:rsidRDefault="00A5189B" w:rsidP="00785FA7">
            <w:pPr>
              <w:rPr>
                <w:rFonts w:ascii="宋体" w:hAnsi="宋体"/>
                <w:sz w:val="24"/>
              </w:rPr>
            </w:pPr>
            <w:r w:rsidRPr="00E64016">
              <w:rPr>
                <w:rFonts w:ascii="宋体" w:hAnsi="宋体" w:hint="eastAsia"/>
                <w:sz w:val="24"/>
              </w:rPr>
              <w:t>1. 对于先天性出血性疾病患者，通过讲述此部分患者的临床表现及对患者生活造成的影响，强调学生要有“同理心”，加强爱伤意识，在日常治疗和疾病管理中关心关爱患者。</w:t>
            </w:r>
            <w:r w:rsidRPr="00E64016">
              <w:rPr>
                <w:rFonts w:ascii="宋体" w:hAnsi="宋体"/>
                <w:sz w:val="24"/>
              </w:rPr>
              <w:t>2.</w:t>
            </w:r>
            <w:r w:rsidRPr="00E64016">
              <w:rPr>
                <w:rFonts w:ascii="宋体" w:hAnsi="宋体" w:hint="eastAsia"/>
                <w:sz w:val="24"/>
              </w:rPr>
              <w:t>通过对出血性疾病的讲述，培养学生临床思维，能科学、辩证地分析问题。</w:t>
            </w:r>
          </w:p>
          <w:p w14:paraId="31663ECB" w14:textId="77777777" w:rsidR="00D06C5A" w:rsidRPr="00E64016" w:rsidRDefault="00A5189B">
            <w:pPr>
              <w:rPr>
                <w:rFonts w:ascii="宋体" w:hAnsi="宋体"/>
                <w:sz w:val="24"/>
              </w:rPr>
            </w:pPr>
            <w:r w:rsidRPr="00E64016">
              <w:rPr>
                <w:rFonts w:ascii="宋体" w:hAnsi="宋体" w:hint="eastAsia"/>
                <w:sz w:val="24"/>
              </w:rPr>
              <w:t>3</w:t>
            </w:r>
            <w:r w:rsidRPr="00E64016">
              <w:rPr>
                <w:rFonts w:ascii="宋体" w:hAnsi="宋体"/>
                <w:sz w:val="24"/>
              </w:rPr>
              <w:t>.</w:t>
            </w:r>
            <w:r w:rsidRPr="00E64016">
              <w:rPr>
                <w:rFonts w:ascii="宋体" w:hAnsi="宋体" w:hint="eastAsia"/>
                <w:sz w:val="24"/>
              </w:rPr>
              <w:t>通过出血性疾病的诊断</w:t>
            </w:r>
            <w:r w:rsidRPr="00E64016">
              <w:rPr>
                <w:rFonts w:ascii="宋体" w:hAnsi="宋体" w:hint="eastAsia"/>
                <w:sz w:val="24"/>
              </w:rPr>
              <w:lastRenderedPageBreak/>
              <w:t>思路教学，引导学生独立自主分析问题，培养严谨的科学态度。</w:t>
            </w:r>
          </w:p>
          <w:p w14:paraId="3A83B2EF" w14:textId="77777777" w:rsidR="00D06C5A" w:rsidRPr="00E64016" w:rsidRDefault="00A5189B">
            <w:pPr>
              <w:rPr>
                <w:rFonts w:ascii="宋体" w:hAnsi="宋体"/>
                <w:sz w:val="24"/>
              </w:rPr>
            </w:pPr>
            <w:r w:rsidRPr="00E64016">
              <w:rPr>
                <w:rFonts w:ascii="宋体" w:hAnsi="宋体" w:hint="eastAsia"/>
                <w:sz w:val="24"/>
              </w:rPr>
              <w:t>原发免疫血小板减少症</w:t>
            </w:r>
          </w:p>
          <w:p w14:paraId="697455B6" w14:textId="6179E21F" w:rsidR="00D06C5A" w:rsidRPr="00E64016" w:rsidRDefault="00A5189B">
            <w:pPr>
              <w:rPr>
                <w:rFonts w:ascii="宋体" w:hAnsi="宋体"/>
                <w:sz w:val="24"/>
              </w:rPr>
            </w:pPr>
            <w:r w:rsidRPr="00E64016">
              <w:rPr>
                <w:rFonts w:ascii="宋体" w:hAnsi="宋体"/>
                <w:sz w:val="24"/>
              </w:rPr>
              <w:t>1</w:t>
            </w:r>
            <w:r w:rsidRPr="00E64016">
              <w:rPr>
                <w:rFonts w:ascii="宋体" w:hAnsi="宋体" w:hint="eastAsia"/>
                <w:sz w:val="24"/>
              </w:rPr>
              <w:t>. 通过介绍ITP近年来的治疗进展，激励学生学习热情、培养创新精神。加强学生对ITP患者急重症紧急治疗的意识，对这样的患者加强爱伤意识加强宣教，在治疗中做到及时及关爱患者。</w:t>
            </w:r>
          </w:p>
          <w:p w14:paraId="2F090D9F" w14:textId="1BE4B2CE" w:rsidR="00D06C5A" w:rsidRPr="00E64016" w:rsidRDefault="00D06C5A">
            <w:pPr>
              <w:rPr>
                <w:rFonts w:ascii="宋体" w:hAnsi="宋体"/>
                <w:sz w:val="24"/>
              </w:rPr>
            </w:pPr>
          </w:p>
          <w:p w14:paraId="095C52D3" w14:textId="7E16D4C8" w:rsidR="00D06C5A" w:rsidRPr="00E64016" w:rsidRDefault="00A5189B">
            <w:pPr>
              <w:rPr>
                <w:rFonts w:ascii="宋体" w:hAnsi="宋体"/>
                <w:sz w:val="24"/>
              </w:rPr>
            </w:pPr>
            <w:r w:rsidRPr="00E64016">
              <w:rPr>
                <w:rFonts w:ascii="宋体" w:hAnsi="宋体"/>
                <w:sz w:val="24"/>
              </w:rPr>
              <w:t>1</w:t>
            </w:r>
            <w:r w:rsidRPr="00E64016">
              <w:rPr>
                <w:rFonts w:ascii="宋体" w:hAnsi="宋体" w:hint="eastAsia"/>
                <w:sz w:val="24"/>
              </w:rPr>
              <w:t>．（1）通过内分泌总论的学习，学生能够理解内分泌疾病的诊断思维；（2）了解胰岛素的发展历程，尤其是中国首先人工合成胰岛素通过对内分泌系统的讲述，培养学生临床思维，能科学、辩证地分析问题</w:t>
            </w:r>
          </w:p>
          <w:p w14:paraId="35E215C3" w14:textId="4CEDFEA8" w:rsidR="00D06C5A" w:rsidRPr="00E64016" w:rsidRDefault="00A5189B">
            <w:pPr>
              <w:rPr>
                <w:rFonts w:ascii="宋体" w:hAnsi="宋体"/>
                <w:sz w:val="24"/>
              </w:rPr>
            </w:pPr>
            <w:r w:rsidRPr="00E64016">
              <w:rPr>
                <w:rFonts w:ascii="宋体" w:hAnsi="宋体" w:hint="eastAsia"/>
                <w:sz w:val="24"/>
              </w:rPr>
              <w:t>4．通过垂体肾上腺疾病的诊断思路教学，引导学生独立自主分析问题，培养严谨的科学态度。</w:t>
            </w:r>
          </w:p>
        </w:tc>
        <w:tc>
          <w:tcPr>
            <w:tcW w:w="2268" w:type="dxa"/>
            <w:vAlign w:val="center"/>
          </w:tcPr>
          <w:p w14:paraId="3D699AA7"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175ED715" w14:textId="77777777" w:rsidR="00D06C5A" w:rsidRPr="00E64016" w:rsidRDefault="00A5189B">
            <w:pPr>
              <w:rPr>
                <w:rFonts w:ascii="宋体" w:hAnsi="宋体"/>
                <w:sz w:val="24"/>
              </w:rPr>
            </w:pPr>
            <w:r w:rsidRPr="00E64016">
              <w:rPr>
                <w:rFonts w:ascii="宋体" w:hAnsi="宋体" w:hint="eastAsia"/>
                <w:sz w:val="24"/>
              </w:rPr>
              <w:t>重点掌握出血性疾病的常见病因、诊断步骤；正常止血及凝血机制讲授是难点之一。</w:t>
            </w:r>
          </w:p>
          <w:p w14:paraId="2C6DEF03" w14:textId="77777777" w:rsidR="00D06C5A" w:rsidRPr="00E64016" w:rsidRDefault="00A5189B">
            <w:pPr>
              <w:rPr>
                <w:rFonts w:ascii="宋体" w:hAnsi="宋体"/>
                <w:sz w:val="24"/>
              </w:rPr>
            </w:pPr>
            <w:r w:rsidRPr="00E64016">
              <w:rPr>
                <w:rFonts w:ascii="宋体" w:hAnsi="宋体" w:hint="eastAsia"/>
                <w:sz w:val="24"/>
              </w:rPr>
              <w:t>原发免疫性血小板减少症</w:t>
            </w:r>
          </w:p>
          <w:p w14:paraId="10770A47" w14:textId="77777777" w:rsidR="00D06C5A" w:rsidRPr="00E64016" w:rsidRDefault="00A5189B">
            <w:pPr>
              <w:rPr>
                <w:rFonts w:ascii="宋体" w:hAnsi="宋体"/>
                <w:sz w:val="24"/>
              </w:rPr>
            </w:pPr>
            <w:r w:rsidRPr="00E64016">
              <w:rPr>
                <w:rFonts w:ascii="宋体" w:hAnsi="宋体" w:hint="eastAsia"/>
                <w:sz w:val="24"/>
              </w:rPr>
              <w:t>教学基本要求</w:t>
            </w:r>
          </w:p>
          <w:p w14:paraId="41D20482" w14:textId="77777777" w:rsidR="00D06C5A" w:rsidRPr="00E64016" w:rsidRDefault="00A5189B">
            <w:pPr>
              <w:rPr>
                <w:rFonts w:ascii="宋体" w:hAnsi="宋体"/>
                <w:sz w:val="24"/>
              </w:rPr>
            </w:pPr>
            <w:r w:rsidRPr="00E64016">
              <w:rPr>
                <w:rFonts w:ascii="宋体" w:hAnsi="宋体" w:hint="eastAsia"/>
                <w:sz w:val="24"/>
              </w:rPr>
              <w:t>了解：ITP的流行病学、I</w:t>
            </w:r>
            <w:r w:rsidRPr="00E64016">
              <w:rPr>
                <w:rFonts w:ascii="宋体" w:hAnsi="宋体"/>
                <w:sz w:val="24"/>
              </w:rPr>
              <w:t>TP</w:t>
            </w:r>
            <w:r w:rsidRPr="00E64016">
              <w:rPr>
                <w:rFonts w:ascii="宋体" w:hAnsi="宋体" w:hint="eastAsia"/>
                <w:sz w:val="24"/>
              </w:rPr>
              <w:t>的病因和发</w:t>
            </w:r>
            <w:r w:rsidRPr="00E64016">
              <w:rPr>
                <w:rFonts w:ascii="宋体" w:hAnsi="宋体" w:hint="eastAsia"/>
                <w:sz w:val="24"/>
              </w:rPr>
              <w:lastRenderedPageBreak/>
              <w:t>病机制。</w:t>
            </w:r>
          </w:p>
          <w:p w14:paraId="3103CA57" w14:textId="77777777" w:rsidR="00D06C5A" w:rsidRPr="00E64016" w:rsidRDefault="00A5189B">
            <w:pPr>
              <w:rPr>
                <w:rFonts w:ascii="宋体" w:hAnsi="宋体"/>
                <w:sz w:val="24"/>
              </w:rPr>
            </w:pPr>
            <w:r w:rsidRPr="00E64016">
              <w:rPr>
                <w:rFonts w:ascii="宋体" w:hAnsi="宋体" w:hint="eastAsia"/>
                <w:sz w:val="24"/>
              </w:rPr>
              <w:t>熟悉：血小板减少的常见病因</w:t>
            </w:r>
          </w:p>
          <w:p w14:paraId="797640A5" w14:textId="77777777" w:rsidR="00D06C5A" w:rsidRPr="00E64016" w:rsidRDefault="00A5189B">
            <w:pPr>
              <w:rPr>
                <w:rFonts w:ascii="宋体" w:hAnsi="宋体"/>
                <w:sz w:val="24"/>
              </w:rPr>
            </w:pPr>
            <w:r w:rsidRPr="00E64016">
              <w:rPr>
                <w:rFonts w:ascii="宋体" w:hAnsi="宋体" w:hint="eastAsia"/>
                <w:sz w:val="24"/>
              </w:rPr>
              <w:t>掌握：I</w:t>
            </w:r>
            <w:r w:rsidRPr="00E64016">
              <w:rPr>
                <w:rFonts w:ascii="宋体" w:hAnsi="宋体"/>
                <w:sz w:val="24"/>
              </w:rPr>
              <w:t>TP</w:t>
            </w:r>
            <w:r w:rsidRPr="00E64016">
              <w:rPr>
                <w:rFonts w:ascii="宋体" w:hAnsi="宋体" w:hint="eastAsia"/>
                <w:sz w:val="24"/>
              </w:rPr>
              <w:t>的概念，本病的临床表现、实验室检查、诊断、鉴别诊断、分型和分期、治疗原则。</w:t>
            </w:r>
          </w:p>
          <w:p w14:paraId="489B005D" w14:textId="77777777" w:rsidR="00D06C5A" w:rsidRPr="00E64016" w:rsidRDefault="00A5189B">
            <w:pPr>
              <w:rPr>
                <w:rFonts w:ascii="宋体" w:hAnsi="宋体"/>
                <w:sz w:val="24"/>
              </w:rPr>
            </w:pPr>
            <w:r w:rsidRPr="00E64016">
              <w:rPr>
                <w:rFonts w:ascii="宋体" w:hAnsi="宋体" w:hint="eastAsia"/>
                <w:sz w:val="24"/>
              </w:rPr>
              <w:t>重点与难点</w:t>
            </w:r>
          </w:p>
          <w:p w14:paraId="7D69C487" w14:textId="77777777" w:rsidR="00D06C5A" w:rsidRPr="00E64016" w:rsidRDefault="00A5189B">
            <w:pPr>
              <w:rPr>
                <w:rFonts w:ascii="宋体" w:hAnsi="宋体"/>
                <w:sz w:val="24"/>
              </w:rPr>
            </w:pPr>
            <w:r w:rsidRPr="00E64016">
              <w:rPr>
                <w:rFonts w:ascii="宋体" w:hAnsi="宋体" w:hint="eastAsia"/>
                <w:sz w:val="24"/>
              </w:rPr>
              <w:t>重点掌握ITP的临床表现、实验室检查、诊断、强调ITP的诊断需排除引起血小板减少的其他疾病。需要开始治疗的指征；各种治疗措施的适应征及疗效及相关副作用；强调紧急治疗的处理；重症ITP的定义及处理。难点是ITP发病机制及鉴别诊断、各种治疗的用法。</w:t>
            </w:r>
          </w:p>
          <w:p w14:paraId="5DA55997" w14:textId="77777777" w:rsidR="00D06C5A" w:rsidRPr="00E64016" w:rsidRDefault="00A5189B">
            <w:pPr>
              <w:rPr>
                <w:rFonts w:ascii="宋体" w:hAnsi="宋体"/>
                <w:sz w:val="24"/>
              </w:rPr>
            </w:pPr>
            <w:r w:rsidRPr="00E64016">
              <w:rPr>
                <w:rFonts w:ascii="宋体" w:hAnsi="宋体" w:hint="eastAsia"/>
                <w:sz w:val="24"/>
              </w:rPr>
              <w:t>重点 ：1.下丘脑-垂体-靶腺轴及反馈机制；2.内分泌疾病的诊断和治疗原则。</w:t>
            </w:r>
          </w:p>
          <w:p w14:paraId="31A4E903" w14:textId="77777777" w:rsidR="00D06C5A" w:rsidRPr="00E64016" w:rsidRDefault="00A5189B">
            <w:pPr>
              <w:rPr>
                <w:rFonts w:ascii="宋体" w:hAnsi="宋体"/>
                <w:sz w:val="24"/>
              </w:rPr>
            </w:pPr>
            <w:r w:rsidRPr="00E64016">
              <w:rPr>
                <w:rFonts w:ascii="宋体" w:hAnsi="宋体" w:hint="eastAsia"/>
                <w:sz w:val="24"/>
              </w:rPr>
              <w:t>重点与难点</w:t>
            </w:r>
          </w:p>
          <w:p w14:paraId="1E8BF8E6" w14:textId="77777777" w:rsidR="00D06C5A" w:rsidRPr="00E64016" w:rsidRDefault="00A5189B">
            <w:pPr>
              <w:rPr>
                <w:rFonts w:ascii="宋体" w:hAnsi="宋体"/>
                <w:sz w:val="24"/>
              </w:rPr>
            </w:pPr>
            <w:r w:rsidRPr="00E64016">
              <w:rPr>
                <w:rFonts w:ascii="宋体" w:hAnsi="宋体" w:hint="eastAsia"/>
                <w:sz w:val="24"/>
              </w:rPr>
              <w:t>1.垂体瘤的临床表</w:t>
            </w:r>
            <w:r w:rsidRPr="00E64016">
              <w:rPr>
                <w:rFonts w:ascii="宋体" w:hAnsi="宋体" w:hint="eastAsia"/>
                <w:sz w:val="24"/>
              </w:rPr>
              <w:lastRenderedPageBreak/>
              <w:t>现和诊断。</w:t>
            </w:r>
          </w:p>
          <w:p w14:paraId="7AD85D1A" w14:textId="77777777" w:rsidR="00D06C5A" w:rsidRPr="00E64016" w:rsidRDefault="00A5189B">
            <w:pPr>
              <w:rPr>
                <w:rFonts w:ascii="宋体" w:hAnsi="宋体"/>
                <w:sz w:val="24"/>
              </w:rPr>
            </w:pPr>
            <w:r w:rsidRPr="00E64016">
              <w:rPr>
                <w:rFonts w:ascii="宋体" w:hAnsi="宋体" w:hint="eastAsia"/>
                <w:sz w:val="24"/>
              </w:rPr>
              <w:t>2.腺垂体功能减退症的病因和临床表现（结合原发性肾上腺皮质功能减退症理解）。</w:t>
            </w:r>
          </w:p>
          <w:p w14:paraId="5978AE92" w14:textId="77777777" w:rsidR="00D06C5A" w:rsidRPr="00E64016" w:rsidRDefault="00A5189B">
            <w:pPr>
              <w:rPr>
                <w:rFonts w:ascii="宋体" w:hAnsi="宋体"/>
                <w:sz w:val="24"/>
              </w:rPr>
            </w:pPr>
            <w:r w:rsidRPr="00E64016">
              <w:rPr>
                <w:rFonts w:ascii="宋体" w:hAnsi="宋体" w:hint="eastAsia"/>
                <w:sz w:val="24"/>
              </w:rPr>
              <w:t>3.结合总论内容，进一步理解“轴”的概念。</w:t>
            </w:r>
          </w:p>
        </w:tc>
        <w:tc>
          <w:tcPr>
            <w:tcW w:w="993" w:type="dxa"/>
            <w:vAlign w:val="center"/>
          </w:tcPr>
          <w:p w14:paraId="05CE0842" w14:textId="77777777" w:rsidR="00D06C5A" w:rsidRPr="00E64016" w:rsidRDefault="00A5189B">
            <w:pPr>
              <w:jc w:val="center"/>
              <w:rPr>
                <w:rFonts w:ascii="宋体" w:hAnsi="宋体"/>
                <w:sz w:val="24"/>
              </w:rPr>
            </w:pPr>
            <w:r w:rsidRPr="00E64016">
              <w:rPr>
                <w:rFonts w:ascii="宋体" w:hAnsi="宋体" w:hint="eastAsia"/>
                <w:sz w:val="24"/>
              </w:rPr>
              <w:lastRenderedPageBreak/>
              <w:t>第16 周</w:t>
            </w:r>
          </w:p>
        </w:tc>
        <w:tc>
          <w:tcPr>
            <w:tcW w:w="721" w:type="dxa"/>
            <w:vAlign w:val="center"/>
          </w:tcPr>
          <w:p w14:paraId="4C1F910F" w14:textId="77777777" w:rsidR="00D06C5A" w:rsidRPr="00E64016" w:rsidRDefault="00D06C5A">
            <w:pPr>
              <w:rPr>
                <w:rFonts w:ascii="宋体" w:hAnsi="宋体"/>
                <w:sz w:val="24"/>
              </w:rPr>
            </w:pPr>
          </w:p>
        </w:tc>
      </w:tr>
      <w:tr w:rsidR="00E64016" w:rsidRPr="00E64016" w14:paraId="02A5A79C" w14:textId="77777777">
        <w:trPr>
          <w:trHeight w:val="615"/>
          <w:jc w:val="center"/>
        </w:trPr>
        <w:tc>
          <w:tcPr>
            <w:tcW w:w="1089" w:type="dxa"/>
            <w:vAlign w:val="center"/>
          </w:tcPr>
          <w:p w14:paraId="71D77741" w14:textId="77777777" w:rsidR="00D06C5A" w:rsidRPr="00E64016" w:rsidRDefault="00A5189B">
            <w:pPr>
              <w:rPr>
                <w:rFonts w:ascii="宋体" w:hAnsi="宋体"/>
                <w:sz w:val="24"/>
              </w:rPr>
            </w:pPr>
            <w:r w:rsidRPr="00E64016">
              <w:rPr>
                <w:rFonts w:ascii="宋体" w:hAnsi="宋体" w:hint="eastAsia"/>
                <w:sz w:val="24"/>
              </w:rPr>
              <w:lastRenderedPageBreak/>
              <w:t>第十章甲状腺功能亢进症2</w:t>
            </w:r>
          </w:p>
          <w:p w14:paraId="7206F883" w14:textId="77777777" w:rsidR="00D06C5A" w:rsidRPr="00E64016" w:rsidRDefault="00A5189B">
            <w:pPr>
              <w:rPr>
                <w:rFonts w:ascii="宋体" w:hAnsi="宋体"/>
                <w:sz w:val="24"/>
              </w:rPr>
            </w:pPr>
            <w:r w:rsidRPr="00E64016">
              <w:rPr>
                <w:rFonts w:ascii="宋体" w:hAnsi="宋体" w:hint="eastAsia"/>
                <w:sz w:val="24"/>
              </w:rPr>
              <w:t>第十一章甲状腺功能减退症1</w:t>
            </w:r>
          </w:p>
          <w:p w14:paraId="1078BC31" w14:textId="77777777" w:rsidR="00D06C5A" w:rsidRPr="00E64016" w:rsidRDefault="00A5189B">
            <w:pPr>
              <w:rPr>
                <w:rFonts w:ascii="宋体" w:hAnsi="宋体"/>
                <w:sz w:val="24"/>
              </w:rPr>
            </w:pPr>
            <w:r w:rsidRPr="00E64016">
              <w:rPr>
                <w:rFonts w:ascii="宋体" w:hAnsi="宋体" w:hint="eastAsia"/>
                <w:sz w:val="24"/>
              </w:rPr>
              <w:t>第二十二章糖尿病 3</w:t>
            </w:r>
          </w:p>
        </w:tc>
        <w:tc>
          <w:tcPr>
            <w:tcW w:w="4823" w:type="dxa"/>
            <w:vAlign w:val="center"/>
          </w:tcPr>
          <w:p w14:paraId="02D86E5C" w14:textId="77777777" w:rsidR="00D06C5A" w:rsidRPr="00E64016" w:rsidRDefault="00A5189B">
            <w:pPr>
              <w:rPr>
                <w:rFonts w:ascii="宋体" w:hAnsi="宋体"/>
                <w:sz w:val="24"/>
              </w:rPr>
            </w:pPr>
            <w:r w:rsidRPr="00E64016">
              <w:rPr>
                <w:rFonts w:ascii="宋体" w:hAnsi="宋体" w:hint="eastAsia"/>
                <w:sz w:val="24"/>
              </w:rPr>
              <w:t>甲状腺功能亢进症</w:t>
            </w:r>
          </w:p>
          <w:p w14:paraId="440E68A2" w14:textId="77777777" w:rsidR="00D06C5A" w:rsidRPr="00E64016" w:rsidRDefault="00A5189B">
            <w:pPr>
              <w:rPr>
                <w:rFonts w:ascii="宋体" w:hAnsi="宋体"/>
                <w:sz w:val="24"/>
              </w:rPr>
            </w:pPr>
            <w:r w:rsidRPr="00E64016">
              <w:rPr>
                <w:rFonts w:ascii="宋体" w:hAnsi="宋体" w:hint="eastAsia"/>
                <w:sz w:val="24"/>
              </w:rPr>
              <w:t>教学基本要求</w:t>
            </w:r>
          </w:p>
          <w:p w14:paraId="77D0E4F2" w14:textId="77777777" w:rsidR="00D06C5A" w:rsidRPr="00E64016" w:rsidRDefault="00A5189B">
            <w:pPr>
              <w:rPr>
                <w:rFonts w:ascii="宋体" w:hAnsi="宋体"/>
                <w:sz w:val="24"/>
              </w:rPr>
            </w:pPr>
            <w:r w:rsidRPr="00E64016">
              <w:rPr>
                <w:rFonts w:ascii="宋体" w:hAnsi="宋体" w:hint="eastAsia"/>
                <w:sz w:val="24"/>
              </w:rPr>
              <w:t>教学基本要求：</w:t>
            </w:r>
          </w:p>
          <w:p w14:paraId="23EBFD72" w14:textId="77777777" w:rsidR="00D06C5A" w:rsidRPr="00E64016" w:rsidRDefault="00A5189B">
            <w:pPr>
              <w:rPr>
                <w:rFonts w:ascii="宋体" w:hAnsi="宋体"/>
                <w:sz w:val="24"/>
              </w:rPr>
            </w:pPr>
            <w:r w:rsidRPr="00E64016">
              <w:rPr>
                <w:rFonts w:ascii="宋体" w:hAnsi="宋体" w:hint="eastAsia"/>
                <w:sz w:val="24"/>
              </w:rPr>
              <w:t>1. 牢固掌握：Graves病的临床表现、诊断和鉴别诊断；Graves病的药物治疗原则。</w:t>
            </w:r>
          </w:p>
          <w:p w14:paraId="2F66B6B0" w14:textId="77777777" w:rsidR="00D06C5A" w:rsidRPr="00E64016" w:rsidRDefault="00A5189B">
            <w:pPr>
              <w:rPr>
                <w:rFonts w:ascii="宋体" w:hAnsi="宋体"/>
                <w:sz w:val="24"/>
              </w:rPr>
            </w:pPr>
            <w:r w:rsidRPr="00E64016">
              <w:rPr>
                <w:rFonts w:ascii="宋体" w:hAnsi="宋体" w:hint="eastAsia"/>
                <w:sz w:val="24"/>
              </w:rPr>
              <w:t>2.一般掌握：甲状腺毒症和甲状腺功能亢进症的基本概念，甲状腺危象的治疗。</w:t>
            </w:r>
          </w:p>
          <w:p w14:paraId="127B413A" w14:textId="2B980CBF" w:rsidR="00D06C5A" w:rsidRPr="00E64016" w:rsidRDefault="00D06C5A">
            <w:pPr>
              <w:rPr>
                <w:rFonts w:ascii="宋体" w:hAnsi="宋体"/>
                <w:sz w:val="24"/>
              </w:rPr>
            </w:pPr>
          </w:p>
          <w:p w14:paraId="1D8205E5" w14:textId="77777777" w:rsidR="00D06C5A" w:rsidRPr="00E64016" w:rsidRDefault="00A5189B">
            <w:pPr>
              <w:rPr>
                <w:rFonts w:ascii="宋体" w:hAnsi="宋体"/>
                <w:sz w:val="24"/>
              </w:rPr>
            </w:pPr>
            <w:r w:rsidRPr="00E64016">
              <w:rPr>
                <w:rFonts w:ascii="宋体" w:hAnsi="宋体" w:hint="eastAsia"/>
                <w:sz w:val="24"/>
              </w:rPr>
              <w:t>3.了解：Graves病的病因及发病机制；Graves病放射碘治疗和手术治疗的适应证；甲状腺危象的临床表现。</w:t>
            </w:r>
          </w:p>
          <w:p w14:paraId="2028E208" w14:textId="77777777" w:rsidR="00D06C5A" w:rsidRPr="00E64016" w:rsidRDefault="00D06C5A">
            <w:pPr>
              <w:rPr>
                <w:rFonts w:ascii="宋体" w:hAnsi="宋体"/>
                <w:sz w:val="24"/>
              </w:rPr>
            </w:pPr>
          </w:p>
          <w:p w14:paraId="5B741D74" w14:textId="77777777" w:rsidR="00D06C5A" w:rsidRPr="00E64016" w:rsidRDefault="00A5189B">
            <w:pPr>
              <w:rPr>
                <w:rFonts w:ascii="宋体" w:hAnsi="宋体"/>
                <w:sz w:val="24"/>
              </w:rPr>
            </w:pPr>
            <w:r w:rsidRPr="00E64016">
              <w:rPr>
                <w:rFonts w:ascii="宋体" w:hAnsi="宋体" w:hint="eastAsia"/>
                <w:sz w:val="24"/>
              </w:rPr>
              <w:t>甲状腺功能减退症</w:t>
            </w:r>
          </w:p>
          <w:p w14:paraId="109ACF19" w14:textId="77777777" w:rsidR="00D06C5A" w:rsidRPr="00E64016" w:rsidRDefault="00A5189B">
            <w:pPr>
              <w:rPr>
                <w:rFonts w:ascii="宋体" w:hAnsi="宋体"/>
                <w:sz w:val="24"/>
              </w:rPr>
            </w:pPr>
            <w:r w:rsidRPr="00E64016">
              <w:rPr>
                <w:rFonts w:ascii="宋体" w:hAnsi="宋体" w:hint="eastAsia"/>
                <w:sz w:val="24"/>
              </w:rPr>
              <w:t>教学基本要求</w:t>
            </w:r>
          </w:p>
          <w:p w14:paraId="1E07B166" w14:textId="77777777" w:rsidR="00D06C5A" w:rsidRPr="00E64016" w:rsidRDefault="00A5189B">
            <w:pPr>
              <w:rPr>
                <w:rFonts w:ascii="宋体" w:hAnsi="宋体"/>
                <w:sz w:val="24"/>
              </w:rPr>
            </w:pPr>
            <w:r w:rsidRPr="00E64016">
              <w:rPr>
                <w:rFonts w:ascii="宋体" w:hAnsi="宋体" w:hint="eastAsia"/>
                <w:sz w:val="24"/>
              </w:rPr>
              <w:t>掌握甲状腺功能减退症（甲减）的主要病因、病理生理特点、临床特征、诊断、鉴别诊断和治疗方法。</w:t>
            </w:r>
          </w:p>
          <w:p w14:paraId="282D5C30" w14:textId="77777777" w:rsidR="00D06C5A" w:rsidRPr="00E64016" w:rsidRDefault="00D06C5A">
            <w:pPr>
              <w:rPr>
                <w:rFonts w:ascii="宋体" w:hAnsi="宋体"/>
                <w:sz w:val="24"/>
              </w:rPr>
            </w:pPr>
          </w:p>
          <w:p w14:paraId="6F3677E0" w14:textId="77777777" w:rsidR="00D06C5A" w:rsidRPr="00E64016" w:rsidRDefault="00A5189B">
            <w:pPr>
              <w:rPr>
                <w:rFonts w:ascii="宋体" w:hAnsi="宋体"/>
                <w:sz w:val="24"/>
              </w:rPr>
            </w:pPr>
            <w:r w:rsidRPr="00E64016">
              <w:rPr>
                <w:rFonts w:ascii="宋体" w:hAnsi="宋体" w:hint="eastAsia"/>
                <w:sz w:val="24"/>
              </w:rPr>
              <w:t>糖尿病</w:t>
            </w:r>
          </w:p>
          <w:p w14:paraId="17A1AF6F" w14:textId="77777777" w:rsidR="00D06C5A" w:rsidRPr="00E64016" w:rsidRDefault="00A5189B">
            <w:pPr>
              <w:rPr>
                <w:rFonts w:ascii="宋体" w:hAnsi="宋体"/>
                <w:sz w:val="24"/>
              </w:rPr>
            </w:pPr>
            <w:r w:rsidRPr="00E64016">
              <w:rPr>
                <w:rFonts w:ascii="宋体" w:hAnsi="宋体" w:hint="eastAsia"/>
                <w:sz w:val="24"/>
              </w:rPr>
              <w:t>教学基本要求</w:t>
            </w:r>
          </w:p>
          <w:p w14:paraId="30D3EDE5" w14:textId="77777777" w:rsidR="00D06C5A" w:rsidRPr="00E64016" w:rsidRDefault="00A5189B">
            <w:pPr>
              <w:rPr>
                <w:rFonts w:ascii="宋体" w:hAnsi="宋体"/>
                <w:sz w:val="24"/>
              </w:rPr>
            </w:pPr>
            <w:r w:rsidRPr="00E64016">
              <w:rPr>
                <w:rFonts w:ascii="宋体" w:hAnsi="宋体" w:hint="eastAsia"/>
                <w:sz w:val="24"/>
              </w:rPr>
              <w:lastRenderedPageBreak/>
              <w:t>1.牢固掌握糖尿病的分型、临床表现、诊断方法、诊断标准、常见并发症及综合治疗原则；</w:t>
            </w:r>
          </w:p>
          <w:p w14:paraId="4D5A495A" w14:textId="77777777" w:rsidR="00D06C5A" w:rsidRPr="00E64016" w:rsidRDefault="00A5189B">
            <w:pPr>
              <w:rPr>
                <w:rFonts w:ascii="宋体" w:hAnsi="宋体"/>
                <w:sz w:val="24"/>
              </w:rPr>
            </w:pPr>
            <w:r w:rsidRPr="00E64016">
              <w:rPr>
                <w:rFonts w:ascii="宋体" w:hAnsi="宋体" w:hint="eastAsia"/>
                <w:sz w:val="24"/>
              </w:rPr>
              <w:t>2.一般掌握糖尿病定义口服降血糖药作用机理和副作用、胰岛素的使用方法；熟悉糖尿病酮症酸中毒的诊断依据和治疗原则；</w:t>
            </w:r>
          </w:p>
          <w:p w14:paraId="1BBCCF66" w14:textId="77777777" w:rsidR="00D06C5A" w:rsidRPr="00E64016" w:rsidRDefault="00A5189B">
            <w:pPr>
              <w:rPr>
                <w:rFonts w:ascii="宋体" w:hAnsi="宋体"/>
                <w:sz w:val="24"/>
              </w:rPr>
            </w:pPr>
            <w:r w:rsidRPr="00E64016">
              <w:rPr>
                <w:rFonts w:ascii="宋体" w:hAnsi="宋体" w:hint="eastAsia"/>
                <w:sz w:val="24"/>
              </w:rPr>
              <w:t>3.了解糖尿病流行趋势及发病机制；了解糖尿病教育和自我血糖监测的重要性；认识“五驾马车”和长期良好血糖控制的重要意义。</w:t>
            </w:r>
          </w:p>
          <w:p w14:paraId="356D3D65" w14:textId="77777777" w:rsidR="00D06C5A" w:rsidRPr="00E64016" w:rsidRDefault="00D06C5A">
            <w:pPr>
              <w:rPr>
                <w:rFonts w:ascii="宋体" w:hAnsi="宋体"/>
                <w:sz w:val="24"/>
              </w:rPr>
            </w:pPr>
          </w:p>
        </w:tc>
        <w:tc>
          <w:tcPr>
            <w:tcW w:w="1276" w:type="dxa"/>
            <w:vAlign w:val="center"/>
          </w:tcPr>
          <w:p w14:paraId="3AD90E27" w14:textId="77777777" w:rsidR="00D06C5A" w:rsidRPr="00E64016" w:rsidRDefault="00A5189B">
            <w:pPr>
              <w:rPr>
                <w:rFonts w:ascii="宋体" w:hAnsi="宋体"/>
                <w:sz w:val="24"/>
              </w:rPr>
            </w:pPr>
            <w:r w:rsidRPr="00E64016">
              <w:rPr>
                <w:rFonts w:ascii="宋体" w:hAnsi="宋体" w:hint="eastAsia"/>
                <w:sz w:val="24"/>
              </w:rPr>
              <w:lastRenderedPageBreak/>
              <w:t>6</w:t>
            </w:r>
          </w:p>
        </w:tc>
        <w:tc>
          <w:tcPr>
            <w:tcW w:w="2976" w:type="dxa"/>
            <w:vAlign w:val="center"/>
          </w:tcPr>
          <w:p w14:paraId="3400CC6E" w14:textId="77777777" w:rsidR="00D06C5A" w:rsidRPr="00E64016" w:rsidRDefault="00A5189B">
            <w:pPr>
              <w:rPr>
                <w:rFonts w:ascii="宋体" w:hAnsi="宋体"/>
                <w:sz w:val="24"/>
              </w:rPr>
            </w:pPr>
            <w:r w:rsidRPr="00E64016">
              <w:rPr>
                <w:rFonts w:ascii="宋体" w:hAnsi="宋体" w:hint="eastAsia"/>
                <w:sz w:val="24"/>
              </w:rPr>
              <w:t>1．（1）关注</w:t>
            </w:r>
            <w:r w:rsidRPr="00E64016">
              <w:rPr>
                <w:rFonts w:ascii="宋体" w:hAnsi="宋体"/>
                <w:sz w:val="24"/>
              </w:rPr>
              <w:t>甲亢</w:t>
            </w:r>
            <w:r w:rsidRPr="00E64016">
              <w:rPr>
                <w:rFonts w:ascii="宋体" w:hAnsi="宋体" w:hint="eastAsia"/>
                <w:sz w:val="24"/>
              </w:rPr>
              <w:t>患者</w:t>
            </w:r>
            <w:r w:rsidRPr="00E64016">
              <w:rPr>
                <w:rFonts w:ascii="宋体" w:hAnsi="宋体"/>
                <w:sz w:val="24"/>
              </w:rPr>
              <w:t>的生活</w:t>
            </w:r>
            <w:r w:rsidRPr="00E64016">
              <w:rPr>
                <w:rFonts w:ascii="宋体" w:hAnsi="宋体" w:hint="eastAsia"/>
                <w:sz w:val="24"/>
              </w:rPr>
              <w:t>及</w:t>
            </w:r>
            <w:r w:rsidRPr="00E64016">
              <w:rPr>
                <w:rFonts w:ascii="宋体" w:hAnsi="宋体"/>
                <w:sz w:val="24"/>
              </w:rPr>
              <w:t>精神状态</w:t>
            </w:r>
            <w:r w:rsidRPr="00E64016">
              <w:rPr>
                <w:rFonts w:ascii="宋体" w:hAnsi="宋体" w:hint="eastAsia"/>
                <w:sz w:val="24"/>
              </w:rPr>
              <w:t>；</w:t>
            </w:r>
          </w:p>
          <w:p w14:paraId="1DAF5EC5" w14:textId="0F31D111" w:rsidR="00D06C5A" w:rsidRPr="00E64016" w:rsidRDefault="00A5189B">
            <w:pPr>
              <w:rPr>
                <w:rFonts w:ascii="宋体" w:hAnsi="宋体"/>
                <w:sz w:val="24"/>
              </w:rPr>
            </w:pPr>
            <w:r w:rsidRPr="00E64016">
              <w:rPr>
                <w:rFonts w:ascii="宋体" w:hAnsi="宋体" w:hint="eastAsia"/>
                <w:sz w:val="24"/>
              </w:rPr>
              <w:t>（2）</w:t>
            </w:r>
            <w:r w:rsidRPr="00E64016">
              <w:rPr>
                <w:rFonts w:ascii="宋体" w:hAnsi="宋体"/>
                <w:sz w:val="24"/>
              </w:rPr>
              <w:t>了解国家加碘盐工程</w:t>
            </w:r>
            <w:r w:rsidRPr="00E64016">
              <w:rPr>
                <w:rFonts w:hint="eastAsia"/>
                <w:sz w:val="24"/>
              </w:rPr>
              <w:t>，</w:t>
            </w:r>
            <w:r w:rsidRPr="00E64016">
              <w:rPr>
                <w:rFonts w:ascii="宋体" w:hAnsi="宋体" w:hint="eastAsia"/>
                <w:sz w:val="24"/>
              </w:rPr>
              <w:t>正确</w:t>
            </w:r>
            <w:r w:rsidRPr="00E64016">
              <w:rPr>
                <w:rFonts w:ascii="宋体" w:hAnsi="宋体"/>
                <w:sz w:val="24"/>
              </w:rPr>
              <w:t>对待“</w:t>
            </w:r>
            <w:r w:rsidRPr="00E64016">
              <w:rPr>
                <w:rFonts w:ascii="宋体" w:hAnsi="宋体" w:hint="eastAsia"/>
                <w:sz w:val="24"/>
              </w:rPr>
              <w:t>加</w:t>
            </w:r>
            <w:r w:rsidRPr="00E64016">
              <w:rPr>
                <w:rFonts w:ascii="宋体" w:hAnsi="宋体"/>
                <w:sz w:val="24"/>
              </w:rPr>
              <w:t>碘盐”</w:t>
            </w:r>
            <w:r w:rsidRPr="00E64016">
              <w:rPr>
                <w:rFonts w:ascii="宋体" w:hAnsi="宋体" w:hint="eastAsia"/>
                <w:sz w:val="24"/>
              </w:rPr>
              <w:t>；（3）</w:t>
            </w:r>
            <w:r w:rsidRPr="00E64016">
              <w:rPr>
                <w:rFonts w:ascii="宋体" w:hAnsi="宋体"/>
                <w:sz w:val="24"/>
              </w:rPr>
              <w:t>甲亢</w:t>
            </w:r>
            <w:r w:rsidRPr="00E64016">
              <w:rPr>
                <w:rFonts w:ascii="宋体" w:hAnsi="宋体" w:hint="eastAsia"/>
                <w:sz w:val="24"/>
              </w:rPr>
              <w:t>如果控制不好，容易发生不孕、流产和早产，要实现“健康中国2030”需要做好育龄期</w:t>
            </w:r>
            <w:r w:rsidRPr="00E64016">
              <w:rPr>
                <w:rFonts w:ascii="宋体" w:hAnsi="宋体"/>
                <w:sz w:val="24"/>
              </w:rPr>
              <w:t>妇女的甲亢诊治</w:t>
            </w:r>
            <w:r w:rsidRPr="00E64016">
              <w:rPr>
                <w:rFonts w:ascii="宋体" w:hAnsi="宋体" w:hint="eastAsia"/>
                <w:sz w:val="24"/>
              </w:rPr>
              <w:t>工作</w:t>
            </w:r>
          </w:p>
          <w:p w14:paraId="6BD377FE" w14:textId="36858A57" w:rsidR="00D06C5A" w:rsidRPr="00E64016" w:rsidRDefault="00A5189B">
            <w:pPr>
              <w:rPr>
                <w:rFonts w:ascii="宋体" w:hAnsi="宋体"/>
                <w:sz w:val="24"/>
              </w:rPr>
            </w:pPr>
            <w:r w:rsidRPr="00E64016">
              <w:rPr>
                <w:rFonts w:ascii="宋体" w:hAnsi="宋体" w:hint="eastAsia"/>
                <w:sz w:val="24"/>
              </w:rPr>
              <w:t>2（1）</w:t>
            </w:r>
            <w:r w:rsidRPr="00E64016">
              <w:rPr>
                <w:rFonts w:ascii="宋体" w:hAnsi="宋体" w:cs="宋体" w:hint="eastAsia"/>
                <w:sz w:val="24"/>
              </w:rPr>
              <w:t>关注甲减患者的生活及精神状态；（2）婚前及孕前甲减筛查，优生优育政策</w:t>
            </w:r>
          </w:p>
          <w:p w14:paraId="2AAF2F9B" w14:textId="77777777" w:rsidR="00D06C5A" w:rsidRPr="00E64016" w:rsidRDefault="00A5189B">
            <w:pPr>
              <w:rPr>
                <w:rFonts w:ascii="宋体" w:hAnsi="宋体"/>
                <w:sz w:val="24"/>
              </w:rPr>
            </w:pPr>
            <w:r w:rsidRPr="00E64016">
              <w:rPr>
                <w:rFonts w:ascii="宋体" w:hAnsi="宋体" w:hint="eastAsia"/>
                <w:sz w:val="24"/>
              </w:rPr>
              <w:t>3．通过讲述胰岛素和胰高血糖素的对立统一，体现辩证唯物主义</w:t>
            </w:r>
          </w:p>
          <w:p w14:paraId="1DC2092E" w14:textId="77777777" w:rsidR="00D06C5A" w:rsidRPr="00E64016" w:rsidRDefault="00A5189B" w:rsidP="00E64016">
            <w:pPr>
              <w:rPr>
                <w:rFonts w:ascii="宋体" w:hAnsi="宋体"/>
                <w:sz w:val="24"/>
              </w:rPr>
            </w:pPr>
            <w:r w:rsidRPr="00E64016">
              <w:rPr>
                <w:rFonts w:ascii="宋体" w:hAnsi="宋体"/>
                <w:sz w:val="24"/>
              </w:rPr>
              <w:t>4.</w:t>
            </w:r>
            <w:r w:rsidRPr="00E64016">
              <w:rPr>
                <w:rFonts w:ascii="宋体" w:hAnsi="宋体" w:hint="eastAsia"/>
                <w:sz w:val="24"/>
              </w:rPr>
              <w:t>目前中国人口老龄化趋势，</w:t>
            </w:r>
            <w:r w:rsidRPr="00E64016">
              <w:rPr>
                <w:rFonts w:ascii="宋体" w:hAnsi="宋体"/>
                <w:sz w:val="24"/>
              </w:rPr>
              <w:t>2型糖尿病的患病率日益增高</w:t>
            </w:r>
            <w:r w:rsidRPr="00E64016">
              <w:rPr>
                <w:rFonts w:ascii="宋体" w:hAnsi="宋体" w:hint="eastAsia"/>
                <w:sz w:val="24"/>
              </w:rPr>
              <w:t>，积极宣传糖尿病知识，做好糖尿病的一级预防变得刻不容缓。</w:t>
            </w:r>
          </w:p>
          <w:p w14:paraId="37E6E235" w14:textId="77777777" w:rsidR="00D06C5A" w:rsidRPr="00E64016" w:rsidRDefault="00A5189B">
            <w:pPr>
              <w:rPr>
                <w:rFonts w:ascii="宋体" w:hAnsi="宋体"/>
                <w:sz w:val="24"/>
              </w:rPr>
            </w:pPr>
            <w:r w:rsidRPr="00E64016">
              <w:rPr>
                <w:rFonts w:ascii="宋体" w:hAnsi="宋体"/>
                <w:sz w:val="24"/>
              </w:rPr>
              <w:lastRenderedPageBreak/>
              <w:t>5.</w:t>
            </w:r>
            <w:r w:rsidRPr="00E64016">
              <w:rPr>
                <w:rFonts w:ascii="宋体" w:hAnsi="宋体" w:hint="eastAsia"/>
                <w:sz w:val="24"/>
              </w:rPr>
              <w:t>糖尿病患者发生大血管微血管并发症后给家庭和社会带来巨大的经济负担，因此我们要让糖尿病患者了解糖尿病的危害，指导糖尿病患者积极控制血糖，防止和延缓并发症的发生。</w:t>
            </w:r>
          </w:p>
        </w:tc>
        <w:tc>
          <w:tcPr>
            <w:tcW w:w="2268" w:type="dxa"/>
            <w:vAlign w:val="center"/>
          </w:tcPr>
          <w:p w14:paraId="2F80E372"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7EA25E3B" w14:textId="77777777" w:rsidR="00D06C5A" w:rsidRPr="00E64016" w:rsidRDefault="00A5189B">
            <w:pPr>
              <w:rPr>
                <w:rFonts w:ascii="宋体" w:hAnsi="宋体"/>
                <w:sz w:val="24"/>
              </w:rPr>
            </w:pPr>
            <w:r w:rsidRPr="00E64016">
              <w:rPr>
                <w:rFonts w:ascii="宋体" w:hAnsi="宋体" w:hint="eastAsia"/>
                <w:sz w:val="24"/>
              </w:rPr>
              <w:t>重点：1.甲状腺毒症和甲状腺功能亢进症的基本概念。</w:t>
            </w:r>
          </w:p>
          <w:p w14:paraId="36060B20" w14:textId="77777777" w:rsidR="00D06C5A" w:rsidRPr="00E64016" w:rsidRDefault="00A5189B">
            <w:pPr>
              <w:rPr>
                <w:rFonts w:ascii="宋体" w:hAnsi="宋体"/>
                <w:sz w:val="24"/>
              </w:rPr>
            </w:pPr>
            <w:r w:rsidRPr="00E64016">
              <w:rPr>
                <w:rFonts w:ascii="宋体" w:hAnsi="宋体" w:hint="eastAsia"/>
                <w:sz w:val="24"/>
              </w:rPr>
              <w:t>2. Graves病的临床表现、诊断、鉴别诊断及治疗。</w:t>
            </w:r>
          </w:p>
          <w:p w14:paraId="20E590AF" w14:textId="77777777" w:rsidR="00D06C5A" w:rsidRPr="00E64016" w:rsidRDefault="00A5189B">
            <w:pPr>
              <w:rPr>
                <w:rFonts w:ascii="宋体" w:hAnsi="宋体"/>
                <w:sz w:val="24"/>
              </w:rPr>
            </w:pPr>
            <w:r w:rsidRPr="00E64016">
              <w:rPr>
                <w:rFonts w:ascii="宋体" w:hAnsi="宋体" w:hint="eastAsia"/>
                <w:sz w:val="24"/>
              </w:rPr>
              <w:t>难点：1.Graves病的病因与发病机制。</w:t>
            </w:r>
          </w:p>
          <w:p w14:paraId="21EC5D0C" w14:textId="77777777" w:rsidR="00D06C5A" w:rsidRPr="00E64016" w:rsidRDefault="00A5189B">
            <w:pPr>
              <w:rPr>
                <w:rFonts w:ascii="宋体" w:hAnsi="宋体"/>
                <w:sz w:val="24"/>
              </w:rPr>
            </w:pPr>
            <w:r w:rsidRPr="00E64016">
              <w:rPr>
                <w:rFonts w:ascii="宋体" w:hAnsi="宋体" w:hint="eastAsia"/>
                <w:sz w:val="24"/>
              </w:rPr>
              <w:t>2.甲亢相关实验室检查指标的临床意义及其影响因素。</w:t>
            </w:r>
          </w:p>
          <w:p w14:paraId="03BA562D" w14:textId="77777777" w:rsidR="00D06C5A" w:rsidRPr="00E64016" w:rsidRDefault="00A5189B">
            <w:pPr>
              <w:rPr>
                <w:rFonts w:ascii="宋体" w:hAnsi="宋体"/>
                <w:sz w:val="24"/>
              </w:rPr>
            </w:pPr>
            <w:r w:rsidRPr="00E64016">
              <w:rPr>
                <w:rFonts w:ascii="宋体" w:hAnsi="宋体" w:hint="eastAsia"/>
                <w:sz w:val="24"/>
              </w:rPr>
              <w:t>重点与难点</w:t>
            </w:r>
          </w:p>
          <w:p w14:paraId="1E88B465" w14:textId="77777777" w:rsidR="00D06C5A" w:rsidRPr="00E64016" w:rsidRDefault="00A5189B">
            <w:pPr>
              <w:rPr>
                <w:rFonts w:ascii="宋体" w:hAnsi="宋体"/>
                <w:sz w:val="24"/>
              </w:rPr>
            </w:pPr>
            <w:r w:rsidRPr="00E64016">
              <w:rPr>
                <w:rFonts w:ascii="宋体" w:hAnsi="宋体" w:hint="eastAsia"/>
                <w:sz w:val="24"/>
              </w:rPr>
              <w:t>重点掌握甲状腺功能减退症的诊断、鉴别诊断和治疗。</w:t>
            </w:r>
          </w:p>
          <w:p w14:paraId="7D7D5B6F" w14:textId="77777777" w:rsidR="00D06C5A" w:rsidRPr="00E64016" w:rsidRDefault="00A5189B">
            <w:pPr>
              <w:rPr>
                <w:rFonts w:ascii="宋体" w:hAnsi="宋体"/>
                <w:sz w:val="24"/>
              </w:rPr>
            </w:pPr>
            <w:r w:rsidRPr="00E64016">
              <w:rPr>
                <w:rFonts w:ascii="宋体" w:hAnsi="宋体" w:hint="eastAsia"/>
                <w:sz w:val="24"/>
              </w:rPr>
              <w:t>重点难点：</w:t>
            </w:r>
          </w:p>
          <w:p w14:paraId="4D299BDF" w14:textId="77777777" w:rsidR="00D06C5A" w:rsidRPr="00E64016" w:rsidRDefault="00A5189B">
            <w:pPr>
              <w:rPr>
                <w:rFonts w:ascii="宋体" w:hAnsi="宋体"/>
                <w:sz w:val="24"/>
              </w:rPr>
            </w:pPr>
            <w:r w:rsidRPr="00E64016">
              <w:rPr>
                <w:rFonts w:ascii="宋体" w:hAnsi="宋体" w:hint="eastAsia"/>
                <w:sz w:val="24"/>
              </w:rPr>
              <w:t>重点：糖尿病的临床表现、诊断标准、慢性并发症、治疗原</w:t>
            </w:r>
            <w:r w:rsidRPr="00E64016">
              <w:rPr>
                <w:rFonts w:ascii="宋体" w:hAnsi="宋体" w:hint="eastAsia"/>
                <w:sz w:val="24"/>
              </w:rPr>
              <w:lastRenderedPageBreak/>
              <w:t>则。糖尿病的分型</w:t>
            </w:r>
          </w:p>
          <w:p w14:paraId="504D9F3D" w14:textId="77777777" w:rsidR="00D06C5A" w:rsidRPr="00E64016" w:rsidRDefault="00A5189B">
            <w:pPr>
              <w:rPr>
                <w:rFonts w:ascii="宋体" w:hAnsi="宋体"/>
                <w:sz w:val="24"/>
              </w:rPr>
            </w:pPr>
            <w:r w:rsidRPr="00E64016">
              <w:rPr>
                <w:rFonts w:ascii="宋体" w:hAnsi="宋体" w:hint="eastAsia"/>
                <w:sz w:val="24"/>
              </w:rPr>
              <w:t>难点：1. 1型糖尿病与2型糖尿病的鉴别；</w:t>
            </w:r>
          </w:p>
          <w:p w14:paraId="4CE2D036" w14:textId="77777777" w:rsidR="00D06C5A" w:rsidRPr="00E64016" w:rsidRDefault="00A5189B">
            <w:pPr>
              <w:rPr>
                <w:rFonts w:ascii="宋体" w:hAnsi="宋体"/>
                <w:sz w:val="24"/>
              </w:rPr>
            </w:pPr>
            <w:r w:rsidRPr="00E64016">
              <w:rPr>
                <w:rFonts w:ascii="宋体" w:hAnsi="宋体" w:hint="eastAsia"/>
                <w:sz w:val="24"/>
              </w:rPr>
              <w:t>2.糖尿病酮症酸中毒的诊治原则。</w:t>
            </w:r>
          </w:p>
          <w:p w14:paraId="345A746B" w14:textId="77777777" w:rsidR="00D06C5A" w:rsidRPr="00E64016" w:rsidRDefault="00A5189B">
            <w:pPr>
              <w:rPr>
                <w:rFonts w:ascii="宋体" w:hAnsi="宋体"/>
                <w:sz w:val="24"/>
              </w:rPr>
            </w:pPr>
            <w:r w:rsidRPr="00E64016">
              <w:rPr>
                <w:rFonts w:ascii="宋体" w:hAnsi="宋体"/>
                <w:sz w:val="24"/>
              </w:rPr>
              <w:t>3.</w:t>
            </w:r>
            <w:r w:rsidRPr="00E64016">
              <w:rPr>
                <w:rFonts w:ascii="宋体" w:hAnsi="宋体" w:hint="eastAsia"/>
                <w:sz w:val="24"/>
              </w:rPr>
              <w:t>降糖药物的种类和每种降糖药物的作用机制。</w:t>
            </w:r>
            <w:r w:rsidRPr="00E64016">
              <w:rPr>
                <w:rFonts w:ascii="宋体" w:hAnsi="宋体"/>
                <w:sz w:val="24"/>
              </w:rPr>
              <w:t>4糖尿病患者的医学营养治疗原则</w:t>
            </w:r>
            <w:r w:rsidRPr="00E64016">
              <w:rPr>
                <w:rFonts w:ascii="宋体" w:hAnsi="宋体" w:hint="eastAsia"/>
                <w:sz w:val="24"/>
              </w:rPr>
              <w:t>及具体方案。</w:t>
            </w:r>
          </w:p>
        </w:tc>
        <w:tc>
          <w:tcPr>
            <w:tcW w:w="993" w:type="dxa"/>
            <w:vAlign w:val="center"/>
          </w:tcPr>
          <w:p w14:paraId="0D310DAF" w14:textId="77777777" w:rsidR="00D06C5A" w:rsidRPr="00E64016" w:rsidRDefault="00A5189B">
            <w:pPr>
              <w:jc w:val="center"/>
              <w:rPr>
                <w:rFonts w:ascii="宋体" w:hAnsi="宋体"/>
                <w:sz w:val="24"/>
              </w:rPr>
            </w:pPr>
            <w:r w:rsidRPr="00E64016">
              <w:rPr>
                <w:rFonts w:ascii="宋体" w:hAnsi="宋体" w:hint="eastAsia"/>
                <w:sz w:val="24"/>
              </w:rPr>
              <w:lastRenderedPageBreak/>
              <w:t>第17 周</w:t>
            </w:r>
          </w:p>
        </w:tc>
        <w:tc>
          <w:tcPr>
            <w:tcW w:w="721" w:type="dxa"/>
            <w:vAlign w:val="center"/>
          </w:tcPr>
          <w:p w14:paraId="2DE699C3" w14:textId="77777777" w:rsidR="00D06C5A" w:rsidRPr="00E64016" w:rsidRDefault="00D06C5A">
            <w:pPr>
              <w:rPr>
                <w:rFonts w:ascii="宋体" w:hAnsi="宋体"/>
                <w:sz w:val="24"/>
              </w:rPr>
            </w:pPr>
          </w:p>
        </w:tc>
      </w:tr>
      <w:tr w:rsidR="00E64016" w:rsidRPr="00E64016" w14:paraId="5309BC13" w14:textId="77777777">
        <w:trPr>
          <w:trHeight w:val="615"/>
          <w:jc w:val="center"/>
        </w:trPr>
        <w:tc>
          <w:tcPr>
            <w:tcW w:w="1089" w:type="dxa"/>
            <w:vAlign w:val="center"/>
          </w:tcPr>
          <w:p w14:paraId="281BB004" w14:textId="77777777" w:rsidR="00D06C5A" w:rsidRPr="00E64016" w:rsidRDefault="00A5189B">
            <w:pPr>
              <w:rPr>
                <w:rFonts w:ascii="宋体" w:hAnsi="宋体"/>
                <w:sz w:val="24"/>
              </w:rPr>
            </w:pPr>
            <w:r w:rsidRPr="00E64016">
              <w:rPr>
                <w:rFonts w:ascii="宋体" w:hAnsi="宋体" w:hint="eastAsia"/>
                <w:sz w:val="24"/>
              </w:rPr>
              <w:t>第三章类风湿关节炎2</w:t>
            </w:r>
          </w:p>
          <w:p w14:paraId="493C409A" w14:textId="77777777" w:rsidR="00D06C5A" w:rsidRPr="00E64016" w:rsidRDefault="00A5189B">
            <w:pPr>
              <w:rPr>
                <w:rFonts w:ascii="宋体" w:hAnsi="宋体"/>
                <w:sz w:val="24"/>
              </w:rPr>
            </w:pPr>
            <w:r w:rsidRPr="00E64016">
              <w:rPr>
                <w:rFonts w:ascii="宋体" w:hAnsi="宋体" w:hint="eastAsia"/>
                <w:sz w:val="24"/>
              </w:rPr>
              <w:t>第五章系统性红斑狼疮2</w:t>
            </w:r>
          </w:p>
        </w:tc>
        <w:tc>
          <w:tcPr>
            <w:tcW w:w="4823" w:type="dxa"/>
            <w:vAlign w:val="center"/>
          </w:tcPr>
          <w:p w14:paraId="278738CD" w14:textId="77777777" w:rsidR="00D06C5A" w:rsidRPr="00E64016" w:rsidRDefault="00A5189B">
            <w:pPr>
              <w:rPr>
                <w:rFonts w:ascii="宋体" w:hAnsi="宋体"/>
                <w:sz w:val="24"/>
              </w:rPr>
            </w:pPr>
            <w:r w:rsidRPr="00E64016">
              <w:rPr>
                <w:rFonts w:ascii="宋体" w:hAnsi="宋体" w:hint="eastAsia"/>
                <w:sz w:val="24"/>
              </w:rPr>
              <w:t>类风湿关节炎</w:t>
            </w:r>
          </w:p>
          <w:p w14:paraId="099AD6AF" w14:textId="77777777" w:rsidR="00D06C5A" w:rsidRPr="00E64016" w:rsidRDefault="00A5189B">
            <w:pPr>
              <w:rPr>
                <w:rFonts w:ascii="宋体" w:hAnsi="宋体"/>
                <w:sz w:val="24"/>
              </w:rPr>
            </w:pPr>
            <w:r w:rsidRPr="00E64016">
              <w:rPr>
                <w:rFonts w:ascii="宋体" w:hAnsi="宋体" w:hint="eastAsia"/>
                <w:sz w:val="24"/>
              </w:rPr>
              <w:t>教学基本要求</w:t>
            </w:r>
          </w:p>
          <w:p w14:paraId="142AB29F" w14:textId="77777777" w:rsidR="00D06C5A" w:rsidRPr="00E64016" w:rsidRDefault="00A5189B">
            <w:pPr>
              <w:rPr>
                <w:rFonts w:ascii="宋体" w:hAnsi="宋体"/>
                <w:sz w:val="24"/>
              </w:rPr>
            </w:pPr>
            <w:r w:rsidRPr="00E64016">
              <w:rPr>
                <w:rFonts w:ascii="宋体" w:hAnsi="宋体" w:hint="eastAsia"/>
                <w:sz w:val="24"/>
              </w:rPr>
              <w:t>1.掌握类风湿关节炎的临床表现。</w:t>
            </w:r>
          </w:p>
          <w:p w14:paraId="45133655" w14:textId="77777777" w:rsidR="00D06C5A" w:rsidRPr="00E64016" w:rsidRDefault="00A5189B">
            <w:pPr>
              <w:rPr>
                <w:rFonts w:ascii="宋体" w:hAnsi="宋体"/>
                <w:sz w:val="24"/>
              </w:rPr>
            </w:pPr>
            <w:r w:rsidRPr="00E64016">
              <w:rPr>
                <w:rFonts w:ascii="宋体" w:hAnsi="宋体" w:hint="eastAsia"/>
                <w:sz w:val="24"/>
              </w:rPr>
              <w:t>2 .掌握类风湿关节炎的分类标准及2010年最新修订标准的使用。</w:t>
            </w:r>
          </w:p>
          <w:p w14:paraId="0D183A0B" w14:textId="77777777" w:rsidR="00D06C5A" w:rsidRPr="00E64016" w:rsidRDefault="00A5189B">
            <w:pPr>
              <w:rPr>
                <w:rFonts w:ascii="宋体" w:hAnsi="宋体"/>
                <w:sz w:val="24"/>
              </w:rPr>
            </w:pPr>
            <w:r w:rsidRPr="00E64016">
              <w:rPr>
                <w:rFonts w:ascii="宋体" w:hAnsi="宋体" w:hint="eastAsia"/>
                <w:sz w:val="24"/>
              </w:rPr>
              <w:t>3. 掌握类风湿关节炎的实验室检查。</w:t>
            </w:r>
          </w:p>
          <w:p w14:paraId="75775F55" w14:textId="77777777" w:rsidR="00D06C5A" w:rsidRPr="00E64016" w:rsidRDefault="00A5189B">
            <w:pPr>
              <w:rPr>
                <w:rFonts w:ascii="宋体" w:hAnsi="宋体"/>
                <w:sz w:val="24"/>
              </w:rPr>
            </w:pPr>
            <w:r w:rsidRPr="00E64016">
              <w:rPr>
                <w:rFonts w:ascii="宋体" w:hAnsi="宋体" w:hint="eastAsia"/>
                <w:sz w:val="24"/>
              </w:rPr>
              <w:t>4. 熟悉类风湿关节炎常用治疗药物及药物作用机制。</w:t>
            </w:r>
          </w:p>
          <w:p w14:paraId="7F912793" w14:textId="77777777" w:rsidR="00D06C5A" w:rsidRPr="00E64016" w:rsidRDefault="00A5189B">
            <w:pPr>
              <w:rPr>
                <w:rFonts w:ascii="宋体" w:hAnsi="宋体"/>
                <w:sz w:val="24"/>
              </w:rPr>
            </w:pPr>
            <w:r w:rsidRPr="00E64016">
              <w:rPr>
                <w:rFonts w:ascii="宋体" w:hAnsi="宋体" w:hint="eastAsia"/>
                <w:sz w:val="24"/>
              </w:rPr>
              <w:t>5. 了解类风湿关节炎的鉴别诊断。</w:t>
            </w:r>
          </w:p>
          <w:p w14:paraId="7EA84196" w14:textId="77777777" w:rsidR="00D06C5A" w:rsidRPr="00E64016" w:rsidRDefault="00A5189B">
            <w:pPr>
              <w:rPr>
                <w:rFonts w:ascii="宋体" w:hAnsi="宋体"/>
                <w:sz w:val="24"/>
              </w:rPr>
            </w:pPr>
            <w:r w:rsidRPr="00E64016">
              <w:rPr>
                <w:rFonts w:ascii="宋体" w:hAnsi="宋体" w:hint="eastAsia"/>
                <w:sz w:val="24"/>
              </w:rPr>
              <w:t>6. 了解类风湿关节炎的病因、发病机制、病理及预后。</w:t>
            </w:r>
          </w:p>
          <w:p w14:paraId="17E91C31" w14:textId="77777777" w:rsidR="00D06C5A" w:rsidRPr="00E64016" w:rsidRDefault="00D06C5A">
            <w:pPr>
              <w:rPr>
                <w:rFonts w:ascii="宋体" w:hAnsi="宋体"/>
                <w:sz w:val="24"/>
              </w:rPr>
            </w:pPr>
          </w:p>
          <w:p w14:paraId="64EB51A6" w14:textId="77777777" w:rsidR="00D06C5A" w:rsidRPr="00E64016" w:rsidRDefault="00A5189B">
            <w:pPr>
              <w:rPr>
                <w:rFonts w:ascii="宋体" w:hAnsi="宋体"/>
                <w:sz w:val="24"/>
              </w:rPr>
            </w:pPr>
            <w:r w:rsidRPr="00E64016">
              <w:rPr>
                <w:rFonts w:ascii="宋体" w:hAnsi="宋体" w:hint="eastAsia"/>
                <w:sz w:val="24"/>
              </w:rPr>
              <w:t>系统性红斑狼疮</w:t>
            </w:r>
          </w:p>
          <w:p w14:paraId="32A842F1" w14:textId="77777777" w:rsidR="00D06C5A" w:rsidRPr="00E64016" w:rsidRDefault="00A5189B">
            <w:pPr>
              <w:rPr>
                <w:rFonts w:ascii="宋体" w:hAnsi="宋体"/>
                <w:sz w:val="24"/>
              </w:rPr>
            </w:pPr>
            <w:r w:rsidRPr="00E64016">
              <w:rPr>
                <w:rFonts w:ascii="宋体" w:hAnsi="宋体" w:hint="eastAsia"/>
                <w:sz w:val="24"/>
              </w:rPr>
              <w:t>教学基本要求</w:t>
            </w:r>
          </w:p>
          <w:p w14:paraId="7C1CF821" w14:textId="77777777" w:rsidR="00D06C5A" w:rsidRPr="00E64016" w:rsidRDefault="00A5189B">
            <w:pPr>
              <w:rPr>
                <w:rFonts w:ascii="宋体" w:hAnsi="宋体"/>
                <w:sz w:val="24"/>
              </w:rPr>
            </w:pPr>
            <w:r w:rsidRPr="00E64016">
              <w:rPr>
                <w:rFonts w:ascii="宋体" w:hAnsi="宋体" w:hint="eastAsia"/>
                <w:sz w:val="24"/>
              </w:rPr>
              <w:t>掌握：系统性红斑狼疮的临床表现、诊断依据、鉴别诊断及治疗原则。</w:t>
            </w:r>
          </w:p>
          <w:p w14:paraId="7E680F5B" w14:textId="77777777" w:rsidR="00D06C5A" w:rsidRPr="00E64016" w:rsidRDefault="00A5189B">
            <w:pPr>
              <w:rPr>
                <w:rFonts w:ascii="宋体" w:hAnsi="宋体"/>
                <w:sz w:val="24"/>
              </w:rPr>
            </w:pPr>
            <w:r w:rsidRPr="00E64016">
              <w:rPr>
                <w:rFonts w:ascii="宋体" w:hAnsi="宋体" w:hint="eastAsia"/>
                <w:sz w:val="24"/>
              </w:rPr>
              <w:t>熟悉：系统性红斑狼疮的实验室检查、常见药物的使用方法和不良反应。</w:t>
            </w:r>
          </w:p>
          <w:p w14:paraId="7922228C" w14:textId="450750AA" w:rsidR="00D06C5A" w:rsidRPr="00E64016" w:rsidRDefault="00A5189B">
            <w:pPr>
              <w:rPr>
                <w:rFonts w:ascii="宋体" w:hAnsi="宋体"/>
                <w:sz w:val="24"/>
              </w:rPr>
            </w:pPr>
            <w:r w:rsidRPr="00E64016">
              <w:rPr>
                <w:rFonts w:ascii="宋体" w:hAnsi="宋体" w:hint="eastAsia"/>
                <w:sz w:val="24"/>
              </w:rPr>
              <w:lastRenderedPageBreak/>
              <w:t>了解</w:t>
            </w:r>
            <w:r w:rsidR="009C4278" w:rsidRPr="00E64016">
              <w:rPr>
                <w:rFonts w:ascii="宋体" w:hAnsi="宋体" w:hint="eastAsia"/>
                <w:sz w:val="24"/>
              </w:rPr>
              <w:t>：</w:t>
            </w:r>
            <w:r w:rsidRPr="00E64016">
              <w:rPr>
                <w:rFonts w:ascii="宋体" w:hAnsi="宋体" w:hint="eastAsia"/>
                <w:sz w:val="24"/>
              </w:rPr>
              <w:t xml:space="preserve"> 系统性红斑狼疮的病因、发病机制、病理和治疗进展。</w:t>
            </w:r>
          </w:p>
          <w:p w14:paraId="2D9444E1" w14:textId="77777777" w:rsidR="00D06C5A" w:rsidRPr="00E64016" w:rsidRDefault="00D06C5A">
            <w:pPr>
              <w:rPr>
                <w:rFonts w:ascii="宋体" w:hAnsi="宋体"/>
                <w:sz w:val="24"/>
              </w:rPr>
            </w:pPr>
          </w:p>
        </w:tc>
        <w:tc>
          <w:tcPr>
            <w:tcW w:w="1276" w:type="dxa"/>
            <w:vAlign w:val="center"/>
          </w:tcPr>
          <w:p w14:paraId="2C23347F" w14:textId="77777777" w:rsidR="00D06C5A" w:rsidRPr="00E64016" w:rsidRDefault="00A5189B">
            <w:pPr>
              <w:rPr>
                <w:rFonts w:ascii="宋体" w:hAnsi="宋体"/>
                <w:sz w:val="24"/>
              </w:rPr>
            </w:pPr>
            <w:r w:rsidRPr="00E64016">
              <w:rPr>
                <w:rFonts w:ascii="宋体" w:hAnsi="宋体" w:hint="eastAsia"/>
                <w:sz w:val="24"/>
              </w:rPr>
              <w:lastRenderedPageBreak/>
              <w:t>6</w:t>
            </w:r>
          </w:p>
        </w:tc>
        <w:tc>
          <w:tcPr>
            <w:tcW w:w="2976" w:type="dxa"/>
            <w:vAlign w:val="center"/>
          </w:tcPr>
          <w:p w14:paraId="5DA1ADEC" w14:textId="3C1904C5" w:rsidR="00D06C5A" w:rsidRPr="00E64016" w:rsidRDefault="00A5189B">
            <w:pPr>
              <w:rPr>
                <w:rFonts w:ascii="宋体" w:hAnsi="宋体"/>
                <w:sz w:val="24"/>
              </w:rPr>
            </w:pPr>
            <w:r w:rsidRPr="00E64016">
              <w:rPr>
                <w:rFonts w:ascii="宋体" w:hAnsi="宋体" w:hint="eastAsia"/>
                <w:sz w:val="24"/>
              </w:rPr>
              <w:t>1.通过学习类风湿关节炎的基本病理改变和发病机制、联系药物治疗进展，发掘其中认识事物本质的重要性。结合实际病例或者失败的教训，将类风湿关节炎的诊断、鉴别诊断、诊治方案进行讨论、反思，提高学生辨识能力和责任意识。</w:t>
            </w:r>
          </w:p>
          <w:p w14:paraId="1E9A2302" w14:textId="1D8B0C73" w:rsidR="00D06C5A" w:rsidRPr="00E64016" w:rsidRDefault="00A5189B">
            <w:pPr>
              <w:rPr>
                <w:rFonts w:ascii="宋体" w:hAnsi="宋体"/>
                <w:sz w:val="24"/>
              </w:rPr>
            </w:pPr>
            <w:r w:rsidRPr="00E64016">
              <w:rPr>
                <w:rFonts w:ascii="宋体" w:hAnsi="宋体" w:hint="eastAsia"/>
                <w:sz w:val="24"/>
              </w:rPr>
              <w:t>2. 系统性红斑狼疮是个异质性疾病，临床表现多样，在诊治过程中，需要尊重病患病情的异质性，尊重客观规律是发挥主观能动性的前提和基础，早期诊断，早期、个体化治疗，最大程度地延缓疾病进展，降低器官损害，只有尊重客观规律，</w:t>
            </w:r>
            <w:r w:rsidRPr="00E64016">
              <w:rPr>
                <w:rFonts w:ascii="宋体" w:hAnsi="宋体" w:hint="eastAsia"/>
                <w:sz w:val="24"/>
              </w:rPr>
              <w:lastRenderedPageBreak/>
              <w:t>才能更好地发挥人的主观能动性。对患者的客观病情认识愈深刻、全面，主观能动性愈充分地发挥。将系统性红斑狼疮的诊治进行讨论、反思，提高学生辨识能力和责任意识</w:t>
            </w:r>
          </w:p>
          <w:p w14:paraId="1A3DC943" w14:textId="77777777" w:rsidR="00D06C5A" w:rsidRPr="00E64016" w:rsidRDefault="00A5189B">
            <w:pPr>
              <w:rPr>
                <w:rFonts w:ascii="宋体" w:hAnsi="宋体"/>
                <w:sz w:val="24"/>
              </w:rPr>
            </w:pPr>
            <w:r w:rsidRPr="00E64016">
              <w:rPr>
                <w:rFonts w:ascii="宋体" w:hAnsi="宋体" w:hint="eastAsia"/>
                <w:sz w:val="24"/>
              </w:rPr>
              <w:t>3.从学科发展、大师成长道路、教师个人经历等方面完成对学生的“价值观塑造”。`````</w:t>
            </w:r>
          </w:p>
        </w:tc>
        <w:tc>
          <w:tcPr>
            <w:tcW w:w="2268" w:type="dxa"/>
            <w:vAlign w:val="center"/>
          </w:tcPr>
          <w:p w14:paraId="4F5ED865" w14:textId="77777777" w:rsidR="00D06C5A" w:rsidRPr="00E64016" w:rsidRDefault="00A5189B">
            <w:pPr>
              <w:rPr>
                <w:rFonts w:ascii="宋体" w:hAnsi="宋体"/>
                <w:sz w:val="24"/>
              </w:rPr>
            </w:pPr>
            <w:r w:rsidRPr="00E64016">
              <w:rPr>
                <w:rFonts w:ascii="宋体" w:hAnsi="宋体" w:hint="eastAsia"/>
                <w:sz w:val="24"/>
              </w:rPr>
              <w:lastRenderedPageBreak/>
              <w:t>重点与难点</w:t>
            </w:r>
          </w:p>
          <w:p w14:paraId="04A0785B" w14:textId="77777777" w:rsidR="00D06C5A" w:rsidRPr="00E64016" w:rsidRDefault="00A5189B">
            <w:pPr>
              <w:rPr>
                <w:rFonts w:ascii="宋体" w:hAnsi="宋体"/>
                <w:sz w:val="24"/>
              </w:rPr>
            </w:pPr>
            <w:r w:rsidRPr="00E64016">
              <w:rPr>
                <w:rFonts w:ascii="宋体" w:hAnsi="宋体" w:hint="eastAsia"/>
                <w:sz w:val="24"/>
              </w:rPr>
              <w:t>（一）重点</w:t>
            </w:r>
          </w:p>
          <w:p w14:paraId="1B35F07C" w14:textId="77777777" w:rsidR="00D06C5A" w:rsidRPr="00E64016" w:rsidRDefault="00A5189B">
            <w:pPr>
              <w:rPr>
                <w:rFonts w:ascii="宋体" w:hAnsi="宋体"/>
                <w:sz w:val="24"/>
              </w:rPr>
            </w:pPr>
            <w:r w:rsidRPr="00E64016">
              <w:rPr>
                <w:rFonts w:ascii="宋体" w:hAnsi="宋体" w:hint="eastAsia"/>
                <w:sz w:val="24"/>
              </w:rPr>
              <w:t>1.类风湿关节炎的典型关节表现、关节外表现。</w:t>
            </w:r>
          </w:p>
          <w:p w14:paraId="7F578C13" w14:textId="77777777" w:rsidR="00D06C5A" w:rsidRPr="00E64016" w:rsidRDefault="00A5189B">
            <w:pPr>
              <w:rPr>
                <w:rFonts w:ascii="宋体" w:hAnsi="宋体"/>
                <w:sz w:val="24"/>
              </w:rPr>
            </w:pPr>
            <w:r w:rsidRPr="00E64016">
              <w:rPr>
                <w:rFonts w:ascii="宋体" w:hAnsi="宋体" w:hint="eastAsia"/>
                <w:sz w:val="24"/>
              </w:rPr>
              <w:t>2.类风湿关节炎分类标准及2010年新的分类标准使用。</w:t>
            </w:r>
          </w:p>
          <w:p w14:paraId="5CA5BC99" w14:textId="77777777" w:rsidR="00D06C5A" w:rsidRPr="00E64016" w:rsidRDefault="00A5189B">
            <w:pPr>
              <w:rPr>
                <w:rFonts w:ascii="宋体" w:hAnsi="宋体"/>
                <w:sz w:val="24"/>
              </w:rPr>
            </w:pPr>
            <w:r w:rsidRPr="00E64016">
              <w:rPr>
                <w:rFonts w:ascii="宋体" w:hAnsi="宋体" w:hint="eastAsia"/>
                <w:sz w:val="24"/>
              </w:rPr>
              <w:t>3.系统性红斑狼疮的临床表现</w:t>
            </w:r>
          </w:p>
          <w:p w14:paraId="5D41119F" w14:textId="77777777" w:rsidR="00D06C5A" w:rsidRPr="00E64016" w:rsidRDefault="00A5189B">
            <w:pPr>
              <w:rPr>
                <w:rFonts w:ascii="宋体" w:hAnsi="宋体"/>
                <w:sz w:val="24"/>
              </w:rPr>
            </w:pPr>
            <w:r w:rsidRPr="00E64016">
              <w:rPr>
                <w:rFonts w:ascii="宋体" w:hAnsi="宋体" w:hint="eastAsia"/>
                <w:sz w:val="24"/>
              </w:rPr>
              <w:t>4.系统性红斑狼疮ACR 1997年推荐的分类标准</w:t>
            </w:r>
          </w:p>
          <w:p w14:paraId="244DEB03" w14:textId="77777777" w:rsidR="00D06C5A" w:rsidRPr="00E64016" w:rsidRDefault="00A5189B">
            <w:pPr>
              <w:rPr>
                <w:rFonts w:ascii="宋体" w:hAnsi="宋体"/>
                <w:sz w:val="24"/>
              </w:rPr>
            </w:pPr>
            <w:r w:rsidRPr="00E64016">
              <w:rPr>
                <w:rFonts w:ascii="宋体" w:hAnsi="宋体" w:hint="eastAsia"/>
                <w:sz w:val="24"/>
              </w:rPr>
              <w:t>5.系统性红斑狼疮的鉴别诊断</w:t>
            </w:r>
          </w:p>
          <w:p w14:paraId="5C3D9B4B" w14:textId="77777777" w:rsidR="00D06C5A" w:rsidRPr="00E64016" w:rsidRDefault="00D06C5A">
            <w:pPr>
              <w:rPr>
                <w:rFonts w:ascii="宋体" w:hAnsi="宋体"/>
                <w:sz w:val="24"/>
              </w:rPr>
            </w:pPr>
          </w:p>
          <w:p w14:paraId="427B77D8" w14:textId="77777777" w:rsidR="00D06C5A" w:rsidRPr="00E64016" w:rsidRDefault="00A5189B">
            <w:pPr>
              <w:rPr>
                <w:rFonts w:ascii="宋体" w:hAnsi="宋体"/>
                <w:sz w:val="24"/>
              </w:rPr>
            </w:pPr>
            <w:r w:rsidRPr="00E64016">
              <w:rPr>
                <w:rFonts w:ascii="宋体" w:hAnsi="宋体" w:hint="eastAsia"/>
                <w:sz w:val="24"/>
              </w:rPr>
              <w:t>（二）难点</w:t>
            </w:r>
          </w:p>
          <w:p w14:paraId="15B16D04" w14:textId="77777777" w:rsidR="00D06C5A" w:rsidRPr="00E64016" w:rsidRDefault="00A5189B">
            <w:pPr>
              <w:rPr>
                <w:rFonts w:ascii="宋体" w:hAnsi="宋体"/>
                <w:sz w:val="24"/>
              </w:rPr>
            </w:pPr>
            <w:r w:rsidRPr="00E64016">
              <w:rPr>
                <w:rFonts w:ascii="宋体" w:hAnsi="宋体" w:hint="eastAsia"/>
                <w:sz w:val="24"/>
              </w:rPr>
              <w:t>1.类风湿关节炎实</w:t>
            </w:r>
            <w:r w:rsidRPr="00E64016">
              <w:rPr>
                <w:rFonts w:ascii="宋体" w:hAnsi="宋体" w:hint="eastAsia"/>
                <w:sz w:val="24"/>
              </w:rPr>
              <w:lastRenderedPageBreak/>
              <w:t>验室检查项目介绍及选用原则。</w:t>
            </w:r>
          </w:p>
          <w:p w14:paraId="52AFFA3C" w14:textId="77777777" w:rsidR="00D06C5A" w:rsidRPr="00E64016" w:rsidRDefault="00A5189B">
            <w:pPr>
              <w:rPr>
                <w:rFonts w:ascii="宋体" w:hAnsi="宋体"/>
                <w:sz w:val="24"/>
              </w:rPr>
            </w:pPr>
            <w:r w:rsidRPr="00E64016">
              <w:rPr>
                <w:rFonts w:ascii="宋体" w:hAnsi="宋体" w:hint="eastAsia"/>
                <w:sz w:val="24"/>
              </w:rPr>
              <w:t>2.类风湿关节炎药物治疗进展。</w:t>
            </w:r>
          </w:p>
          <w:p w14:paraId="441FAA16" w14:textId="77777777" w:rsidR="00D06C5A" w:rsidRPr="00E64016" w:rsidRDefault="00A5189B">
            <w:pPr>
              <w:rPr>
                <w:rFonts w:ascii="宋体" w:hAnsi="宋体"/>
                <w:sz w:val="24"/>
              </w:rPr>
            </w:pPr>
            <w:r w:rsidRPr="00E64016">
              <w:rPr>
                <w:rFonts w:ascii="宋体" w:hAnsi="宋体" w:hint="eastAsia"/>
                <w:sz w:val="24"/>
              </w:rPr>
              <w:t>3.系统性红斑狼疮的实验室检查</w:t>
            </w:r>
          </w:p>
          <w:p w14:paraId="0DCCE31D" w14:textId="77777777" w:rsidR="00D06C5A" w:rsidRPr="00E64016" w:rsidRDefault="00A5189B">
            <w:pPr>
              <w:rPr>
                <w:rFonts w:ascii="宋体" w:hAnsi="宋体"/>
                <w:sz w:val="24"/>
              </w:rPr>
            </w:pPr>
            <w:r w:rsidRPr="00E64016">
              <w:rPr>
                <w:rFonts w:ascii="宋体" w:hAnsi="宋体" w:hint="eastAsia"/>
                <w:sz w:val="24"/>
              </w:rPr>
              <w:t>4.系统性红斑狼疮常用药物的使用方法和不良反应</w:t>
            </w:r>
          </w:p>
          <w:p w14:paraId="08319034" w14:textId="77777777" w:rsidR="00D06C5A" w:rsidRPr="00E64016" w:rsidRDefault="00D06C5A">
            <w:pPr>
              <w:rPr>
                <w:rFonts w:ascii="宋体" w:hAnsi="宋体"/>
                <w:sz w:val="24"/>
              </w:rPr>
            </w:pPr>
          </w:p>
          <w:p w14:paraId="7075C4FF" w14:textId="77777777" w:rsidR="00D06C5A" w:rsidRPr="00E64016" w:rsidRDefault="00A5189B">
            <w:pPr>
              <w:rPr>
                <w:rFonts w:ascii="宋体" w:hAnsi="宋体"/>
                <w:sz w:val="24"/>
              </w:rPr>
            </w:pPr>
            <w:r w:rsidRPr="00E64016">
              <w:rPr>
                <w:rFonts w:ascii="宋体" w:hAnsi="宋体" w:hint="eastAsia"/>
                <w:sz w:val="24"/>
              </w:rPr>
              <w:t>重点与难点</w:t>
            </w:r>
          </w:p>
          <w:p w14:paraId="71136DFC" w14:textId="77777777" w:rsidR="00D06C5A" w:rsidRPr="00E64016" w:rsidRDefault="00A5189B">
            <w:pPr>
              <w:rPr>
                <w:rFonts w:ascii="宋体" w:hAnsi="宋体"/>
                <w:sz w:val="24"/>
              </w:rPr>
            </w:pPr>
            <w:r w:rsidRPr="00E64016">
              <w:rPr>
                <w:rFonts w:ascii="宋体" w:hAnsi="宋体" w:hint="eastAsia"/>
                <w:sz w:val="24"/>
              </w:rPr>
              <w:t>难点在于临床表现的纷繁多变，重点在于对多系统损害的理解和掌握，从而掌握分类诊断指标及鉴别诊断。</w:t>
            </w:r>
          </w:p>
        </w:tc>
        <w:tc>
          <w:tcPr>
            <w:tcW w:w="993" w:type="dxa"/>
            <w:vAlign w:val="center"/>
          </w:tcPr>
          <w:p w14:paraId="116F466C" w14:textId="77777777" w:rsidR="00D06C5A" w:rsidRPr="00E64016" w:rsidRDefault="00A5189B">
            <w:pPr>
              <w:jc w:val="center"/>
              <w:rPr>
                <w:rFonts w:ascii="宋体" w:hAnsi="宋体"/>
                <w:sz w:val="24"/>
              </w:rPr>
            </w:pPr>
            <w:r w:rsidRPr="00E64016">
              <w:rPr>
                <w:rFonts w:ascii="宋体" w:hAnsi="宋体" w:hint="eastAsia"/>
                <w:sz w:val="24"/>
              </w:rPr>
              <w:lastRenderedPageBreak/>
              <w:t>第18 周</w:t>
            </w:r>
          </w:p>
        </w:tc>
        <w:tc>
          <w:tcPr>
            <w:tcW w:w="721" w:type="dxa"/>
            <w:vAlign w:val="center"/>
          </w:tcPr>
          <w:p w14:paraId="74ED6A08" w14:textId="77777777" w:rsidR="00D06C5A" w:rsidRPr="00E64016" w:rsidRDefault="00D06C5A">
            <w:pPr>
              <w:rPr>
                <w:rFonts w:ascii="宋体" w:hAnsi="宋体"/>
                <w:sz w:val="24"/>
              </w:rPr>
            </w:pPr>
          </w:p>
        </w:tc>
      </w:tr>
    </w:tbl>
    <w:p w14:paraId="378118D1" w14:textId="719451BA" w:rsidR="00D06C5A" w:rsidRPr="00E64016" w:rsidRDefault="00A5189B">
      <w:pPr>
        <w:spacing w:line="480" w:lineRule="exact"/>
        <w:ind w:firstLineChars="150" w:firstLine="360"/>
        <w:rPr>
          <w:sz w:val="24"/>
        </w:rPr>
      </w:pPr>
      <w:r w:rsidRPr="00E64016">
        <w:rPr>
          <w:sz w:val="24"/>
        </w:rPr>
        <w:t>合计</w:t>
      </w:r>
      <w:r w:rsidR="009C4278" w:rsidRPr="00E64016">
        <w:rPr>
          <w:sz w:val="24"/>
        </w:rPr>
        <w:t>：</w:t>
      </w:r>
      <w:r w:rsidRPr="00E64016">
        <w:rPr>
          <w:sz w:val="24"/>
        </w:rPr>
        <w:t>80</w:t>
      </w:r>
    </w:p>
    <w:p w14:paraId="6EA1E3B0" w14:textId="77777777" w:rsidR="00D06C5A" w:rsidRPr="00E64016" w:rsidRDefault="00D06C5A">
      <w:pPr>
        <w:spacing w:line="480" w:lineRule="exact"/>
        <w:rPr>
          <w:sz w:val="24"/>
        </w:rPr>
      </w:pPr>
    </w:p>
    <w:p w14:paraId="53A8C801" w14:textId="77777777" w:rsidR="00D06C5A" w:rsidRPr="00E64016" w:rsidRDefault="00D06C5A">
      <w:pPr>
        <w:spacing w:line="480" w:lineRule="exact"/>
        <w:rPr>
          <w:sz w:val="24"/>
        </w:rPr>
      </w:pPr>
    </w:p>
    <w:p w14:paraId="0D0DABF4" w14:textId="77777777" w:rsidR="00D06C5A" w:rsidRPr="00E64016" w:rsidRDefault="00D06C5A">
      <w:pPr>
        <w:spacing w:line="480" w:lineRule="exact"/>
        <w:ind w:firstLineChars="200" w:firstLine="480"/>
        <w:rPr>
          <w:sz w:val="24"/>
        </w:rPr>
        <w:sectPr w:rsidR="00D06C5A" w:rsidRPr="00E64016">
          <w:pgSz w:w="16838" w:h="11906" w:orient="landscape"/>
          <w:pgMar w:top="1304" w:right="1304" w:bottom="1304" w:left="1304" w:header="851" w:footer="992" w:gutter="0"/>
          <w:cols w:space="720"/>
          <w:docGrid w:type="lines" w:linePitch="312"/>
        </w:sectPr>
      </w:pPr>
    </w:p>
    <w:p w14:paraId="608A5E18" w14:textId="27CEBA19" w:rsidR="00D06C5A" w:rsidRPr="00E64016" w:rsidRDefault="00A5189B" w:rsidP="00A66F8E">
      <w:pPr>
        <w:pStyle w:val="2"/>
        <w:spacing w:before="240" w:after="240"/>
        <w:ind w:firstLineChars="200" w:firstLine="482"/>
        <w:rPr>
          <w:rFonts w:ascii="Times New Roman" w:eastAsia="宋体" w:hAnsi="Times New Roman"/>
          <w:sz w:val="24"/>
        </w:rPr>
      </w:pPr>
      <w:bookmarkStart w:id="68" w:name="_Toc160093398"/>
      <w:r w:rsidRPr="00E64016">
        <w:rPr>
          <w:rFonts w:ascii="Times New Roman" w:eastAsia="宋体" w:hAnsi="Times New Roman"/>
          <w:sz w:val="24"/>
        </w:rPr>
        <w:lastRenderedPageBreak/>
        <w:t>（</w:t>
      </w:r>
      <w:r w:rsidR="00A66F8E" w:rsidRPr="00E64016">
        <w:rPr>
          <w:rFonts w:ascii="Times New Roman" w:eastAsia="宋体" w:hAnsi="Times New Roman" w:hint="eastAsia"/>
          <w:sz w:val="24"/>
        </w:rPr>
        <w:t>四</w:t>
      </w:r>
      <w:r w:rsidRPr="00E64016">
        <w:rPr>
          <w:rFonts w:ascii="Times New Roman" w:eastAsia="宋体" w:hAnsi="Times New Roman"/>
          <w:sz w:val="24"/>
        </w:rPr>
        <w:t>）教学环节安排</w:t>
      </w:r>
      <w:bookmarkEnd w:id="68"/>
    </w:p>
    <w:p w14:paraId="3748B03C" w14:textId="77777777" w:rsidR="00D06C5A" w:rsidRPr="00E64016" w:rsidRDefault="00A5189B">
      <w:pPr>
        <w:spacing w:line="480" w:lineRule="exact"/>
        <w:ind w:firstLineChars="200" w:firstLine="482"/>
        <w:rPr>
          <w:sz w:val="24"/>
        </w:rPr>
      </w:pPr>
      <w:r w:rsidRPr="00E64016">
        <w:rPr>
          <w:b/>
          <w:sz w:val="24"/>
        </w:rPr>
        <w:t>（对各种教学环节的安排如：实验、实习、习题课、作业等以及本课程与其他相关课程的联系、分工等作必要说明，教学环节的安排体现高阶性、创新性、挑战度）</w:t>
      </w:r>
    </w:p>
    <w:p w14:paraId="7A9DCEC0" w14:textId="2A11B10F" w:rsidR="00D06C5A" w:rsidRPr="00E64016" w:rsidRDefault="00A5189B" w:rsidP="001A7A5D">
      <w:pPr>
        <w:spacing w:line="480" w:lineRule="exact"/>
        <w:ind w:firstLineChars="200" w:firstLine="480"/>
        <w:rPr>
          <w:sz w:val="24"/>
        </w:rPr>
      </w:pPr>
      <w:r w:rsidRPr="00E64016">
        <w:rPr>
          <w:sz w:val="24"/>
        </w:rPr>
        <w:t>1</w:t>
      </w:r>
      <w:r w:rsidR="00E96003" w:rsidRPr="00E64016">
        <w:rPr>
          <w:rFonts w:hint="eastAsia"/>
          <w:sz w:val="24"/>
        </w:rPr>
        <w:t>.</w:t>
      </w:r>
      <w:r w:rsidR="00E96003" w:rsidRPr="00E64016">
        <w:rPr>
          <w:sz w:val="24"/>
        </w:rPr>
        <w:t xml:space="preserve"> </w:t>
      </w:r>
      <w:r w:rsidRPr="00E64016">
        <w:rPr>
          <w:sz w:val="24"/>
        </w:rPr>
        <w:t>备课环节：授课教师应根据每个授课单元编写教案，教案内容包括教学目标、教学安排、教学手段、教学方法、教学媒体、教学反馈及合理的时间分配等。根据教学大纲要求，把握教学目标，针对教学的重点、难点，做到削枝强干。重视传授知识、技能的同时，注重培养学生的临床思维和动手能力。选择的案例优先选择典型病例。</w:t>
      </w:r>
    </w:p>
    <w:p w14:paraId="13119D9B" w14:textId="0469AA2B" w:rsidR="00D06C5A" w:rsidRPr="00E64016" w:rsidRDefault="00A5189B" w:rsidP="001A7A5D">
      <w:pPr>
        <w:spacing w:line="480" w:lineRule="exact"/>
        <w:ind w:firstLineChars="200" w:firstLine="480"/>
        <w:rPr>
          <w:sz w:val="24"/>
        </w:rPr>
      </w:pPr>
      <w:r w:rsidRPr="00E64016">
        <w:rPr>
          <w:sz w:val="24"/>
        </w:rPr>
        <w:t>2</w:t>
      </w:r>
      <w:r w:rsidR="00E96003" w:rsidRPr="00E64016">
        <w:rPr>
          <w:rFonts w:hint="eastAsia"/>
          <w:sz w:val="24"/>
        </w:rPr>
        <w:t>.</w:t>
      </w:r>
      <w:r w:rsidR="00E96003" w:rsidRPr="00E64016">
        <w:rPr>
          <w:sz w:val="24"/>
        </w:rPr>
        <w:t xml:space="preserve"> </w:t>
      </w:r>
      <w:r w:rsidRPr="00E64016">
        <w:rPr>
          <w:sz w:val="24"/>
        </w:rPr>
        <w:t>讲课环节：授课老师进行课堂授课、课堂提问、病例分享讨论，灵活应用教学方法，合理运用教学手段，启发学生思维，调动学生积极性。</w:t>
      </w:r>
    </w:p>
    <w:p w14:paraId="25D7EE8B" w14:textId="1D9AC950" w:rsidR="00D06C5A" w:rsidRPr="00E64016" w:rsidRDefault="00A5189B" w:rsidP="001A7A5D">
      <w:pPr>
        <w:spacing w:line="480" w:lineRule="exact"/>
        <w:ind w:firstLineChars="200" w:firstLine="480"/>
        <w:rPr>
          <w:sz w:val="24"/>
        </w:rPr>
      </w:pPr>
      <w:r w:rsidRPr="00E64016">
        <w:rPr>
          <w:sz w:val="24"/>
        </w:rPr>
        <w:t>3</w:t>
      </w:r>
      <w:r w:rsidR="00E96003" w:rsidRPr="00E64016">
        <w:rPr>
          <w:rFonts w:hint="eastAsia"/>
          <w:sz w:val="24"/>
        </w:rPr>
        <w:t>.</w:t>
      </w:r>
      <w:r w:rsidR="00E96003" w:rsidRPr="00E64016">
        <w:rPr>
          <w:sz w:val="24"/>
        </w:rPr>
        <w:t xml:space="preserve"> </w:t>
      </w:r>
      <w:r w:rsidRPr="00E64016">
        <w:rPr>
          <w:sz w:val="24"/>
        </w:rPr>
        <w:t>练习、巩固环节：授课老师提出课后问题，布置的作业有一定的广度和深度，能激发学生的思维，学生分组完成。</w:t>
      </w:r>
    </w:p>
    <w:p w14:paraId="67E71CEA" w14:textId="2224DDAF" w:rsidR="00D06C5A" w:rsidRPr="00E64016" w:rsidRDefault="00A5189B" w:rsidP="001A7A5D">
      <w:pPr>
        <w:spacing w:line="480" w:lineRule="exact"/>
        <w:ind w:firstLineChars="200" w:firstLine="480"/>
        <w:rPr>
          <w:sz w:val="24"/>
        </w:rPr>
      </w:pPr>
      <w:r w:rsidRPr="00E64016">
        <w:rPr>
          <w:sz w:val="24"/>
        </w:rPr>
        <w:t>4</w:t>
      </w:r>
      <w:r w:rsidR="00E96003" w:rsidRPr="00E64016">
        <w:rPr>
          <w:rFonts w:hint="eastAsia"/>
          <w:sz w:val="24"/>
        </w:rPr>
        <w:t>.</w:t>
      </w:r>
      <w:r w:rsidR="00E96003" w:rsidRPr="00E64016">
        <w:rPr>
          <w:sz w:val="24"/>
        </w:rPr>
        <w:t xml:space="preserve"> </w:t>
      </w:r>
      <w:r w:rsidRPr="00E64016">
        <w:rPr>
          <w:sz w:val="24"/>
        </w:rPr>
        <w:t>辅导练习环节：通过网络开始讨论区，分组完成课堂提出的问题，其他学生共同讨论，授课老师组织讨论、答疑。</w:t>
      </w:r>
    </w:p>
    <w:p w14:paraId="35129F39" w14:textId="57A04B6E" w:rsidR="00D06C5A" w:rsidRPr="00E64016" w:rsidRDefault="00A5189B" w:rsidP="001A7A5D">
      <w:pPr>
        <w:spacing w:line="480" w:lineRule="exact"/>
        <w:ind w:firstLineChars="200" w:firstLine="480"/>
        <w:rPr>
          <w:sz w:val="24"/>
        </w:rPr>
      </w:pPr>
      <w:r w:rsidRPr="00E64016">
        <w:rPr>
          <w:sz w:val="24"/>
        </w:rPr>
        <w:t>5</w:t>
      </w:r>
      <w:r w:rsidR="00E96003" w:rsidRPr="00E64016">
        <w:rPr>
          <w:rFonts w:hint="eastAsia"/>
          <w:sz w:val="24"/>
        </w:rPr>
        <w:t>.</w:t>
      </w:r>
      <w:r w:rsidR="00E96003" w:rsidRPr="00E64016">
        <w:rPr>
          <w:sz w:val="24"/>
        </w:rPr>
        <w:t xml:space="preserve"> </w:t>
      </w:r>
      <w:r w:rsidRPr="00E64016">
        <w:rPr>
          <w:sz w:val="24"/>
        </w:rPr>
        <w:t>提高环节：授课老师或同专业其他老师，通过网络发布针对与课程相关的难点、疑难病例、医学进展等的小课程、视频，学生自主完成学习。</w:t>
      </w:r>
    </w:p>
    <w:p w14:paraId="26731D35" w14:textId="08590BBC" w:rsidR="00D06C5A" w:rsidRPr="00E64016" w:rsidRDefault="00A5189B" w:rsidP="00A66F8E">
      <w:pPr>
        <w:pStyle w:val="2"/>
        <w:spacing w:before="240" w:after="240"/>
        <w:ind w:firstLineChars="200" w:firstLine="482"/>
        <w:rPr>
          <w:rFonts w:ascii="Times New Roman" w:eastAsia="宋体" w:hAnsi="Times New Roman"/>
          <w:sz w:val="24"/>
        </w:rPr>
      </w:pPr>
      <w:bookmarkStart w:id="69" w:name="_Toc160093399"/>
      <w:r w:rsidRPr="00E64016">
        <w:rPr>
          <w:rFonts w:ascii="Times New Roman" w:eastAsia="宋体" w:hAnsi="Times New Roman"/>
          <w:sz w:val="24"/>
        </w:rPr>
        <w:t>（</w:t>
      </w:r>
      <w:r w:rsidR="00A66F8E" w:rsidRPr="00E64016">
        <w:rPr>
          <w:rFonts w:ascii="Times New Roman" w:eastAsia="宋体" w:hAnsi="Times New Roman" w:hint="eastAsia"/>
          <w:sz w:val="24"/>
        </w:rPr>
        <w:t>五</w:t>
      </w:r>
      <w:r w:rsidRPr="00E64016">
        <w:rPr>
          <w:rFonts w:ascii="Times New Roman" w:eastAsia="宋体" w:hAnsi="Times New Roman"/>
          <w:sz w:val="24"/>
        </w:rPr>
        <w:t>）教学方法</w:t>
      </w:r>
      <w:bookmarkEnd w:id="69"/>
    </w:p>
    <w:p w14:paraId="29344961" w14:textId="77777777" w:rsidR="00D06C5A" w:rsidRPr="00E64016" w:rsidRDefault="00A5189B">
      <w:pPr>
        <w:spacing w:line="480" w:lineRule="exact"/>
        <w:ind w:firstLineChars="200" w:firstLine="482"/>
        <w:rPr>
          <w:sz w:val="24"/>
        </w:rPr>
      </w:pPr>
      <w:r w:rsidRPr="00E64016">
        <w:rPr>
          <w:b/>
          <w:sz w:val="24"/>
        </w:rPr>
        <w:t>（包括课堂讲授、提问研讨，课后习题和答疑等情况，要增加团队学习、小组大作业、实验课和理论课的结合、使用信息技术方法、由教师和知识为中心转化为以学生和学习为中心）</w:t>
      </w:r>
    </w:p>
    <w:p w14:paraId="55EFE0E2" w14:textId="1F84BC31" w:rsidR="00D06C5A" w:rsidRPr="00E64016" w:rsidRDefault="00A5189B" w:rsidP="00E96003">
      <w:pPr>
        <w:spacing w:line="480" w:lineRule="exact"/>
        <w:ind w:firstLineChars="200" w:firstLine="480"/>
        <w:rPr>
          <w:sz w:val="24"/>
        </w:rPr>
      </w:pPr>
      <w:r w:rsidRPr="00E64016">
        <w:rPr>
          <w:sz w:val="24"/>
        </w:rPr>
        <w:t>1</w:t>
      </w:r>
      <w:r w:rsidR="00E96003" w:rsidRPr="00E64016">
        <w:rPr>
          <w:rFonts w:hint="eastAsia"/>
          <w:sz w:val="24"/>
        </w:rPr>
        <w:t>.</w:t>
      </w:r>
      <w:r w:rsidR="00E96003" w:rsidRPr="00E64016">
        <w:rPr>
          <w:sz w:val="24"/>
        </w:rPr>
        <w:t xml:space="preserve"> </w:t>
      </w:r>
      <w:r w:rsidRPr="00E64016">
        <w:rPr>
          <w:sz w:val="24"/>
        </w:rPr>
        <w:t>充分利用多媒体工具，以视频、音频的方式让学生对各系统疾病、体格检查以及治疗手段有更直观的认识。</w:t>
      </w:r>
    </w:p>
    <w:p w14:paraId="6E93255A" w14:textId="4664538C" w:rsidR="00D06C5A" w:rsidRPr="00E64016" w:rsidRDefault="00A5189B" w:rsidP="00E96003">
      <w:pPr>
        <w:spacing w:line="480" w:lineRule="exact"/>
        <w:ind w:firstLineChars="200" w:firstLine="480"/>
        <w:rPr>
          <w:sz w:val="24"/>
        </w:rPr>
      </w:pPr>
      <w:r w:rsidRPr="00E64016">
        <w:rPr>
          <w:sz w:val="24"/>
        </w:rPr>
        <w:t>2</w:t>
      </w:r>
      <w:r w:rsidR="00E96003" w:rsidRPr="00E64016">
        <w:rPr>
          <w:rFonts w:hint="eastAsia"/>
          <w:sz w:val="24"/>
        </w:rPr>
        <w:t>.</w:t>
      </w:r>
      <w:r w:rsidR="00E96003" w:rsidRPr="00E64016">
        <w:rPr>
          <w:sz w:val="24"/>
        </w:rPr>
        <w:t xml:space="preserve"> </w:t>
      </w:r>
      <w:r w:rsidRPr="00E64016">
        <w:rPr>
          <w:sz w:val="24"/>
        </w:rPr>
        <w:t>课堂讲授以问题或病例为导向，逐步深入。</w:t>
      </w:r>
    </w:p>
    <w:p w14:paraId="1E0CD313" w14:textId="1EE1C580" w:rsidR="00D06C5A" w:rsidRPr="00E64016" w:rsidRDefault="00A5189B" w:rsidP="00E96003">
      <w:pPr>
        <w:spacing w:line="480" w:lineRule="exact"/>
        <w:ind w:firstLineChars="200" w:firstLine="480"/>
        <w:rPr>
          <w:sz w:val="24"/>
        </w:rPr>
      </w:pPr>
      <w:r w:rsidRPr="00E64016">
        <w:rPr>
          <w:sz w:val="24"/>
        </w:rPr>
        <w:t>3</w:t>
      </w:r>
      <w:r w:rsidR="00E96003" w:rsidRPr="00E64016">
        <w:rPr>
          <w:rFonts w:hint="eastAsia"/>
          <w:sz w:val="24"/>
        </w:rPr>
        <w:t>.</w:t>
      </w:r>
      <w:r w:rsidR="00E96003" w:rsidRPr="00E64016">
        <w:rPr>
          <w:sz w:val="24"/>
        </w:rPr>
        <w:t xml:space="preserve"> </w:t>
      </w:r>
      <w:r w:rsidRPr="00E64016">
        <w:rPr>
          <w:sz w:val="24"/>
        </w:rPr>
        <w:t>以学生和学习为中心进行病房见习，带教老师结合典型病例示教及病例讨论加深对疾病的认识，可以</w:t>
      </w:r>
      <w:r w:rsidRPr="00E64016">
        <w:rPr>
          <w:sz w:val="24"/>
        </w:rPr>
        <w:t>TBL</w:t>
      </w:r>
      <w:r w:rsidRPr="00E64016">
        <w:rPr>
          <w:sz w:val="24"/>
        </w:rPr>
        <w:t>、</w:t>
      </w:r>
      <w:r w:rsidRPr="00E64016">
        <w:rPr>
          <w:sz w:val="24"/>
        </w:rPr>
        <w:t>PBL</w:t>
      </w:r>
      <w:r w:rsidRPr="00E64016">
        <w:rPr>
          <w:sz w:val="24"/>
        </w:rPr>
        <w:t>等方式，以病人为出发点，针对相关问题开展分组讨论或辩论。</w:t>
      </w:r>
    </w:p>
    <w:p w14:paraId="6D0A5099" w14:textId="55558A69" w:rsidR="00D06C5A" w:rsidRPr="00E64016" w:rsidRDefault="00A5189B" w:rsidP="00E96003">
      <w:pPr>
        <w:spacing w:line="480" w:lineRule="exact"/>
        <w:ind w:firstLineChars="200" w:firstLine="480"/>
        <w:rPr>
          <w:sz w:val="24"/>
        </w:rPr>
      </w:pPr>
      <w:r w:rsidRPr="00E64016">
        <w:rPr>
          <w:sz w:val="24"/>
        </w:rPr>
        <w:t>4</w:t>
      </w:r>
      <w:r w:rsidR="00E96003" w:rsidRPr="00E64016">
        <w:rPr>
          <w:rFonts w:hint="eastAsia"/>
          <w:sz w:val="24"/>
        </w:rPr>
        <w:t>.</w:t>
      </w:r>
      <w:r w:rsidR="00E96003" w:rsidRPr="00E64016">
        <w:rPr>
          <w:sz w:val="24"/>
        </w:rPr>
        <w:t xml:space="preserve"> </w:t>
      </w:r>
      <w:r w:rsidRPr="00E64016">
        <w:rPr>
          <w:sz w:val="24"/>
        </w:rPr>
        <w:t>课后习题：分团队完成课堂上提出的问题，需要团队共同查阅资料并完成问题的解说。</w:t>
      </w:r>
    </w:p>
    <w:p w14:paraId="3FC2EF79" w14:textId="7B23A054" w:rsidR="00D06C5A" w:rsidRPr="00E64016" w:rsidRDefault="00A5189B" w:rsidP="00E96003">
      <w:pPr>
        <w:spacing w:line="480" w:lineRule="exact"/>
        <w:ind w:firstLineChars="200" w:firstLine="480"/>
        <w:rPr>
          <w:sz w:val="24"/>
        </w:rPr>
      </w:pPr>
      <w:r w:rsidRPr="00E64016">
        <w:rPr>
          <w:sz w:val="24"/>
        </w:rPr>
        <w:lastRenderedPageBreak/>
        <w:t>5</w:t>
      </w:r>
      <w:r w:rsidR="00E96003" w:rsidRPr="00E64016">
        <w:rPr>
          <w:rFonts w:hint="eastAsia"/>
          <w:sz w:val="24"/>
        </w:rPr>
        <w:t>.</w:t>
      </w:r>
      <w:r w:rsidR="00E96003" w:rsidRPr="00E64016">
        <w:rPr>
          <w:sz w:val="24"/>
        </w:rPr>
        <w:t xml:space="preserve"> </w:t>
      </w:r>
      <w:r w:rsidRPr="00E64016">
        <w:rPr>
          <w:sz w:val="24"/>
        </w:rPr>
        <w:t>课后讨论、答疑：通过网络开设讨论区，共同讨论课堂上提出的问题并进行答疑。</w:t>
      </w:r>
    </w:p>
    <w:p w14:paraId="5AB93393" w14:textId="71BDBD7F" w:rsidR="00D06C5A" w:rsidRPr="00E64016" w:rsidRDefault="00A5189B" w:rsidP="00E96003">
      <w:pPr>
        <w:spacing w:line="480" w:lineRule="exact"/>
        <w:ind w:firstLineChars="200" w:firstLine="480"/>
        <w:rPr>
          <w:sz w:val="24"/>
        </w:rPr>
      </w:pPr>
      <w:r w:rsidRPr="00E64016">
        <w:rPr>
          <w:sz w:val="24"/>
        </w:rPr>
        <w:t>6</w:t>
      </w:r>
      <w:r w:rsidR="00E96003" w:rsidRPr="00E64016">
        <w:rPr>
          <w:rFonts w:hint="eastAsia"/>
          <w:sz w:val="24"/>
        </w:rPr>
        <w:t>.</w:t>
      </w:r>
      <w:r w:rsidR="00E96003" w:rsidRPr="00E64016">
        <w:rPr>
          <w:sz w:val="24"/>
        </w:rPr>
        <w:t xml:space="preserve"> </w:t>
      </w:r>
      <w:r w:rsidRPr="00E64016">
        <w:rPr>
          <w:sz w:val="24"/>
        </w:rPr>
        <w:t>利用信息技术开展自主学习：通过网络发布针对与课程相关的难点、疑难病例、医学进展等的小课程、视频进行自主学习。</w:t>
      </w:r>
    </w:p>
    <w:p w14:paraId="61482F80" w14:textId="77777777" w:rsidR="00A66F8E" w:rsidRPr="00E64016" w:rsidRDefault="00A5189B" w:rsidP="00A66F8E">
      <w:pPr>
        <w:pStyle w:val="2"/>
        <w:spacing w:before="240" w:after="240"/>
        <w:ind w:firstLineChars="200" w:firstLine="482"/>
        <w:rPr>
          <w:rFonts w:ascii="Times New Roman" w:eastAsia="宋体" w:hAnsi="Times New Roman"/>
          <w:sz w:val="24"/>
        </w:rPr>
      </w:pPr>
      <w:bookmarkStart w:id="70" w:name="_Toc160093400"/>
      <w:r w:rsidRPr="00E64016">
        <w:rPr>
          <w:rFonts w:ascii="Times New Roman" w:eastAsia="宋体" w:hAnsi="Times New Roman"/>
          <w:sz w:val="24"/>
        </w:rPr>
        <w:t>（</w:t>
      </w:r>
      <w:r w:rsidR="00A66F8E" w:rsidRPr="00E64016">
        <w:rPr>
          <w:rFonts w:ascii="Times New Roman" w:eastAsia="宋体" w:hAnsi="Times New Roman" w:hint="eastAsia"/>
          <w:sz w:val="24"/>
        </w:rPr>
        <w:t>六</w:t>
      </w:r>
      <w:r w:rsidRPr="00E64016">
        <w:rPr>
          <w:rFonts w:ascii="Times New Roman" w:eastAsia="宋体" w:hAnsi="Times New Roman"/>
          <w:sz w:val="24"/>
        </w:rPr>
        <w:t>）课程教材</w:t>
      </w:r>
      <w:bookmarkEnd w:id="70"/>
    </w:p>
    <w:p w14:paraId="0DFC61CD" w14:textId="73460C06" w:rsidR="00D06C5A" w:rsidRPr="00E64016" w:rsidRDefault="00A5189B">
      <w:pPr>
        <w:spacing w:line="480" w:lineRule="exact"/>
        <w:ind w:firstLineChars="200" w:firstLine="482"/>
        <w:rPr>
          <w:sz w:val="24"/>
        </w:rPr>
      </w:pPr>
      <w:r w:rsidRPr="00E64016">
        <w:rPr>
          <w:b/>
          <w:sz w:val="24"/>
        </w:rPr>
        <w:t>（主讲教材尽量使用</w:t>
      </w:r>
      <w:r w:rsidRPr="00E64016">
        <w:rPr>
          <w:b/>
          <w:sz w:val="24"/>
        </w:rPr>
        <w:t>“</w:t>
      </w:r>
      <w:r w:rsidRPr="00E64016">
        <w:rPr>
          <w:b/>
          <w:sz w:val="24"/>
        </w:rPr>
        <w:t>马工程</w:t>
      </w:r>
      <w:r w:rsidRPr="00E64016">
        <w:rPr>
          <w:b/>
          <w:sz w:val="24"/>
        </w:rPr>
        <w:t>”</w:t>
      </w:r>
      <w:r w:rsidRPr="00E64016">
        <w:rPr>
          <w:b/>
          <w:sz w:val="24"/>
        </w:rPr>
        <w:t>和国家规划教材，在同类教材中，优先选用国家级规划教材，凡教材选用范围中有</w:t>
      </w:r>
      <w:r w:rsidRPr="00E64016">
        <w:rPr>
          <w:b/>
          <w:sz w:val="24"/>
        </w:rPr>
        <w:t>“</w:t>
      </w:r>
      <w:r w:rsidRPr="00E64016">
        <w:rPr>
          <w:b/>
          <w:sz w:val="24"/>
        </w:rPr>
        <w:t>马工程</w:t>
      </w:r>
      <w:r w:rsidRPr="00E64016">
        <w:rPr>
          <w:b/>
          <w:sz w:val="24"/>
        </w:rPr>
        <w:t>”</w:t>
      </w:r>
      <w:r w:rsidRPr="00E64016">
        <w:rPr>
          <w:b/>
          <w:sz w:val="24"/>
        </w:rPr>
        <w:t>重点教材的，必须选用工程重点教材。）</w:t>
      </w:r>
    </w:p>
    <w:p w14:paraId="1A9298F6" w14:textId="56D2E272" w:rsidR="00D06C5A" w:rsidRPr="00E64016" w:rsidRDefault="00A5189B" w:rsidP="001A7A5D">
      <w:pPr>
        <w:spacing w:line="480" w:lineRule="exact"/>
        <w:ind w:firstLineChars="200" w:firstLine="480"/>
        <w:rPr>
          <w:sz w:val="24"/>
        </w:rPr>
      </w:pPr>
      <w:r w:rsidRPr="00E64016">
        <w:rPr>
          <w:rFonts w:hint="eastAsia"/>
          <w:sz w:val="24"/>
        </w:rPr>
        <w:t>《内科学》第</w:t>
      </w:r>
      <w:r w:rsidRPr="00E64016">
        <w:rPr>
          <w:rFonts w:hint="eastAsia"/>
          <w:sz w:val="24"/>
        </w:rPr>
        <w:t>9</w:t>
      </w:r>
      <w:r w:rsidRPr="00E64016">
        <w:rPr>
          <w:rFonts w:hint="eastAsia"/>
          <w:sz w:val="24"/>
        </w:rPr>
        <w:t>版，葛均波，徐永健，王辰主编，人民卫生出版社，</w:t>
      </w:r>
      <w:r w:rsidRPr="00E64016">
        <w:rPr>
          <w:rFonts w:hint="eastAsia"/>
          <w:sz w:val="24"/>
        </w:rPr>
        <w:t>2018.7</w:t>
      </w:r>
      <w:r w:rsidRPr="00E64016">
        <w:rPr>
          <w:rFonts w:hint="eastAsia"/>
          <w:sz w:val="24"/>
        </w:rPr>
        <w:t>。</w:t>
      </w:r>
    </w:p>
    <w:p w14:paraId="0502C361" w14:textId="7463A93D" w:rsidR="00D06C5A" w:rsidRPr="00E64016" w:rsidRDefault="00A5189B" w:rsidP="00A66F8E">
      <w:pPr>
        <w:pStyle w:val="2"/>
        <w:spacing w:before="240" w:after="240"/>
        <w:ind w:firstLineChars="200" w:firstLine="482"/>
        <w:rPr>
          <w:rFonts w:ascii="Times New Roman" w:eastAsia="宋体" w:hAnsi="Times New Roman"/>
          <w:sz w:val="24"/>
        </w:rPr>
      </w:pPr>
      <w:bookmarkStart w:id="71" w:name="_Toc160093401"/>
      <w:r w:rsidRPr="00E64016">
        <w:rPr>
          <w:rFonts w:ascii="Times New Roman" w:eastAsia="宋体" w:hAnsi="Times New Roman"/>
          <w:sz w:val="24"/>
        </w:rPr>
        <w:t>（</w:t>
      </w:r>
      <w:r w:rsidR="00A66F8E" w:rsidRPr="00E64016">
        <w:rPr>
          <w:rFonts w:ascii="Times New Roman" w:eastAsia="宋体" w:hAnsi="Times New Roman" w:hint="eastAsia"/>
          <w:sz w:val="24"/>
        </w:rPr>
        <w:t>七</w:t>
      </w:r>
      <w:r w:rsidRPr="00E64016">
        <w:rPr>
          <w:rFonts w:ascii="Times New Roman" w:eastAsia="宋体" w:hAnsi="Times New Roman"/>
          <w:sz w:val="24"/>
        </w:rPr>
        <w:t>）主要参考书目</w:t>
      </w:r>
      <w:bookmarkEnd w:id="71"/>
    </w:p>
    <w:p w14:paraId="560E0195" w14:textId="77777777" w:rsidR="00D06C5A" w:rsidRPr="00E64016" w:rsidRDefault="00A5189B">
      <w:pPr>
        <w:spacing w:line="480" w:lineRule="exact"/>
        <w:ind w:firstLineChars="200" w:firstLine="482"/>
        <w:rPr>
          <w:sz w:val="24"/>
        </w:rPr>
      </w:pPr>
      <w:r w:rsidRPr="00E64016">
        <w:rPr>
          <w:b/>
          <w:sz w:val="24"/>
        </w:rPr>
        <w:t>（推荐若干参考书，并注明书名、作者、出版社、版本、出版日期等，每个章节指定一定数量、明确的阅读资料）</w:t>
      </w:r>
    </w:p>
    <w:p w14:paraId="725F8472" w14:textId="77777777" w:rsidR="00D06C5A" w:rsidRPr="00E64016" w:rsidRDefault="00A5189B" w:rsidP="001A7A5D">
      <w:pPr>
        <w:spacing w:line="480" w:lineRule="exact"/>
        <w:ind w:firstLineChars="200" w:firstLine="480"/>
        <w:rPr>
          <w:sz w:val="24"/>
        </w:rPr>
      </w:pPr>
      <w:r w:rsidRPr="00E64016">
        <w:rPr>
          <w:rFonts w:hint="eastAsia"/>
          <w:sz w:val="24"/>
        </w:rPr>
        <w:t>《内科学》第</w:t>
      </w:r>
      <w:r w:rsidRPr="00E64016">
        <w:rPr>
          <w:rFonts w:hint="eastAsia"/>
          <w:sz w:val="24"/>
        </w:rPr>
        <w:t>3</w:t>
      </w:r>
      <w:r w:rsidRPr="00E64016">
        <w:rPr>
          <w:rFonts w:hint="eastAsia"/>
          <w:sz w:val="24"/>
        </w:rPr>
        <w:t>版（供</w:t>
      </w:r>
      <w:r w:rsidRPr="00E64016">
        <w:rPr>
          <w:rFonts w:hint="eastAsia"/>
          <w:sz w:val="24"/>
        </w:rPr>
        <w:t>8</w:t>
      </w:r>
      <w:r w:rsidRPr="00E64016">
        <w:rPr>
          <w:rFonts w:hint="eastAsia"/>
          <w:sz w:val="24"/>
        </w:rPr>
        <w:t>年制及</w:t>
      </w:r>
      <w:r w:rsidRPr="00E64016">
        <w:rPr>
          <w:rFonts w:hint="eastAsia"/>
          <w:sz w:val="24"/>
        </w:rPr>
        <w:t>7</w:t>
      </w:r>
      <w:r w:rsidRPr="00E64016">
        <w:rPr>
          <w:rFonts w:hint="eastAsia"/>
          <w:sz w:val="24"/>
        </w:rPr>
        <w:t>年制临床医学等专业用），王辰、王建安主编，人民卫生出版社，</w:t>
      </w:r>
      <w:r w:rsidRPr="00E64016">
        <w:rPr>
          <w:rFonts w:hint="eastAsia"/>
          <w:sz w:val="24"/>
        </w:rPr>
        <w:t>2015.8</w:t>
      </w:r>
      <w:r w:rsidRPr="00E64016">
        <w:rPr>
          <w:rFonts w:hint="eastAsia"/>
          <w:sz w:val="24"/>
        </w:rPr>
        <w:t>。</w:t>
      </w:r>
    </w:p>
    <w:p w14:paraId="55690904" w14:textId="77777777" w:rsidR="00D06C5A" w:rsidRPr="00E64016" w:rsidRDefault="00A5189B" w:rsidP="001A7A5D">
      <w:pPr>
        <w:spacing w:line="480" w:lineRule="exact"/>
        <w:ind w:firstLineChars="200" w:firstLine="480"/>
        <w:rPr>
          <w:sz w:val="24"/>
        </w:rPr>
      </w:pPr>
      <w:r w:rsidRPr="00E64016">
        <w:rPr>
          <w:rFonts w:hint="eastAsia"/>
          <w:sz w:val="24"/>
        </w:rPr>
        <w:t>《内科学》双语版，殷凯生主编，科学出版社，</w:t>
      </w:r>
      <w:r w:rsidRPr="00E64016">
        <w:rPr>
          <w:rFonts w:hint="eastAsia"/>
          <w:sz w:val="24"/>
        </w:rPr>
        <w:t>2007.7.</w:t>
      </w:r>
    </w:p>
    <w:p w14:paraId="398BC52E" w14:textId="77777777" w:rsidR="00D06C5A" w:rsidRPr="00E64016" w:rsidRDefault="00A5189B" w:rsidP="001A7A5D">
      <w:pPr>
        <w:spacing w:line="480" w:lineRule="exact"/>
        <w:ind w:firstLineChars="200" w:firstLine="480"/>
        <w:rPr>
          <w:sz w:val="24"/>
        </w:rPr>
      </w:pPr>
      <w:r w:rsidRPr="00E64016">
        <w:rPr>
          <w:rFonts w:hint="eastAsia"/>
          <w:sz w:val="24"/>
        </w:rPr>
        <w:t>《</w:t>
      </w:r>
      <w:r w:rsidRPr="00E64016">
        <w:rPr>
          <w:rFonts w:hint="eastAsia"/>
          <w:sz w:val="24"/>
        </w:rPr>
        <w:t>Goldman</w:t>
      </w:r>
      <w:r w:rsidRPr="00E64016">
        <w:rPr>
          <w:rFonts w:hint="eastAsia"/>
          <w:sz w:val="24"/>
        </w:rPr>
        <w:t>‘</w:t>
      </w:r>
      <w:r w:rsidRPr="00E64016">
        <w:rPr>
          <w:rFonts w:hint="eastAsia"/>
          <w:sz w:val="24"/>
        </w:rPr>
        <w:t>s  Cecil Medicine</w:t>
      </w:r>
      <w:r w:rsidRPr="00E64016">
        <w:rPr>
          <w:rFonts w:hint="eastAsia"/>
          <w:sz w:val="24"/>
        </w:rPr>
        <w:t>》</w:t>
      </w:r>
      <w:r w:rsidRPr="00E64016">
        <w:rPr>
          <w:rFonts w:hint="eastAsia"/>
          <w:sz w:val="24"/>
        </w:rPr>
        <w:t xml:space="preserve"> 24th Edition</w:t>
      </w:r>
      <w:r w:rsidRPr="00E64016">
        <w:rPr>
          <w:rFonts w:hint="eastAsia"/>
          <w:sz w:val="24"/>
        </w:rPr>
        <w:t>，</w:t>
      </w:r>
      <w:r w:rsidRPr="00E64016">
        <w:rPr>
          <w:rFonts w:hint="eastAsia"/>
          <w:sz w:val="24"/>
        </w:rPr>
        <w:t>Lee Goldman</w:t>
      </w:r>
      <w:r w:rsidRPr="00E64016">
        <w:rPr>
          <w:rFonts w:hint="eastAsia"/>
          <w:sz w:val="24"/>
        </w:rPr>
        <w:t>，</w:t>
      </w:r>
      <w:r w:rsidRPr="00E64016">
        <w:rPr>
          <w:rFonts w:hint="eastAsia"/>
          <w:sz w:val="24"/>
        </w:rPr>
        <w:t xml:space="preserve">Andrew I.Schafer </w:t>
      </w:r>
      <w:r w:rsidRPr="00E64016">
        <w:rPr>
          <w:rFonts w:hint="eastAsia"/>
          <w:sz w:val="24"/>
        </w:rPr>
        <w:t>，</w:t>
      </w:r>
      <w:r w:rsidRPr="00E64016">
        <w:rPr>
          <w:rFonts w:hint="eastAsia"/>
          <w:sz w:val="24"/>
        </w:rPr>
        <w:t>Elsevier Medicine.2011.7</w:t>
      </w:r>
      <w:r w:rsidRPr="00E64016">
        <w:rPr>
          <w:rFonts w:hint="eastAsia"/>
          <w:sz w:val="24"/>
        </w:rPr>
        <w:t>。</w:t>
      </w:r>
    </w:p>
    <w:p w14:paraId="421850AD" w14:textId="77777777" w:rsidR="00D06C5A" w:rsidRPr="00E64016" w:rsidRDefault="00A5189B" w:rsidP="001A7A5D">
      <w:pPr>
        <w:spacing w:line="480" w:lineRule="exact"/>
        <w:ind w:firstLineChars="200" w:firstLine="480"/>
        <w:rPr>
          <w:sz w:val="24"/>
        </w:rPr>
      </w:pPr>
      <w:r w:rsidRPr="00E64016">
        <w:rPr>
          <w:rFonts w:hint="eastAsia"/>
          <w:sz w:val="24"/>
        </w:rPr>
        <w:t>《实用内科学》第</w:t>
      </w:r>
      <w:r w:rsidRPr="00E64016">
        <w:rPr>
          <w:rFonts w:hint="eastAsia"/>
          <w:sz w:val="24"/>
        </w:rPr>
        <w:t>15</w:t>
      </w:r>
      <w:r w:rsidRPr="00E64016">
        <w:rPr>
          <w:rFonts w:hint="eastAsia"/>
          <w:sz w:val="24"/>
        </w:rPr>
        <w:t>版，林果为，王吉耀，葛均波主编，人民卫生出版社，</w:t>
      </w:r>
      <w:r w:rsidRPr="00E64016">
        <w:rPr>
          <w:rFonts w:hint="eastAsia"/>
          <w:sz w:val="24"/>
        </w:rPr>
        <w:t>2017.10</w:t>
      </w:r>
      <w:r w:rsidRPr="00E64016">
        <w:rPr>
          <w:rFonts w:hint="eastAsia"/>
          <w:sz w:val="24"/>
        </w:rPr>
        <w:t>。</w:t>
      </w:r>
    </w:p>
    <w:p w14:paraId="39DBC3F5" w14:textId="77777777" w:rsidR="00D06C5A" w:rsidRPr="00E64016" w:rsidRDefault="00A5189B" w:rsidP="001A7A5D">
      <w:pPr>
        <w:spacing w:line="480" w:lineRule="exact"/>
        <w:ind w:firstLineChars="200" w:firstLine="480"/>
        <w:rPr>
          <w:sz w:val="24"/>
        </w:rPr>
      </w:pPr>
      <w:r w:rsidRPr="00E64016">
        <w:rPr>
          <w:rFonts w:hint="eastAsia"/>
          <w:sz w:val="24"/>
        </w:rPr>
        <w:t>《诊断学》第</w:t>
      </w:r>
      <w:r w:rsidRPr="00E64016">
        <w:rPr>
          <w:rFonts w:hint="eastAsia"/>
          <w:sz w:val="24"/>
        </w:rPr>
        <w:t>9</w:t>
      </w:r>
      <w:r w:rsidRPr="00E64016">
        <w:rPr>
          <w:rFonts w:hint="eastAsia"/>
          <w:sz w:val="24"/>
        </w:rPr>
        <w:t>版，万学红，卢雪峰主编，人民卫生出版社，</w:t>
      </w:r>
      <w:r w:rsidRPr="00E64016">
        <w:rPr>
          <w:rFonts w:hint="eastAsia"/>
          <w:sz w:val="24"/>
        </w:rPr>
        <w:t>2018.6</w:t>
      </w:r>
      <w:r w:rsidRPr="00E64016">
        <w:rPr>
          <w:rFonts w:hint="eastAsia"/>
          <w:sz w:val="24"/>
        </w:rPr>
        <w:t>。</w:t>
      </w:r>
    </w:p>
    <w:p w14:paraId="3EF94FF1" w14:textId="77777777" w:rsidR="00D06C5A" w:rsidRPr="00E64016" w:rsidRDefault="00A5189B" w:rsidP="001A7A5D">
      <w:pPr>
        <w:spacing w:line="480" w:lineRule="exact"/>
        <w:ind w:firstLineChars="200" w:firstLine="480"/>
        <w:rPr>
          <w:sz w:val="24"/>
        </w:rPr>
      </w:pPr>
      <w:r w:rsidRPr="00E64016">
        <w:rPr>
          <w:rFonts w:hint="eastAsia"/>
          <w:sz w:val="24"/>
        </w:rPr>
        <w:t>《内科疾病鉴别诊断学》第</w:t>
      </w:r>
      <w:r w:rsidRPr="00E64016">
        <w:rPr>
          <w:rFonts w:hint="eastAsia"/>
          <w:sz w:val="24"/>
        </w:rPr>
        <w:t>6</w:t>
      </w:r>
      <w:r w:rsidRPr="00E64016">
        <w:rPr>
          <w:rFonts w:hint="eastAsia"/>
          <w:sz w:val="24"/>
        </w:rPr>
        <w:t>版，胡品津，谢灿茂主编，人民卫生出版社，</w:t>
      </w:r>
      <w:r w:rsidRPr="00E64016">
        <w:rPr>
          <w:rFonts w:hint="eastAsia"/>
          <w:sz w:val="24"/>
        </w:rPr>
        <w:t>2014.8</w:t>
      </w:r>
      <w:r w:rsidRPr="00E64016">
        <w:rPr>
          <w:rFonts w:hint="eastAsia"/>
          <w:sz w:val="24"/>
        </w:rPr>
        <w:t>。</w:t>
      </w:r>
    </w:p>
    <w:p w14:paraId="7D7CA464" w14:textId="49403DFF" w:rsidR="00D06C5A" w:rsidRPr="00E64016" w:rsidRDefault="00A5189B" w:rsidP="00A66F8E">
      <w:pPr>
        <w:pStyle w:val="2"/>
        <w:spacing w:before="240" w:after="240"/>
        <w:ind w:firstLineChars="200" w:firstLine="482"/>
        <w:rPr>
          <w:rFonts w:ascii="Times New Roman" w:eastAsia="宋体" w:hAnsi="Times New Roman"/>
          <w:sz w:val="24"/>
        </w:rPr>
      </w:pPr>
      <w:bookmarkStart w:id="72" w:name="_Toc160093402"/>
      <w:r w:rsidRPr="00E64016">
        <w:rPr>
          <w:rFonts w:ascii="Times New Roman" w:eastAsia="宋体" w:hAnsi="Times New Roman"/>
          <w:sz w:val="24"/>
        </w:rPr>
        <w:t>（</w:t>
      </w:r>
      <w:r w:rsidR="00A66F8E" w:rsidRPr="00E64016">
        <w:rPr>
          <w:rFonts w:ascii="Times New Roman" w:eastAsia="宋体" w:hAnsi="Times New Roman" w:hint="eastAsia"/>
          <w:sz w:val="24"/>
        </w:rPr>
        <w:t>八</w:t>
      </w:r>
      <w:r w:rsidRPr="00E64016">
        <w:rPr>
          <w:rFonts w:ascii="Times New Roman" w:eastAsia="宋体" w:hAnsi="Times New Roman"/>
          <w:sz w:val="24"/>
        </w:rPr>
        <w:t>）成绩评定方式</w:t>
      </w:r>
      <w:bookmarkEnd w:id="72"/>
    </w:p>
    <w:p w14:paraId="31BB9A59" w14:textId="77777777" w:rsidR="00D06C5A" w:rsidRPr="00E64016" w:rsidRDefault="00A5189B">
      <w:pPr>
        <w:spacing w:line="480" w:lineRule="exact"/>
        <w:ind w:firstLineChars="200" w:firstLine="482"/>
        <w:rPr>
          <w:sz w:val="24"/>
        </w:rPr>
      </w:pPr>
      <w:r w:rsidRPr="00E64016">
        <w:rPr>
          <w:b/>
          <w:sz w:val="24"/>
        </w:rPr>
        <w:t>（原则上平时成绩（包括期中考试、课堂讨论、测验、作业、论文、出勤情况等）占总成绩的</w:t>
      </w:r>
      <w:r w:rsidRPr="00E64016">
        <w:rPr>
          <w:b/>
          <w:sz w:val="24"/>
        </w:rPr>
        <w:t>40%</w:t>
      </w:r>
      <w:r w:rsidRPr="00E64016">
        <w:rPr>
          <w:b/>
          <w:sz w:val="24"/>
        </w:rPr>
        <w:t>，期末成绩占总成绩的</w:t>
      </w:r>
      <w:r w:rsidRPr="00E64016">
        <w:rPr>
          <w:b/>
          <w:sz w:val="24"/>
        </w:rPr>
        <w:t>60%</w:t>
      </w:r>
      <w:r w:rsidRPr="00E64016">
        <w:rPr>
          <w:b/>
          <w:sz w:val="24"/>
        </w:rPr>
        <w:t>）</w:t>
      </w:r>
    </w:p>
    <w:p w14:paraId="3E81B986" w14:textId="77777777" w:rsidR="00FA1F6B" w:rsidRDefault="00FA1F6B" w:rsidP="00E96003">
      <w:pPr>
        <w:spacing w:line="480" w:lineRule="exact"/>
        <w:ind w:firstLineChars="250" w:firstLine="600"/>
        <w:rPr>
          <w:sz w:val="24"/>
        </w:rPr>
      </w:pPr>
      <w:r>
        <w:rPr>
          <w:rFonts w:hint="eastAsia"/>
          <w:sz w:val="24"/>
        </w:rPr>
        <w:t>1</w:t>
      </w:r>
      <w:r>
        <w:rPr>
          <w:sz w:val="24"/>
        </w:rPr>
        <w:t>.</w:t>
      </w:r>
      <w:r>
        <w:rPr>
          <w:rFonts w:hint="eastAsia"/>
          <w:sz w:val="24"/>
        </w:rPr>
        <w:t xml:space="preserve"> </w:t>
      </w:r>
      <w:r>
        <w:rPr>
          <w:rFonts w:hint="eastAsia"/>
          <w:sz w:val="24"/>
        </w:rPr>
        <w:t>平时成绩占比不高于</w:t>
      </w:r>
      <w:r>
        <w:rPr>
          <w:rFonts w:hint="eastAsia"/>
          <w:sz w:val="24"/>
        </w:rPr>
        <w:t>2</w:t>
      </w:r>
      <w:r>
        <w:rPr>
          <w:sz w:val="24"/>
        </w:rPr>
        <w:t>0%</w:t>
      </w:r>
      <w:r>
        <w:rPr>
          <w:rFonts w:hint="eastAsia"/>
          <w:sz w:val="24"/>
        </w:rPr>
        <w:t>，考勤或小测形式，具体实施方案由课程组确定。</w:t>
      </w:r>
    </w:p>
    <w:p w14:paraId="051D124A" w14:textId="1CAA7DFB" w:rsidR="00D06C5A" w:rsidRPr="00E64016" w:rsidRDefault="00FA1F6B" w:rsidP="00E96003">
      <w:pPr>
        <w:spacing w:line="480" w:lineRule="exact"/>
        <w:ind w:firstLineChars="250" w:firstLine="600"/>
        <w:rPr>
          <w:sz w:val="24"/>
        </w:rPr>
      </w:pPr>
      <w:r>
        <w:rPr>
          <w:rFonts w:hint="eastAsia"/>
          <w:sz w:val="24"/>
        </w:rPr>
        <w:t>2</w:t>
      </w:r>
      <w:r>
        <w:rPr>
          <w:sz w:val="24"/>
        </w:rPr>
        <w:t xml:space="preserve">. </w:t>
      </w:r>
      <w:r w:rsidR="00E96003" w:rsidRPr="00E64016">
        <w:rPr>
          <w:rFonts w:hint="eastAsia"/>
          <w:sz w:val="24"/>
        </w:rPr>
        <w:t>期末考试成绩占</w:t>
      </w:r>
      <w:r>
        <w:rPr>
          <w:sz w:val="24"/>
        </w:rPr>
        <w:t>8</w:t>
      </w:r>
      <w:r w:rsidR="00E96003" w:rsidRPr="00E64016">
        <w:rPr>
          <w:sz w:val="24"/>
        </w:rPr>
        <w:t>0%</w:t>
      </w:r>
      <w:r>
        <w:rPr>
          <w:rFonts w:hint="eastAsia"/>
          <w:sz w:val="24"/>
        </w:rPr>
        <w:t>以上，闭卷考试</w:t>
      </w:r>
      <w:r w:rsidR="00E96003" w:rsidRPr="00E64016">
        <w:rPr>
          <w:rFonts w:hint="eastAsia"/>
          <w:sz w:val="24"/>
        </w:rPr>
        <w:t>。</w:t>
      </w:r>
    </w:p>
    <w:p w14:paraId="47535F13" w14:textId="724DA084" w:rsidR="00D06C5A" w:rsidRPr="00E64016" w:rsidRDefault="00D06C5A" w:rsidP="001A7A5D">
      <w:pPr>
        <w:spacing w:line="480" w:lineRule="exact"/>
        <w:rPr>
          <w:sz w:val="24"/>
        </w:rPr>
      </w:pPr>
    </w:p>
    <w:p w14:paraId="64732C99" w14:textId="77777777" w:rsidR="00D06C5A" w:rsidRPr="00E64016" w:rsidRDefault="00D06C5A">
      <w:pPr>
        <w:spacing w:line="480" w:lineRule="exact"/>
        <w:rPr>
          <w:sz w:val="24"/>
        </w:rPr>
      </w:pPr>
    </w:p>
    <w:p w14:paraId="6FA57F92" w14:textId="77777777" w:rsidR="00D06C5A" w:rsidRPr="00E64016" w:rsidRDefault="00A5189B">
      <w:pPr>
        <w:rPr>
          <w:b/>
          <w:bCs/>
          <w:i/>
          <w:iCs/>
          <w:sz w:val="24"/>
          <w:u w:val="single"/>
        </w:rPr>
      </w:pPr>
      <w:r w:rsidRPr="00E64016">
        <w:rPr>
          <w:rFonts w:eastAsia="黑体"/>
          <w:b/>
          <w:bCs/>
          <w:sz w:val="28"/>
        </w:rPr>
        <w:t>注：</w:t>
      </w:r>
      <w:r w:rsidRPr="00E64016">
        <w:rPr>
          <w:b/>
          <w:bCs/>
          <w:i/>
          <w:iCs/>
          <w:sz w:val="24"/>
          <w:u w:val="single"/>
        </w:rPr>
        <w:t>教学大纲一律使用</w:t>
      </w:r>
      <w:r w:rsidRPr="00E64016">
        <w:rPr>
          <w:b/>
          <w:bCs/>
          <w:i/>
          <w:iCs/>
          <w:sz w:val="24"/>
          <w:u w:val="single"/>
        </w:rPr>
        <w:t>A4</w:t>
      </w:r>
      <w:r w:rsidRPr="00E64016">
        <w:rPr>
          <w:b/>
          <w:bCs/>
          <w:i/>
          <w:iCs/>
          <w:sz w:val="24"/>
          <w:u w:val="single"/>
        </w:rPr>
        <w:t>纸，正文为小四号宋体。</w:t>
      </w:r>
    </w:p>
    <w:sectPr w:rsidR="00D06C5A" w:rsidRPr="00E64016">
      <w:pgSz w:w="11906" w:h="16838"/>
      <w:pgMar w:top="1304" w:right="1304" w:bottom="1304" w:left="130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24x12 宋体">
    <w:altName w:val="微软雅黑"/>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693D59"/>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1" w15:restartNumberingAfterBreak="0">
    <w:nsid w:val="8181EF10"/>
    <w:multiLevelType w:val="singleLevel"/>
    <w:tmpl w:val="8181EF10"/>
    <w:lvl w:ilvl="0">
      <w:start w:val="4"/>
      <w:numFmt w:val="decimal"/>
      <w:lvlText w:val="(%1)"/>
      <w:lvlJc w:val="left"/>
      <w:pPr>
        <w:tabs>
          <w:tab w:val="left" w:pos="420"/>
        </w:tabs>
        <w:ind w:left="425" w:hanging="425"/>
      </w:pPr>
      <w:rPr>
        <w:rFonts w:hint="default"/>
      </w:rPr>
    </w:lvl>
  </w:abstractNum>
  <w:abstractNum w:abstractNumId="2" w15:restartNumberingAfterBreak="0">
    <w:nsid w:val="831EF57E"/>
    <w:multiLevelType w:val="singleLevel"/>
    <w:tmpl w:val="831EF57E"/>
    <w:lvl w:ilvl="0">
      <w:start w:val="1"/>
      <w:numFmt w:val="decimal"/>
      <w:lvlText w:val="%1)"/>
      <w:lvlJc w:val="left"/>
      <w:pPr>
        <w:ind w:left="425" w:hanging="425"/>
      </w:pPr>
      <w:rPr>
        <w:rFonts w:hint="default"/>
      </w:rPr>
    </w:lvl>
  </w:abstractNum>
  <w:abstractNum w:abstractNumId="3" w15:restartNumberingAfterBreak="0">
    <w:nsid w:val="83641F50"/>
    <w:multiLevelType w:val="singleLevel"/>
    <w:tmpl w:val="83641F50"/>
    <w:lvl w:ilvl="0">
      <w:start w:val="1"/>
      <w:numFmt w:val="decimalEnclosedCircleChinese"/>
      <w:suff w:val="nothing"/>
      <w:lvlText w:val="%1　"/>
      <w:lvlJc w:val="left"/>
      <w:pPr>
        <w:ind w:left="0" w:firstLine="400"/>
      </w:pPr>
      <w:rPr>
        <w:rFonts w:hint="eastAsia"/>
      </w:rPr>
    </w:lvl>
  </w:abstractNum>
  <w:abstractNum w:abstractNumId="4" w15:restartNumberingAfterBreak="0">
    <w:nsid w:val="850EA07D"/>
    <w:multiLevelType w:val="singleLevel"/>
    <w:tmpl w:val="850EA07D"/>
    <w:lvl w:ilvl="0">
      <w:start w:val="1"/>
      <w:numFmt w:val="decimal"/>
      <w:lvlText w:val="%1)"/>
      <w:lvlJc w:val="left"/>
      <w:pPr>
        <w:ind w:left="425" w:hanging="425"/>
      </w:pPr>
      <w:rPr>
        <w:rFonts w:hint="default"/>
      </w:rPr>
    </w:lvl>
  </w:abstractNum>
  <w:abstractNum w:abstractNumId="5" w15:restartNumberingAfterBreak="0">
    <w:nsid w:val="853634C3"/>
    <w:multiLevelType w:val="singleLevel"/>
    <w:tmpl w:val="853634C3"/>
    <w:lvl w:ilvl="0">
      <w:start w:val="1"/>
      <w:numFmt w:val="decimal"/>
      <w:lvlText w:val="(%1)"/>
      <w:lvlJc w:val="left"/>
      <w:pPr>
        <w:tabs>
          <w:tab w:val="left" w:pos="420"/>
        </w:tabs>
        <w:ind w:left="845" w:hanging="425"/>
      </w:pPr>
      <w:rPr>
        <w:rFonts w:hint="default"/>
      </w:rPr>
    </w:lvl>
  </w:abstractNum>
  <w:abstractNum w:abstractNumId="6" w15:restartNumberingAfterBreak="0">
    <w:nsid w:val="85913182"/>
    <w:multiLevelType w:val="singleLevel"/>
    <w:tmpl w:val="85913182"/>
    <w:lvl w:ilvl="0">
      <w:start w:val="1"/>
      <w:numFmt w:val="lowerLetter"/>
      <w:lvlText w:val="%1."/>
      <w:lvlJc w:val="left"/>
      <w:pPr>
        <w:tabs>
          <w:tab w:val="left" w:pos="709"/>
        </w:tabs>
        <w:ind w:left="1134" w:hanging="425"/>
      </w:pPr>
      <w:rPr>
        <w:rFonts w:hint="default"/>
      </w:rPr>
    </w:lvl>
  </w:abstractNum>
  <w:abstractNum w:abstractNumId="7" w15:restartNumberingAfterBreak="0">
    <w:nsid w:val="8850F75E"/>
    <w:multiLevelType w:val="singleLevel"/>
    <w:tmpl w:val="8850F75E"/>
    <w:lvl w:ilvl="0">
      <w:start w:val="1"/>
      <w:numFmt w:val="decimalEnclosedCircleChinese"/>
      <w:suff w:val="nothing"/>
      <w:lvlText w:val="%1　"/>
      <w:lvlJc w:val="left"/>
      <w:pPr>
        <w:ind w:left="0" w:firstLine="400"/>
      </w:pPr>
      <w:rPr>
        <w:rFonts w:hint="eastAsia"/>
      </w:rPr>
    </w:lvl>
  </w:abstractNum>
  <w:abstractNum w:abstractNumId="8" w15:restartNumberingAfterBreak="0">
    <w:nsid w:val="88BD8F45"/>
    <w:multiLevelType w:val="singleLevel"/>
    <w:tmpl w:val="88BD8F45"/>
    <w:lvl w:ilvl="0">
      <w:start w:val="1"/>
      <w:numFmt w:val="decimal"/>
      <w:lvlText w:val="%1)"/>
      <w:lvlJc w:val="left"/>
      <w:pPr>
        <w:ind w:left="425" w:hanging="425"/>
      </w:pPr>
      <w:rPr>
        <w:rFonts w:hint="default"/>
      </w:rPr>
    </w:lvl>
  </w:abstractNum>
  <w:abstractNum w:abstractNumId="9" w15:restartNumberingAfterBreak="0">
    <w:nsid w:val="8A2DD8DC"/>
    <w:multiLevelType w:val="singleLevel"/>
    <w:tmpl w:val="8A2DD8DC"/>
    <w:lvl w:ilvl="0">
      <w:start w:val="1"/>
      <w:numFmt w:val="decimal"/>
      <w:suff w:val="space"/>
      <w:lvlText w:val="(%1)"/>
      <w:lvlJc w:val="left"/>
    </w:lvl>
  </w:abstractNum>
  <w:abstractNum w:abstractNumId="10" w15:restartNumberingAfterBreak="0">
    <w:nsid w:val="8A608B53"/>
    <w:multiLevelType w:val="singleLevel"/>
    <w:tmpl w:val="8A608B53"/>
    <w:lvl w:ilvl="0">
      <w:start w:val="1"/>
      <w:numFmt w:val="decimal"/>
      <w:lvlText w:val="(%1)"/>
      <w:lvlJc w:val="left"/>
      <w:pPr>
        <w:ind w:left="845" w:hanging="425"/>
      </w:pPr>
      <w:rPr>
        <w:rFonts w:hint="default"/>
      </w:rPr>
    </w:lvl>
  </w:abstractNum>
  <w:abstractNum w:abstractNumId="11" w15:restartNumberingAfterBreak="0">
    <w:nsid w:val="8BA2DD9D"/>
    <w:multiLevelType w:val="singleLevel"/>
    <w:tmpl w:val="8BA2DD9D"/>
    <w:lvl w:ilvl="0">
      <w:start w:val="4"/>
      <w:numFmt w:val="decimal"/>
      <w:lvlText w:val="(%1)"/>
      <w:lvlJc w:val="left"/>
      <w:pPr>
        <w:tabs>
          <w:tab w:val="left" w:pos="420"/>
        </w:tabs>
        <w:ind w:left="425" w:hanging="425"/>
      </w:pPr>
      <w:rPr>
        <w:rFonts w:hint="default"/>
      </w:rPr>
    </w:lvl>
  </w:abstractNum>
  <w:abstractNum w:abstractNumId="12" w15:restartNumberingAfterBreak="0">
    <w:nsid w:val="8C4ECA4A"/>
    <w:multiLevelType w:val="singleLevel"/>
    <w:tmpl w:val="3AF2AFB0"/>
    <w:lvl w:ilvl="0">
      <w:start w:val="1"/>
      <w:numFmt w:val="chineseCounting"/>
      <w:suff w:val="nothing"/>
      <w:lvlText w:val="（%1）"/>
      <w:lvlJc w:val="left"/>
      <w:pPr>
        <w:ind w:left="0" w:firstLine="420"/>
      </w:pPr>
      <w:rPr>
        <w:rFonts w:hint="eastAsia"/>
        <w:lang w:val="en-US"/>
      </w:rPr>
    </w:lvl>
  </w:abstractNum>
  <w:abstractNum w:abstractNumId="13" w15:restartNumberingAfterBreak="0">
    <w:nsid w:val="8CB3102B"/>
    <w:multiLevelType w:val="singleLevel"/>
    <w:tmpl w:val="8CB3102B"/>
    <w:lvl w:ilvl="0">
      <w:start w:val="1"/>
      <w:numFmt w:val="decimal"/>
      <w:lvlText w:val="(%1)"/>
      <w:lvlJc w:val="left"/>
      <w:pPr>
        <w:ind w:left="425" w:hanging="425"/>
      </w:pPr>
      <w:rPr>
        <w:rFonts w:hint="default"/>
      </w:rPr>
    </w:lvl>
  </w:abstractNum>
  <w:abstractNum w:abstractNumId="14" w15:restartNumberingAfterBreak="0">
    <w:nsid w:val="8D1572F8"/>
    <w:multiLevelType w:val="singleLevel"/>
    <w:tmpl w:val="8D1572F8"/>
    <w:lvl w:ilvl="0">
      <w:start w:val="1"/>
      <w:numFmt w:val="lowerLetter"/>
      <w:lvlText w:val="%1."/>
      <w:lvlJc w:val="left"/>
      <w:pPr>
        <w:ind w:left="425" w:hanging="425"/>
      </w:pPr>
      <w:rPr>
        <w:rFonts w:hint="default"/>
      </w:rPr>
    </w:lvl>
  </w:abstractNum>
  <w:abstractNum w:abstractNumId="15" w15:restartNumberingAfterBreak="0">
    <w:nsid w:val="8D83E60E"/>
    <w:multiLevelType w:val="singleLevel"/>
    <w:tmpl w:val="8D83E60E"/>
    <w:lvl w:ilvl="0">
      <w:start w:val="7"/>
      <w:numFmt w:val="decimal"/>
      <w:suff w:val="space"/>
      <w:lvlText w:val="(%1)"/>
      <w:lvlJc w:val="left"/>
    </w:lvl>
  </w:abstractNum>
  <w:abstractNum w:abstractNumId="16" w15:restartNumberingAfterBreak="0">
    <w:nsid w:val="8D890232"/>
    <w:multiLevelType w:val="singleLevel"/>
    <w:tmpl w:val="8D890232"/>
    <w:lvl w:ilvl="0">
      <w:start w:val="1"/>
      <w:numFmt w:val="decimal"/>
      <w:lvlText w:val="%1)"/>
      <w:lvlJc w:val="left"/>
      <w:pPr>
        <w:ind w:left="1265" w:hanging="425"/>
      </w:pPr>
      <w:rPr>
        <w:rFonts w:hint="default"/>
      </w:rPr>
    </w:lvl>
  </w:abstractNum>
  <w:abstractNum w:abstractNumId="17" w15:restartNumberingAfterBreak="0">
    <w:nsid w:val="8FF25A12"/>
    <w:multiLevelType w:val="singleLevel"/>
    <w:tmpl w:val="8FF25A12"/>
    <w:lvl w:ilvl="0">
      <w:start w:val="2"/>
      <w:numFmt w:val="decimal"/>
      <w:suff w:val="space"/>
      <w:lvlText w:val="%1."/>
      <w:lvlJc w:val="left"/>
    </w:lvl>
  </w:abstractNum>
  <w:abstractNum w:abstractNumId="18" w15:restartNumberingAfterBreak="0">
    <w:nsid w:val="93F0515B"/>
    <w:multiLevelType w:val="singleLevel"/>
    <w:tmpl w:val="93F0515B"/>
    <w:lvl w:ilvl="0">
      <w:start w:val="1"/>
      <w:numFmt w:val="decimalEnclosedCircleChinese"/>
      <w:suff w:val="nothing"/>
      <w:lvlText w:val="%1　"/>
      <w:lvlJc w:val="left"/>
      <w:pPr>
        <w:ind w:left="0" w:firstLine="400"/>
      </w:pPr>
      <w:rPr>
        <w:rFonts w:hint="eastAsia"/>
      </w:rPr>
    </w:lvl>
  </w:abstractNum>
  <w:abstractNum w:abstractNumId="19" w15:restartNumberingAfterBreak="0">
    <w:nsid w:val="93F58BC1"/>
    <w:multiLevelType w:val="singleLevel"/>
    <w:tmpl w:val="93F58BC1"/>
    <w:lvl w:ilvl="0">
      <w:start w:val="1"/>
      <w:numFmt w:val="decimalEnclosedCircleChinese"/>
      <w:suff w:val="nothing"/>
      <w:lvlText w:val="%1　"/>
      <w:lvlJc w:val="left"/>
      <w:pPr>
        <w:ind w:left="0" w:firstLine="400"/>
      </w:pPr>
      <w:rPr>
        <w:rFonts w:hint="eastAsia"/>
      </w:rPr>
    </w:lvl>
  </w:abstractNum>
  <w:abstractNum w:abstractNumId="20" w15:restartNumberingAfterBreak="0">
    <w:nsid w:val="945FAD21"/>
    <w:multiLevelType w:val="singleLevel"/>
    <w:tmpl w:val="945FAD21"/>
    <w:lvl w:ilvl="0">
      <w:start w:val="1"/>
      <w:numFmt w:val="decimal"/>
      <w:lvlText w:val="%1)"/>
      <w:lvlJc w:val="left"/>
      <w:pPr>
        <w:ind w:left="425" w:hanging="425"/>
      </w:pPr>
      <w:rPr>
        <w:rFonts w:hint="default"/>
      </w:rPr>
    </w:lvl>
  </w:abstractNum>
  <w:abstractNum w:abstractNumId="21" w15:restartNumberingAfterBreak="0">
    <w:nsid w:val="95CA7DE4"/>
    <w:multiLevelType w:val="singleLevel"/>
    <w:tmpl w:val="95CA7DE4"/>
    <w:lvl w:ilvl="0">
      <w:start w:val="1"/>
      <w:numFmt w:val="decimal"/>
      <w:suff w:val="space"/>
      <w:lvlText w:val="%1)"/>
      <w:lvlJc w:val="left"/>
      <w:pPr>
        <w:ind w:left="630"/>
      </w:pPr>
    </w:lvl>
  </w:abstractNum>
  <w:abstractNum w:abstractNumId="22" w15:restartNumberingAfterBreak="0">
    <w:nsid w:val="9628B1BE"/>
    <w:multiLevelType w:val="singleLevel"/>
    <w:tmpl w:val="9628B1BE"/>
    <w:lvl w:ilvl="0">
      <w:start w:val="1"/>
      <w:numFmt w:val="decimal"/>
      <w:lvlText w:val="(%1)"/>
      <w:lvlJc w:val="left"/>
      <w:pPr>
        <w:ind w:left="425" w:hanging="425"/>
      </w:pPr>
      <w:rPr>
        <w:rFonts w:hint="default"/>
      </w:rPr>
    </w:lvl>
  </w:abstractNum>
  <w:abstractNum w:abstractNumId="23" w15:restartNumberingAfterBreak="0">
    <w:nsid w:val="97470A37"/>
    <w:multiLevelType w:val="singleLevel"/>
    <w:tmpl w:val="97470A37"/>
    <w:lvl w:ilvl="0">
      <w:start w:val="1"/>
      <w:numFmt w:val="decimal"/>
      <w:lvlText w:val="%1)"/>
      <w:lvlJc w:val="left"/>
      <w:pPr>
        <w:tabs>
          <w:tab w:val="left" w:pos="420"/>
        </w:tabs>
        <w:ind w:left="845" w:hanging="425"/>
      </w:pPr>
      <w:rPr>
        <w:rFonts w:hint="default"/>
      </w:rPr>
    </w:lvl>
  </w:abstractNum>
  <w:abstractNum w:abstractNumId="24" w15:restartNumberingAfterBreak="0">
    <w:nsid w:val="9A458FE6"/>
    <w:multiLevelType w:val="singleLevel"/>
    <w:tmpl w:val="9A458FE6"/>
    <w:lvl w:ilvl="0">
      <w:start w:val="1"/>
      <w:numFmt w:val="decimal"/>
      <w:lvlText w:val="(%1)"/>
      <w:lvlJc w:val="left"/>
      <w:pPr>
        <w:ind w:left="425" w:hanging="425"/>
      </w:pPr>
      <w:rPr>
        <w:rFonts w:hint="default"/>
      </w:rPr>
    </w:lvl>
  </w:abstractNum>
  <w:abstractNum w:abstractNumId="25" w15:restartNumberingAfterBreak="0">
    <w:nsid w:val="9A75AEB4"/>
    <w:multiLevelType w:val="singleLevel"/>
    <w:tmpl w:val="9A75AEB4"/>
    <w:lvl w:ilvl="0">
      <w:start w:val="1"/>
      <w:numFmt w:val="decimal"/>
      <w:lvlText w:val="%1)"/>
      <w:lvlJc w:val="left"/>
      <w:pPr>
        <w:ind w:left="425" w:hanging="425"/>
      </w:pPr>
      <w:rPr>
        <w:rFonts w:hint="default"/>
      </w:rPr>
    </w:lvl>
  </w:abstractNum>
  <w:abstractNum w:abstractNumId="26" w15:restartNumberingAfterBreak="0">
    <w:nsid w:val="9B3B1045"/>
    <w:multiLevelType w:val="singleLevel"/>
    <w:tmpl w:val="9B3B1045"/>
    <w:lvl w:ilvl="0">
      <w:start w:val="1"/>
      <w:numFmt w:val="decimal"/>
      <w:lvlText w:val="%1)"/>
      <w:lvlJc w:val="left"/>
      <w:pPr>
        <w:ind w:left="425" w:hanging="425"/>
      </w:pPr>
      <w:rPr>
        <w:rFonts w:hint="default"/>
      </w:rPr>
    </w:lvl>
  </w:abstractNum>
  <w:abstractNum w:abstractNumId="27" w15:restartNumberingAfterBreak="0">
    <w:nsid w:val="9DEF90B0"/>
    <w:multiLevelType w:val="singleLevel"/>
    <w:tmpl w:val="9DEF90B0"/>
    <w:lvl w:ilvl="0">
      <w:start w:val="1"/>
      <w:numFmt w:val="decimal"/>
      <w:lvlText w:val="%1)"/>
      <w:lvlJc w:val="left"/>
      <w:pPr>
        <w:ind w:left="425" w:hanging="425"/>
      </w:pPr>
      <w:rPr>
        <w:rFonts w:hint="default"/>
      </w:rPr>
    </w:lvl>
  </w:abstractNum>
  <w:abstractNum w:abstractNumId="28" w15:restartNumberingAfterBreak="0">
    <w:nsid w:val="9EF17348"/>
    <w:multiLevelType w:val="singleLevel"/>
    <w:tmpl w:val="9EF17348"/>
    <w:lvl w:ilvl="0">
      <w:start w:val="1"/>
      <w:numFmt w:val="decimal"/>
      <w:lvlText w:val="%1)"/>
      <w:lvlJc w:val="left"/>
      <w:pPr>
        <w:ind w:left="425" w:hanging="425"/>
      </w:pPr>
      <w:rPr>
        <w:rFonts w:hint="default"/>
      </w:rPr>
    </w:lvl>
  </w:abstractNum>
  <w:abstractNum w:abstractNumId="29" w15:restartNumberingAfterBreak="0">
    <w:nsid w:val="9F5A85B6"/>
    <w:multiLevelType w:val="singleLevel"/>
    <w:tmpl w:val="9F5A85B6"/>
    <w:lvl w:ilvl="0">
      <w:start w:val="1"/>
      <w:numFmt w:val="upperLetter"/>
      <w:lvlText w:val="%1."/>
      <w:lvlJc w:val="left"/>
      <w:pPr>
        <w:tabs>
          <w:tab w:val="left" w:pos="312"/>
        </w:tabs>
      </w:pPr>
    </w:lvl>
  </w:abstractNum>
  <w:abstractNum w:abstractNumId="30" w15:restartNumberingAfterBreak="0">
    <w:nsid w:val="9F673AF0"/>
    <w:multiLevelType w:val="singleLevel"/>
    <w:tmpl w:val="9F673AF0"/>
    <w:lvl w:ilvl="0">
      <w:start w:val="1"/>
      <w:numFmt w:val="decimal"/>
      <w:lvlText w:val="%1)"/>
      <w:lvlJc w:val="left"/>
      <w:pPr>
        <w:ind w:left="425" w:hanging="425"/>
      </w:pPr>
      <w:rPr>
        <w:rFonts w:hint="default"/>
      </w:rPr>
    </w:lvl>
  </w:abstractNum>
  <w:abstractNum w:abstractNumId="31" w15:restartNumberingAfterBreak="0">
    <w:nsid w:val="A06E48CC"/>
    <w:multiLevelType w:val="singleLevel"/>
    <w:tmpl w:val="A06E48CC"/>
    <w:lvl w:ilvl="0">
      <w:start w:val="1"/>
      <w:numFmt w:val="decimal"/>
      <w:lvlText w:val="%1)"/>
      <w:lvlJc w:val="left"/>
      <w:pPr>
        <w:ind w:left="635" w:hanging="425"/>
      </w:pPr>
      <w:rPr>
        <w:rFonts w:hint="default"/>
      </w:rPr>
    </w:lvl>
  </w:abstractNum>
  <w:abstractNum w:abstractNumId="32" w15:restartNumberingAfterBreak="0">
    <w:nsid w:val="A6124898"/>
    <w:multiLevelType w:val="singleLevel"/>
    <w:tmpl w:val="A6124898"/>
    <w:lvl w:ilvl="0">
      <w:start w:val="1"/>
      <w:numFmt w:val="decimalEnclosedCircleChinese"/>
      <w:suff w:val="nothing"/>
      <w:lvlText w:val="%1　"/>
      <w:lvlJc w:val="left"/>
      <w:pPr>
        <w:ind w:left="0" w:firstLine="400"/>
      </w:pPr>
      <w:rPr>
        <w:rFonts w:hint="eastAsia"/>
      </w:rPr>
    </w:lvl>
  </w:abstractNum>
  <w:abstractNum w:abstractNumId="33" w15:restartNumberingAfterBreak="0">
    <w:nsid w:val="A6C6B65C"/>
    <w:multiLevelType w:val="singleLevel"/>
    <w:tmpl w:val="A6C6B65C"/>
    <w:lvl w:ilvl="0">
      <w:start w:val="1"/>
      <w:numFmt w:val="decimal"/>
      <w:lvlText w:val="%1)"/>
      <w:lvlJc w:val="left"/>
      <w:pPr>
        <w:ind w:left="1055" w:hanging="425"/>
      </w:pPr>
      <w:rPr>
        <w:rFonts w:hint="default"/>
      </w:rPr>
    </w:lvl>
  </w:abstractNum>
  <w:abstractNum w:abstractNumId="34" w15:restartNumberingAfterBreak="0">
    <w:nsid w:val="A78CFF9B"/>
    <w:multiLevelType w:val="singleLevel"/>
    <w:tmpl w:val="A78CFF9B"/>
    <w:lvl w:ilvl="0">
      <w:start w:val="1"/>
      <w:numFmt w:val="decimalEnclosedCircleChinese"/>
      <w:suff w:val="nothing"/>
      <w:lvlText w:val="%1　"/>
      <w:lvlJc w:val="left"/>
      <w:pPr>
        <w:ind w:left="0" w:firstLine="400"/>
      </w:pPr>
      <w:rPr>
        <w:rFonts w:hint="eastAsia"/>
      </w:rPr>
    </w:lvl>
  </w:abstractNum>
  <w:abstractNum w:abstractNumId="35" w15:restartNumberingAfterBreak="0">
    <w:nsid w:val="A88C8FB4"/>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36" w15:restartNumberingAfterBreak="0">
    <w:nsid w:val="AABE31C0"/>
    <w:multiLevelType w:val="singleLevel"/>
    <w:tmpl w:val="AABE31C0"/>
    <w:lvl w:ilvl="0">
      <w:start w:val="1"/>
      <w:numFmt w:val="decimalEnclosedCircleChinese"/>
      <w:suff w:val="nothing"/>
      <w:lvlText w:val="%1　"/>
      <w:lvlJc w:val="left"/>
      <w:pPr>
        <w:ind w:left="440" w:firstLine="400"/>
      </w:pPr>
      <w:rPr>
        <w:rFonts w:hint="eastAsia"/>
      </w:rPr>
    </w:lvl>
  </w:abstractNum>
  <w:abstractNum w:abstractNumId="37" w15:restartNumberingAfterBreak="0">
    <w:nsid w:val="ABA6D8E9"/>
    <w:multiLevelType w:val="singleLevel"/>
    <w:tmpl w:val="ABA6D8E9"/>
    <w:lvl w:ilvl="0">
      <w:start w:val="6"/>
      <w:numFmt w:val="decimalEnclosedCircleChinese"/>
      <w:suff w:val="nothing"/>
      <w:lvlText w:val="%1　"/>
      <w:lvlJc w:val="left"/>
      <w:pPr>
        <w:ind w:left="0" w:firstLine="403"/>
      </w:pPr>
      <w:rPr>
        <w:rFonts w:hint="eastAsia"/>
      </w:rPr>
    </w:lvl>
  </w:abstractNum>
  <w:abstractNum w:abstractNumId="38" w15:restartNumberingAfterBreak="0">
    <w:nsid w:val="ADCCC8DA"/>
    <w:multiLevelType w:val="singleLevel"/>
    <w:tmpl w:val="ADCCC8DA"/>
    <w:lvl w:ilvl="0">
      <w:start w:val="1"/>
      <w:numFmt w:val="decimalEnclosedCircleChinese"/>
      <w:suff w:val="nothing"/>
      <w:lvlText w:val="%1　"/>
      <w:lvlJc w:val="left"/>
      <w:pPr>
        <w:ind w:left="0" w:firstLine="400"/>
      </w:pPr>
      <w:rPr>
        <w:rFonts w:hint="eastAsia"/>
      </w:rPr>
    </w:lvl>
  </w:abstractNum>
  <w:abstractNum w:abstractNumId="39" w15:restartNumberingAfterBreak="0">
    <w:nsid w:val="AE5FE081"/>
    <w:multiLevelType w:val="singleLevel"/>
    <w:tmpl w:val="AE5FE081"/>
    <w:lvl w:ilvl="0">
      <w:start w:val="1"/>
      <w:numFmt w:val="decimal"/>
      <w:lvlText w:val="(%1)"/>
      <w:lvlJc w:val="left"/>
      <w:pPr>
        <w:ind w:left="425" w:hanging="425"/>
      </w:pPr>
      <w:rPr>
        <w:rFonts w:hint="default"/>
      </w:rPr>
    </w:lvl>
  </w:abstractNum>
  <w:abstractNum w:abstractNumId="40" w15:restartNumberingAfterBreak="0">
    <w:nsid w:val="B025C63E"/>
    <w:multiLevelType w:val="singleLevel"/>
    <w:tmpl w:val="B025C63E"/>
    <w:lvl w:ilvl="0">
      <w:start w:val="1"/>
      <w:numFmt w:val="decimalEnclosedCircleChinese"/>
      <w:suff w:val="nothing"/>
      <w:lvlText w:val="%1　"/>
      <w:lvlJc w:val="left"/>
      <w:pPr>
        <w:ind w:left="0" w:firstLine="400"/>
      </w:pPr>
      <w:rPr>
        <w:rFonts w:hint="eastAsia"/>
      </w:rPr>
    </w:lvl>
  </w:abstractNum>
  <w:abstractNum w:abstractNumId="41" w15:restartNumberingAfterBreak="0">
    <w:nsid w:val="B10C4E87"/>
    <w:multiLevelType w:val="singleLevel"/>
    <w:tmpl w:val="B10C4E87"/>
    <w:lvl w:ilvl="0">
      <w:start w:val="1"/>
      <w:numFmt w:val="decimal"/>
      <w:lvlText w:val="%1)"/>
      <w:lvlJc w:val="left"/>
      <w:pPr>
        <w:ind w:left="425" w:hanging="425"/>
      </w:pPr>
      <w:rPr>
        <w:rFonts w:hint="default"/>
      </w:rPr>
    </w:lvl>
  </w:abstractNum>
  <w:abstractNum w:abstractNumId="42" w15:restartNumberingAfterBreak="0">
    <w:nsid w:val="B5341C2D"/>
    <w:multiLevelType w:val="singleLevel"/>
    <w:tmpl w:val="B5341C2D"/>
    <w:lvl w:ilvl="0">
      <w:start w:val="1"/>
      <w:numFmt w:val="decimal"/>
      <w:lvlText w:val="%1)"/>
      <w:lvlJc w:val="left"/>
      <w:pPr>
        <w:ind w:left="635" w:hanging="425"/>
      </w:pPr>
      <w:rPr>
        <w:rFonts w:hint="default"/>
      </w:rPr>
    </w:lvl>
  </w:abstractNum>
  <w:abstractNum w:abstractNumId="43" w15:restartNumberingAfterBreak="0">
    <w:nsid w:val="B5BC1F1F"/>
    <w:multiLevelType w:val="singleLevel"/>
    <w:tmpl w:val="B11613E0"/>
    <w:lvl w:ilvl="0">
      <w:start w:val="1"/>
      <w:numFmt w:val="decimal"/>
      <w:lvlText w:val="%1）"/>
      <w:lvlJc w:val="left"/>
      <w:pPr>
        <w:ind w:left="1265" w:hanging="425"/>
      </w:pPr>
      <w:rPr>
        <w:rFonts w:ascii="Times New Roman" w:hAnsi="Times New Roman" w:hint="default"/>
      </w:rPr>
    </w:lvl>
  </w:abstractNum>
  <w:abstractNum w:abstractNumId="44" w15:restartNumberingAfterBreak="0">
    <w:nsid w:val="B8FFC899"/>
    <w:multiLevelType w:val="singleLevel"/>
    <w:tmpl w:val="B8FFC899"/>
    <w:lvl w:ilvl="0">
      <w:start w:val="1"/>
      <w:numFmt w:val="decimal"/>
      <w:lvlText w:val="%1)"/>
      <w:lvlJc w:val="left"/>
      <w:pPr>
        <w:ind w:left="1055" w:hanging="425"/>
      </w:pPr>
      <w:rPr>
        <w:rFonts w:hint="default"/>
      </w:rPr>
    </w:lvl>
  </w:abstractNum>
  <w:abstractNum w:abstractNumId="45" w15:restartNumberingAfterBreak="0">
    <w:nsid w:val="B9991495"/>
    <w:multiLevelType w:val="singleLevel"/>
    <w:tmpl w:val="B9991495"/>
    <w:lvl w:ilvl="0">
      <w:start w:val="1"/>
      <w:numFmt w:val="lowerLetter"/>
      <w:lvlText w:val="%1."/>
      <w:lvlJc w:val="left"/>
      <w:pPr>
        <w:ind w:left="1480" w:hanging="425"/>
      </w:pPr>
      <w:rPr>
        <w:rFonts w:hint="default"/>
      </w:rPr>
    </w:lvl>
  </w:abstractNum>
  <w:abstractNum w:abstractNumId="46" w15:restartNumberingAfterBreak="0">
    <w:nsid w:val="B9CD0DEA"/>
    <w:multiLevelType w:val="singleLevel"/>
    <w:tmpl w:val="B9CD0DEA"/>
    <w:lvl w:ilvl="0">
      <w:start w:val="1"/>
      <w:numFmt w:val="lowerLetter"/>
      <w:lvlText w:val="%1."/>
      <w:lvlJc w:val="left"/>
      <w:pPr>
        <w:ind w:left="425" w:hanging="425"/>
      </w:pPr>
      <w:rPr>
        <w:rFonts w:hint="default"/>
      </w:rPr>
    </w:lvl>
  </w:abstractNum>
  <w:abstractNum w:abstractNumId="47" w15:restartNumberingAfterBreak="0">
    <w:nsid w:val="B9F80574"/>
    <w:multiLevelType w:val="singleLevel"/>
    <w:tmpl w:val="B9F80574"/>
    <w:lvl w:ilvl="0">
      <w:start w:val="1"/>
      <w:numFmt w:val="decimal"/>
      <w:lvlText w:val="%1)"/>
      <w:lvlJc w:val="left"/>
      <w:pPr>
        <w:ind w:left="845" w:hanging="425"/>
      </w:pPr>
      <w:rPr>
        <w:rFonts w:hint="default"/>
      </w:rPr>
    </w:lvl>
  </w:abstractNum>
  <w:abstractNum w:abstractNumId="48" w15:restartNumberingAfterBreak="0">
    <w:nsid w:val="BC68BB01"/>
    <w:multiLevelType w:val="singleLevel"/>
    <w:tmpl w:val="BC68BB01"/>
    <w:lvl w:ilvl="0">
      <w:start w:val="1"/>
      <w:numFmt w:val="decimal"/>
      <w:lvlText w:val="%1)"/>
      <w:lvlJc w:val="left"/>
      <w:pPr>
        <w:tabs>
          <w:tab w:val="left" w:pos="840"/>
        </w:tabs>
        <w:ind w:left="1265" w:hanging="425"/>
      </w:pPr>
      <w:rPr>
        <w:rFonts w:hint="default"/>
      </w:rPr>
    </w:lvl>
  </w:abstractNum>
  <w:abstractNum w:abstractNumId="49" w15:restartNumberingAfterBreak="0">
    <w:nsid w:val="BD1ECB0B"/>
    <w:multiLevelType w:val="singleLevel"/>
    <w:tmpl w:val="BD1ECB0B"/>
    <w:lvl w:ilvl="0">
      <w:start w:val="1"/>
      <w:numFmt w:val="decimalEnclosedCircleChinese"/>
      <w:suff w:val="nothing"/>
      <w:lvlText w:val="%1　"/>
      <w:lvlJc w:val="left"/>
      <w:pPr>
        <w:ind w:left="0" w:firstLine="400"/>
      </w:pPr>
      <w:rPr>
        <w:rFonts w:hint="eastAsia"/>
      </w:rPr>
    </w:lvl>
  </w:abstractNum>
  <w:abstractNum w:abstractNumId="50" w15:restartNumberingAfterBreak="0">
    <w:nsid w:val="BE8C5C02"/>
    <w:multiLevelType w:val="singleLevel"/>
    <w:tmpl w:val="BE8C5C02"/>
    <w:lvl w:ilvl="0">
      <w:start w:val="1"/>
      <w:numFmt w:val="decimal"/>
      <w:lvlText w:val="%1)"/>
      <w:lvlJc w:val="left"/>
      <w:pPr>
        <w:ind w:left="1055" w:hanging="425"/>
      </w:pPr>
      <w:rPr>
        <w:rFonts w:hint="default"/>
      </w:rPr>
    </w:lvl>
  </w:abstractNum>
  <w:abstractNum w:abstractNumId="51" w15:restartNumberingAfterBreak="0">
    <w:nsid w:val="C274B39E"/>
    <w:multiLevelType w:val="singleLevel"/>
    <w:tmpl w:val="C274B39E"/>
    <w:lvl w:ilvl="0">
      <w:start w:val="1"/>
      <w:numFmt w:val="decimalEnclosedCircleChinese"/>
      <w:suff w:val="nothing"/>
      <w:lvlText w:val="%1　"/>
      <w:lvlJc w:val="left"/>
      <w:pPr>
        <w:ind w:left="0" w:firstLine="400"/>
      </w:pPr>
      <w:rPr>
        <w:rFonts w:hint="eastAsia"/>
      </w:rPr>
    </w:lvl>
  </w:abstractNum>
  <w:abstractNum w:abstractNumId="52" w15:restartNumberingAfterBreak="0">
    <w:nsid w:val="C363D321"/>
    <w:multiLevelType w:val="singleLevel"/>
    <w:tmpl w:val="C363D321"/>
    <w:lvl w:ilvl="0">
      <w:start w:val="1"/>
      <w:numFmt w:val="decimal"/>
      <w:lvlText w:val="(%1)"/>
      <w:lvlJc w:val="left"/>
      <w:pPr>
        <w:ind w:left="709" w:hanging="425"/>
      </w:pPr>
      <w:rPr>
        <w:rFonts w:hint="default"/>
      </w:rPr>
    </w:lvl>
  </w:abstractNum>
  <w:abstractNum w:abstractNumId="53" w15:restartNumberingAfterBreak="0">
    <w:nsid w:val="C81A7F0D"/>
    <w:multiLevelType w:val="singleLevel"/>
    <w:tmpl w:val="C81A7F0D"/>
    <w:lvl w:ilvl="0">
      <w:start w:val="1"/>
      <w:numFmt w:val="decimal"/>
      <w:lvlText w:val="%1)"/>
      <w:lvlJc w:val="left"/>
      <w:pPr>
        <w:ind w:left="845" w:hanging="425"/>
      </w:pPr>
      <w:rPr>
        <w:rFonts w:hint="default"/>
      </w:rPr>
    </w:lvl>
  </w:abstractNum>
  <w:abstractNum w:abstractNumId="54" w15:restartNumberingAfterBreak="0">
    <w:nsid w:val="C8890A0C"/>
    <w:multiLevelType w:val="singleLevel"/>
    <w:tmpl w:val="C8890A0C"/>
    <w:lvl w:ilvl="0">
      <w:start w:val="1"/>
      <w:numFmt w:val="decimalEnclosedCircleChinese"/>
      <w:suff w:val="nothing"/>
      <w:lvlText w:val="%1　"/>
      <w:lvlJc w:val="left"/>
      <w:pPr>
        <w:ind w:left="167" w:firstLine="400"/>
      </w:pPr>
      <w:rPr>
        <w:rFonts w:hint="eastAsia"/>
      </w:rPr>
    </w:lvl>
  </w:abstractNum>
  <w:abstractNum w:abstractNumId="55" w15:restartNumberingAfterBreak="0">
    <w:nsid w:val="C8EF553D"/>
    <w:multiLevelType w:val="singleLevel"/>
    <w:tmpl w:val="C8EF553D"/>
    <w:lvl w:ilvl="0">
      <w:start w:val="1"/>
      <w:numFmt w:val="decimalEnclosedCircleChinese"/>
      <w:suff w:val="nothing"/>
      <w:lvlText w:val="%1　"/>
      <w:lvlJc w:val="left"/>
      <w:pPr>
        <w:ind w:left="0" w:firstLine="400"/>
      </w:pPr>
      <w:rPr>
        <w:rFonts w:hint="eastAsia"/>
      </w:rPr>
    </w:lvl>
  </w:abstractNum>
  <w:abstractNum w:abstractNumId="56" w15:restartNumberingAfterBreak="0">
    <w:nsid w:val="C90A992C"/>
    <w:multiLevelType w:val="singleLevel"/>
    <w:tmpl w:val="C90A992C"/>
    <w:lvl w:ilvl="0">
      <w:start w:val="1"/>
      <w:numFmt w:val="decimal"/>
      <w:lvlText w:val="%1)"/>
      <w:lvlJc w:val="left"/>
      <w:pPr>
        <w:ind w:left="1055" w:hanging="425"/>
      </w:pPr>
      <w:rPr>
        <w:rFonts w:hint="default"/>
      </w:rPr>
    </w:lvl>
  </w:abstractNum>
  <w:abstractNum w:abstractNumId="57" w15:restartNumberingAfterBreak="0">
    <w:nsid w:val="C960DE0E"/>
    <w:multiLevelType w:val="singleLevel"/>
    <w:tmpl w:val="C960DE0E"/>
    <w:lvl w:ilvl="0">
      <w:start w:val="1"/>
      <w:numFmt w:val="decimalEnclosedCircleChinese"/>
      <w:suff w:val="nothing"/>
      <w:lvlText w:val="%1　"/>
      <w:lvlJc w:val="left"/>
      <w:pPr>
        <w:ind w:left="0" w:firstLine="400"/>
      </w:pPr>
      <w:rPr>
        <w:rFonts w:hint="eastAsia"/>
      </w:rPr>
    </w:lvl>
  </w:abstractNum>
  <w:abstractNum w:abstractNumId="58" w15:restartNumberingAfterBreak="0">
    <w:nsid w:val="C9CAFC77"/>
    <w:multiLevelType w:val="singleLevel"/>
    <w:tmpl w:val="C9CAFC77"/>
    <w:lvl w:ilvl="0">
      <w:start w:val="1"/>
      <w:numFmt w:val="decimal"/>
      <w:lvlText w:val="(%1)"/>
      <w:lvlJc w:val="left"/>
      <w:pPr>
        <w:ind w:left="1055" w:hanging="425"/>
      </w:pPr>
      <w:rPr>
        <w:rFonts w:hint="default"/>
      </w:rPr>
    </w:lvl>
  </w:abstractNum>
  <w:abstractNum w:abstractNumId="59" w15:restartNumberingAfterBreak="0">
    <w:nsid w:val="CA530997"/>
    <w:multiLevelType w:val="singleLevel"/>
    <w:tmpl w:val="CA530997"/>
    <w:lvl w:ilvl="0">
      <w:start w:val="3"/>
      <w:numFmt w:val="decimalEnclosedCircleChinese"/>
      <w:suff w:val="nothing"/>
      <w:lvlText w:val="%1　"/>
      <w:lvlJc w:val="left"/>
      <w:pPr>
        <w:ind w:left="0" w:firstLine="403"/>
      </w:pPr>
      <w:rPr>
        <w:rFonts w:hint="eastAsia"/>
      </w:rPr>
    </w:lvl>
  </w:abstractNum>
  <w:abstractNum w:abstractNumId="60" w15:restartNumberingAfterBreak="0">
    <w:nsid w:val="CB4CEF7E"/>
    <w:multiLevelType w:val="singleLevel"/>
    <w:tmpl w:val="CB4CEF7E"/>
    <w:lvl w:ilvl="0">
      <w:start w:val="1"/>
      <w:numFmt w:val="lowerLetter"/>
      <w:lvlText w:val="%1."/>
      <w:lvlJc w:val="left"/>
      <w:pPr>
        <w:ind w:left="845" w:hanging="425"/>
      </w:pPr>
      <w:rPr>
        <w:rFonts w:hint="default"/>
      </w:rPr>
    </w:lvl>
  </w:abstractNum>
  <w:abstractNum w:abstractNumId="61" w15:restartNumberingAfterBreak="0">
    <w:nsid w:val="CE4C5555"/>
    <w:multiLevelType w:val="singleLevel"/>
    <w:tmpl w:val="CE4C5555"/>
    <w:lvl w:ilvl="0">
      <w:start w:val="1"/>
      <w:numFmt w:val="decimalEnclosedCircleChinese"/>
      <w:suff w:val="nothing"/>
      <w:lvlText w:val="%1　"/>
      <w:lvlJc w:val="left"/>
      <w:pPr>
        <w:ind w:left="0" w:firstLine="400"/>
      </w:pPr>
      <w:rPr>
        <w:rFonts w:hint="eastAsia"/>
      </w:rPr>
    </w:lvl>
  </w:abstractNum>
  <w:abstractNum w:abstractNumId="62" w15:restartNumberingAfterBreak="0">
    <w:nsid w:val="CF2E5F12"/>
    <w:multiLevelType w:val="singleLevel"/>
    <w:tmpl w:val="CF2E5F12"/>
    <w:lvl w:ilvl="0">
      <w:start w:val="1"/>
      <w:numFmt w:val="decimal"/>
      <w:lvlText w:val="(%1)"/>
      <w:lvlJc w:val="left"/>
      <w:pPr>
        <w:ind w:left="1055" w:hanging="425"/>
      </w:pPr>
      <w:rPr>
        <w:rFonts w:hint="default"/>
      </w:rPr>
    </w:lvl>
  </w:abstractNum>
  <w:abstractNum w:abstractNumId="63" w15:restartNumberingAfterBreak="0">
    <w:nsid w:val="CF4B3B09"/>
    <w:multiLevelType w:val="singleLevel"/>
    <w:tmpl w:val="CF4B3B09"/>
    <w:lvl w:ilvl="0">
      <w:start w:val="1"/>
      <w:numFmt w:val="decimal"/>
      <w:lvlText w:val="(%1)"/>
      <w:lvlJc w:val="left"/>
      <w:pPr>
        <w:ind w:left="1055" w:hanging="425"/>
      </w:pPr>
      <w:rPr>
        <w:rFonts w:hint="default"/>
      </w:rPr>
    </w:lvl>
  </w:abstractNum>
  <w:abstractNum w:abstractNumId="64" w15:restartNumberingAfterBreak="0">
    <w:nsid w:val="D0DFA635"/>
    <w:multiLevelType w:val="singleLevel"/>
    <w:tmpl w:val="D0DFA635"/>
    <w:lvl w:ilvl="0">
      <w:start w:val="3"/>
      <w:numFmt w:val="chineseCounting"/>
      <w:suff w:val="space"/>
      <w:lvlText w:val="第%1章"/>
      <w:lvlJc w:val="left"/>
      <w:rPr>
        <w:rFonts w:hint="eastAsia"/>
      </w:rPr>
    </w:lvl>
  </w:abstractNum>
  <w:abstractNum w:abstractNumId="65" w15:restartNumberingAfterBreak="0">
    <w:nsid w:val="D1F2D010"/>
    <w:multiLevelType w:val="singleLevel"/>
    <w:tmpl w:val="D1F2D010"/>
    <w:lvl w:ilvl="0">
      <w:start w:val="1"/>
      <w:numFmt w:val="lowerLetter"/>
      <w:lvlText w:val="%1."/>
      <w:lvlJc w:val="left"/>
      <w:pPr>
        <w:ind w:left="425" w:hanging="425"/>
      </w:pPr>
      <w:rPr>
        <w:rFonts w:hint="default"/>
      </w:rPr>
    </w:lvl>
  </w:abstractNum>
  <w:abstractNum w:abstractNumId="66" w15:restartNumberingAfterBreak="0">
    <w:nsid w:val="D222F90D"/>
    <w:multiLevelType w:val="singleLevel"/>
    <w:tmpl w:val="D222F90D"/>
    <w:lvl w:ilvl="0">
      <w:start w:val="1"/>
      <w:numFmt w:val="decimal"/>
      <w:lvlText w:val="%1)"/>
      <w:lvlJc w:val="left"/>
      <w:pPr>
        <w:ind w:left="1055" w:hanging="425"/>
      </w:pPr>
      <w:rPr>
        <w:rFonts w:hint="default"/>
      </w:rPr>
    </w:lvl>
  </w:abstractNum>
  <w:abstractNum w:abstractNumId="67" w15:restartNumberingAfterBreak="0">
    <w:nsid w:val="D295A886"/>
    <w:multiLevelType w:val="singleLevel"/>
    <w:tmpl w:val="D295A886"/>
    <w:lvl w:ilvl="0">
      <w:start w:val="1"/>
      <w:numFmt w:val="decimal"/>
      <w:lvlText w:val="%1)"/>
      <w:lvlJc w:val="left"/>
      <w:pPr>
        <w:ind w:left="425" w:hanging="425"/>
      </w:pPr>
      <w:rPr>
        <w:rFonts w:hint="default"/>
      </w:rPr>
    </w:lvl>
  </w:abstractNum>
  <w:abstractNum w:abstractNumId="68" w15:restartNumberingAfterBreak="0">
    <w:nsid w:val="D2D762E2"/>
    <w:multiLevelType w:val="singleLevel"/>
    <w:tmpl w:val="D2D762E2"/>
    <w:lvl w:ilvl="0">
      <w:start w:val="1"/>
      <w:numFmt w:val="decimalEnclosedCircleChinese"/>
      <w:suff w:val="nothing"/>
      <w:lvlText w:val="%1　"/>
      <w:lvlJc w:val="left"/>
      <w:pPr>
        <w:ind w:left="420" w:firstLine="400"/>
      </w:pPr>
      <w:rPr>
        <w:rFonts w:hint="eastAsia"/>
      </w:rPr>
    </w:lvl>
  </w:abstractNum>
  <w:abstractNum w:abstractNumId="69" w15:restartNumberingAfterBreak="0">
    <w:nsid w:val="D33C6D5A"/>
    <w:multiLevelType w:val="singleLevel"/>
    <w:tmpl w:val="D33C6D5A"/>
    <w:lvl w:ilvl="0">
      <w:start w:val="1"/>
      <w:numFmt w:val="decimal"/>
      <w:lvlText w:val="(%1)"/>
      <w:lvlJc w:val="left"/>
      <w:pPr>
        <w:ind w:left="1055" w:hanging="425"/>
      </w:pPr>
      <w:rPr>
        <w:rFonts w:hint="default"/>
      </w:rPr>
    </w:lvl>
  </w:abstractNum>
  <w:abstractNum w:abstractNumId="70" w15:restartNumberingAfterBreak="0">
    <w:nsid w:val="D48FB612"/>
    <w:multiLevelType w:val="singleLevel"/>
    <w:tmpl w:val="D48FB612"/>
    <w:lvl w:ilvl="0">
      <w:start w:val="1"/>
      <w:numFmt w:val="lowerLetter"/>
      <w:lvlText w:val="%1."/>
      <w:lvlJc w:val="left"/>
      <w:pPr>
        <w:ind w:left="845" w:hanging="425"/>
      </w:pPr>
      <w:rPr>
        <w:rFonts w:hint="default"/>
      </w:rPr>
    </w:lvl>
  </w:abstractNum>
  <w:abstractNum w:abstractNumId="71" w15:restartNumberingAfterBreak="0">
    <w:nsid w:val="D77C13BA"/>
    <w:multiLevelType w:val="singleLevel"/>
    <w:tmpl w:val="D77C13BA"/>
    <w:lvl w:ilvl="0">
      <w:start w:val="1"/>
      <w:numFmt w:val="decimal"/>
      <w:lvlText w:val="%1)"/>
      <w:lvlJc w:val="left"/>
      <w:pPr>
        <w:ind w:left="1055" w:hanging="425"/>
      </w:pPr>
      <w:rPr>
        <w:rFonts w:hint="default"/>
      </w:rPr>
    </w:lvl>
  </w:abstractNum>
  <w:abstractNum w:abstractNumId="72" w15:restartNumberingAfterBreak="0">
    <w:nsid w:val="D820355A"/>
    <w:multiLevelType w:val="multilevel"/>
    <w:tmpl w:val="D820355A"/>
    <w:lvl w:ilvl="0">
      <w:start w:val="1"/>
      <w:numFmt w:val="decimalEnclosedCircleChinese"/>
      <w:suff w:val="nothing"/>
      <w:lvlText w:val="%1　"/>
      <w:lvlJc w:val="left"/>
      <w:pPr>
        <w:ind w:left="0" w:firstLine="400"/>
      </w:pPr>
      <w:rPr>
        <w:rFonts w:hint="eastAsia"/>
      </w:rPr>
    </w:lvl>
    <w:lvl w:ilvl="1">
      <w:start w:val="1"/>
      <w:numFmt w:val="decimal"/>
      <w:lvlText w:val="%2)"/>
      <w:lvlJc w:val="left"/>
      <w:pPr>
        <w:tabs>
          <w:tab w:val="left" w:pos="840"/>
        </w:tabs>
        <w:ind w:left="1240" w:hanging="420"/>
      </w:pPr>
      <w:rPr>
        <w:rFonts w:hint="default"/>
      </w:rPr>
    </w:lvl>
    <w:lvl w:ilvl="2">
      <w:start w:val="1"/>
      <w:numFmt w:val="lowerLetter"/>
      <w:lvlText w:val="%3."/>
      <w:lvlJc w:val="left"/>
      <w:pPr>
        <w:tabs>
          <w:tab w:val="left" w:pos="1260"/>
        </w:tabs>
        <w:ind w:left="1660" w:hanging="420"/>
      </w:pPr>
      <w:rPr>
        <w:rFonts w:hint="default"/>
      </w:rPr>
    </w:lvl>
    <w:lvl w:ilvl="3">
      <w:start w:val="1"/>
      <w:numFmt w:val="lowerLetter"/>
      <w:lvlText w:val="%4)"/>
      <w:lvlJc w:val="left"/>
      <w:pPr>
        <w:tabs>
          <w:tab w:val="left" w:pos="1680"/>
        </w:tabs>
        <w:ind w:left="2080" w:hanging="420"/>
      </w:pPr>
      <w:rPr>
        <w:rFonts w:hint="default"/>
      </w:rPr>
    </w:lvl>
    <w:lvl w:ilvl="4">
      <w:start w:val="1"/>
      <w:numFmt w:val="lowerRoman"/>
      <w:lvlText w:val="%5."/>
      <w:lvlJc w:val="left"/>
      <w:pPr>
        <w:tabs>
          <w:tab w:val="left" w:pos="2100"/>
        </w:tabs>
        <w:ind w:left="2500" w:hanging="420"/>
      </w:pPr>
      <w:rPr>
        <w:rFonts w:hint="default"/>
      </w:rPr>
    </w:lvl>
    <w:lvl w:ilvl="5">
      <w:start w:val="1"/>
      <w:numFmt w:val="lowerRoman"/>
      <w:lvlText w:val="%6)"/>
      <w:lvlJc w:val="left"/>
      <w:pPr>
        <w:tabs>
          <w:tab w:val="left" w:pos="2520"/>
        </w:tabs>
        <w:ind w:left="2920" w:hanging="420"/>
      </w:pPr>
      <w:rPr>
        <w:rFonts w:hint="default"/>
      </w:rPr>
    </w:lvl>
    <w:lvl w:ilvl="6">
      <w:start w:val="1"/>
      <w:numFmt w:val="lowerLetter"/>
      <w:lvlText w:val="%7."/>
      <w:lvlJc w:val="left"/>
      <w:pPr>
        <w:tabs>
          <w:tab w:val="left" w:pos="2940"/>
        </w:tabs>
        <w:ind w:left="3340" w:hanging="420"/>
      </w:pPr>
      <w:rPr>
        <w:rFonts w:hint="default"/>
      </w:rPr>
    </w:lvl>
    <w:lvl w:ilvl="7">
      <w:start w:val="1"/>
      <w:numFmt w:val="lowerLetter"/>
      <w:lvlText w:val="%8)"/>
      <w:lvlJc w:val="left"/>
      <w:pPr>
        <w:tabs>
          <w:tab w:val="left" w:pos="3360"/>
        </w:tabs>
        <w:ind w:left="3760" w:hanging="420"/>
      </w:pPr>
      <w:rPr>
        <w:rFonts w:hint="default"/>
      </w:rPr>
    </w:lvl>
    <w:lvl w:ilvl="8">
      <w:start w:val="1"/>
      <w:numFmt w:val="lowerRoman"/>
      <w:lvlText w:val="%9."/>
      <w:lvlJc w:val="left"/>
      <w:pPr>
        <w:tabs>
          <w:tab w:val="left" w:pos="3780"/>
        </w:tabs>
        <w:ind w:left="4180" w:hanging="420"/>
      </w:pPr>
      <w:rPr>
        <w:rFonts w:hint="default"/>
      </w:rPr>
    </w:lvl>
  </w:abstractNum>
  <w:abstractNum w:abstractNumId="73" w15:restartNumberingAfterBreak="0">
    <w:nsid w:val="D830F2CF"/>
    <w:multiLevelType w:val="singleLevel"/>
    <w:tmpl w:val="D830F2CF"/>
    <w:lvl w:ilvl="0">
      <w:start w:val="5"/>
      <w:numFmt w:val="decimal"/>
      <w:suff w:val="nothing"/>
      <w:lvlText w:val="（%1）"/>
      <w:lvlJc w:val="left"/>
    </w:lvl>
  </w:abstractNum>
  <w:abstractNum w:abstractNumId="74" w15:restartNumberingAfterBreak="0">
    <w:nsid w:val="D86E2A9F"/>
    <w:multiLevelType w:val="singleLevel"/>
    <w:tmpl w:val="D86E2A9F"/>
    <w:lvl w:ilvl="0">
      <w:start w:val="1"/>
      <w:numFmt w:val="decimalEnclosedCircleChinese"/>
      <w:suff w:val="nothing"/>
      <w:lvlText w:val="%1　"/>
      <w:lvlJc w:val="left"/>
      <w:pPr>
        <w:ind w:left="0" w:firstLine="400"/>
      </w:pPr>
      <w:rPr>
        <w:rFonts w:hint="eastAsia"/>
      </w:rPr>
    </w:lvl>
  </w:abstractNum>
  <w:abstractNum w:abstractNumId="75" w15:restartNumberingAfterBreak="0">
    <w:nsid w:val="DA456C84"/>
    <w:multiLevelType w:val="singleLevel"/>
    <w:tmpl w:val="DA456C84"/>
    <w:lvl w:ilvl="0">
      <w:start w:val="1"/>
      <w:numFmt w:val="decimal"/>
      <w:lvlText w:val="%1)"/>
      <w:lvlJc w:val="left"/>
      <w:pPr>
        <w:ind w:left="425" w:hanging="425"/>
      </w:pPr>
      <w:rPr>
        <w:rFonts w:hint="default"/>
      </w:rPr>
    </w:lvl>
  </w:abstractNum>
  <w:abstractNum w:abstractNumId="76" w15:restartNumberingAfterBreak="0">
    <w:nsid w:val="DB4665C1"/>
    <w:multiLevelType w:val="singleLevel"/>
    <w:tmpl w:val="DB4665C1"/>
    <w:lvl w:ilvl="0">
      <w:start w:val="1"/>
      <w:numFmt w:val="decimal"/>
      <w:lvlText w:val="%1)"/>
      <w:lvlJc w:val="left"/>
      <w:pPr>
        <w:ind w:left="425" w:hanging="425"/>
      </w:pPr>
      <w:rPr>
        <w:rFonts w:hint="default"/>
      </w:rPr>
    </w:lvl>
  </w:abstractNum>
  <w:abstractNum w:abstractNumId="77" w15:restartNumberingAfterBreak="0">
    <w:nsid w:val="DBAB338F"/>
    <w:multiLevelType w:val="singleLevel"/>
    <w:tmpl w:val="DBAB338F"/>
    <w:lvl w:ilvl="0">
      <w:start w:val="1"/>
      <w:numFmt w:val="decimal"/>
      <w:lvlText w:val="(%1)"/>
      <w:lvlJc w:val="left"/>
      <w:pPr>
        <w:ind w:left="1055" w:hanging="425"/>
      </w:pPr>
      <w:rPr>
        <w:rFonts w:hint="default"/>
      </w:rPr>
    </w:lvl>
  </w:abstractNum>
  <w:abstractNum w:abstractNumId="78" w15:restartNumberingAfterBreak="0">
    <w:nsid w:val="DDDF7063"/>
    <w:multiLevelType w:val="singleLevel"/>
    <w:tmpl w:val="DDDF7063"/>
    <w:lvl w:ilvl="0">
      <w:start w:val="1"/>
      <w:numFmt w:val="decimal"/>
      <w:lvlText w:val="%1)"/>
      <w:lvlJc w:val="left"/>
      <w:pPr>
        <w:ind w:left="1055" w:hanging="425"/>
      </w:pPr>
      <w:rPr>
        <w:rFonts w:hint="default"/>
      </w:rPr>
    </w:lvl>
  </w:abstractNum>
  <w:abstractNum w:abstractNumId="79" w15:restartNumberingAfterBreak="0">
    <w:nsid w:val="DEDA7B1C"/>
    <w:multiLevelType w:val="singleLevel"/>
    <w:tmpl w:val="DEDA7B1C"/>
    <w:lvl w:ilvl="0">
      <w:start w:val="1"/>
      <w:numFmt w:val="decimalEnclosedCircleChinese"/>
      <w:suff w:val="nothing"/>
      <w:lvlText w:val="%1　"/>
      <w:lvlJc w:val="left"/>
      <w:pPr>
        <w:ind w:left="440" w:firstLine="400"/>
      </w:pPr>
      <w:rPr>
        <w:rFonts w:hint="eastAsia"/>
      </w:rPr>
    </w:lvl>
  </w:abstractNum>
  <w:abstractNum w:abstractNumId="80" w15:restartNumberingAfterBreak="0">
    <w:nsid w:val="E0DA9CC5"/>
    <w:multiLevelType w:val="singleLevel"/>
    <w:tmpl w:val="E0DA9CC5"/>
    <w:lvl w:ilvl="0">
      <w:start w:val="1"/>
      <w:numFmt w:val="decimal"/>
      <w:lvlText w:val="%1)"/>
      <w:lvlJc w:val="left"/>
      <w:pPr>
        <w:ind w:left="1265" w:hanging="425"/>
      </w:pPr>
      <w:rPr>
        <w:rFonts w:hint="default"/>
      </w:rPr>
    </w:lvl>
  </w:abstractNum>
  <w:abstractNum w:abstractNumId="81" w15:restartNumberingAfterBreak="0">
    <w:nsid w:val="E1D4BED7"/>
    <w:multiLevelType w:val="singleLevel"/>
    <w:tmpl w:val="E1D4BED7"/>
    <w:lvl w:ilvl="0">
      <w:start w:val="1"/>
      <w:numFmt w:val="decimal"/>
      <w:lvlText w:val="%1)"/>
      <w:lvlJc w:val="left"/>
      <w:pPr>
        <w:ind w:left="425" w:hanging="425"/>
      </w:pPr>
      <w:rPr>
        <w:rFonts w:hint="default"/>
      </w:rPr>
    </w:lvl>
  </w:abstractNum>
  <w:abstractNum w:abstractNumId="82" w15:restartNumberingAfterBreak="0">
    <w:nsid w:val="E73AD7BC"/>
    <w:multiLevelType w:val="singleLevel"/>
    <w:tmpl w:val="E73AD7BC"/>
    <w:lvl w:ilvl="0">
      <w:start w:val="1"/>
      <w:numFmt w:val="decimalEnclosedCircleChinese"/>
      <w:suff w:val="nothing"/>
      <w:lvlText w:val="%1　"/>
      <w:lvlJc w:val="left"/>
      <w:pPr>
        <w:ind w:left="0" w:firstLine="400"/>
      </w:pPr>
      <w:rPr>
        <w:rFonts w:hint="eastAsia"/>
      </w:rPr>
    </w:lvl>
  </w:abstractNum>
  <w:abstractNum w:abstractNumId="83" w15:restartNumberingAfterBreak="0">
    <w:nsid w:val="E838FAE1"/>
    <w:multiLevelType w:val="singleLevel"/>
    <w:tmpl w:val="E838FAE1"/>
    <w:lvl w:ilvl="0">
      <w:start w:val="1"/>
      <w:numFmt w:val="decimalEnclosedCircleChinese"/>
      <w:suff w:val="nothing"/>
      <w:lvlText w:val="%1　"/>
      <w:lvlJc w:val="left"/>
      <w:pPr>
        <w:ind w:left="440" w:firstLine="400"/>
      </w:pPr>
      <w:rPr>
        <w:rFonts w:hint="eastAsia"/>
      </w:rPr>
    </w:lvl>
  </w:abstractNum>
  <w:abstractNum w:abstractNumId="84" w15:restartNumberingAfterBreak="0">
    <w:nsid w:val="E9A2D7AA"/>
    <w:multiLevelType w:val="singleLevel"/>
    <w:tmpl w:val="E9A2D7AA"/>
    <w:lvl w:ilvl="0">
      <w:start w:val="1"/>
      <w:numFmt w:val="decimalEnclosedCircleChinese"/>
      <w:suff w:val="nothing"/>
      <w:lvlText w:val="%1　"/>
      <w:lvlJc w:val="left"/>
      <w:pPr>
        <w:ind w:left="0" w:firstLine="400"/>
      </w:pPr>
      <w:rPr>
        <w:rFonts w:hint="eastAsia"/>
      </w:rPr>
    </w:lvl>
  </w:abstractNum>
  <w:abstractNum w:abstractNumId="85" w15:restartNumberingAfterBreak="0">
    <w:nsid w:val="EA42A27D"/>
    <w:multiLevelType w:val="singleLevel"/>
    <w:tmpl w:val="EA42A27D"/>
    <w:lvl w:ilvl="0">
      <w:start w:val="3"/>
      <w:numFmt w:val="decimal"/>
      <w:lvlText w:val="%1)"/>
      <w:lvlJc w:val="left"/>
      <w:pPr>
        <w:tabs>
          <w:tab w:val="left" w:pos="840"/>
        </w:tabs>
        <w:ind w:left="1265" w:hanging="425"/>
      </w:pPr>
      <w:rPr>
        <w:rFonts w:hint="default"/>
      </w:rPr>
    </w:lvl>
  </w:abstractNum>
  <w:abstractNum w:abstractNumId="86" w15:restartNumberingAfterBreak="0">
    <w:nsid w:val="EAFA0DB1"/>
    <w:multiLevelType w:val="singleLevel"/>
    <w:tmpl w:val="EAFA0DB1"/>
    <w:lvl w:ilvl="0">
      <w:start w:val="6"/>
      <w:numFmt w:val="decimal"/>
      <w:suff w:val="space"/>
      <w:lvlText w:val="(%1)"/>
      <w:lvlJc w:val="left"/>
    </w:lvl>
  </w:abstractNum>
  <w:abstractNum w:abstractNumId="87" w15:restartNumberingAfterBreak="0">
    <w:nsid w:val="ED25697A"/>
    <w:multiLevelType w:val="singleLevel"/>
    <w:tmpl w:val="ED25697A"/>
    <w:lvl w:ilvl="0">
      <w:start w:val="1"/>
      <w:numFmt w:val="decimal"/>
      <w:lvlText w:val="%1)"/>
      <w:lvlJc w:val="left"/>
      <w:pPr>
        <w:ind w:left="425" w:hanging="425"/>
      </w:pPr>
      <w:rPr>
        <w:rFonts w:hint="default"/>
      </w:rPr>
    </w:lvl>
  </w:abstractNum>
  <w:abstractNum w:abstractNumId="88" w15:restartNumberingAfterBreak="0">
    <w:nsid w:val="EE39A880"/>
    <w:multiLevelType w:val="singleLevel"/>
    <w:tmpl w:val="EE39A880"/>
    <w:lvl w:ilvl="0">
      <w:start w:val="1"/>
      <w:numFmt w:val="decimal"/>
      <w:lvlText w:val="%1)"/>
      <w:lvlJc w:val="left"/>
      <w:pPr>
        <w:ind w:left="425" w:hanging="425"/>
      </w:pPr>
      <w:rPr>
        <w:rFonts w:hint="default"/>
      </w:rPr>
    </w:lvl>
  </w:abstractNum>
  <w:abstractNum w:abstractNumId="89" w15:restartNumberingAfterBreak="0">
    <w:nsid w:val="EEA09CE6"/>
    <w:multiLevelType w:val="singleLevel"/>
    <w:tmpl w:val="EEA09CE6"/>
    <w:lvl w:ilvl="0">
      <w:start w:val="1"/>
      <w:numFmt w:val="decimalEnclosedCircleChinese"/>
      <w:suff w:val="nothing"/>
      <w:lvlText w:val="%1　"/>
      <w:lvlJc w:val="left"/>
      <w:pPr>
        <w:ind w:left="0" w:firstLine="400"/>
      </w:pPr>
      <w:rPr>
        <w:rFonts w:hint="eastAsia"/>
      </w:rPr>
    </w:lvl>
  </w:abstractNum>
  <w:abstractNum w:abstractNumId="90" w15:restartNumberingAfterBreak="0">
    <w:nsid w:val="EF3E5E81"/>
    <w:multiLevelType w:val="singleLevel"/>
    <w:tmpl w:val="EF3E5E81"/>
    <w:lvl w:ilvl="0">
      <w:start w:val="1"/>
      <w:numFmt w:val="decimal"/>
      <w:lvlText w:val="(%1)"/>
      <w:lvlJc w:val="left"/>
      <w:pPr>
        <w:ind w:left="1055" w:hanging="425"/>
      </w:pPr>
      <w:rPr>
        <w:rFonts w:hint="default"/>
      </w:rPr>
    </w:lvl>
  </w:abstractNum>
  <w:abstractNum w:abstractNumId="91" w15:restartNumberingAfterBreak="0">
    <w:nsid w:val="EFEB0298"/>
    <w:multiLevelType w:val="singleLevel"/>
    <w:tmpl w:val="EFEB0298"/>
    <w:lvl w:ilvl="0">
      <w:start w:val="1"/>
      <w:numFmt w:val="decimal"/>
      <w:lvlText w:val="(%1)"/>
      <w:lvlJc w:val="left"/>
      <w:pPr>
        <w:ind w:left="425" w:hanging="425"/>
      </w:pPr>
      <w:rPr>
        <w:rFonts w:hint="default"/>
      </w:rPr>
    </w:lvl>
  </w:abstractNum>
  <w:abstractNum w:abstractNumId="92" w15:restartNumberingAfterBreak="0">
    <w:nsid w:val="F41D9FD8"/>
    <w:multiLevelType w:val="singleLevel"/>
    <w:tmpl w:val="F41D9FD8"/>
    <w:lvl w:ilvl="0">
      <w:start w:val="1"/>
      <w:numFmt w:val="decimalEnclosedCircleChinese"/>
      <w:suff w:val="nothing"/>
      <w:lvlText w:val="%1　"/>
      <w:lvlJc w:val="left"/>
      <w:pPr>
        <w:ind w:left="0" w:firstLine="400"/>
      </w:pPr>
      <w:rPr>
        <w:rFonts w:hint="eastAsia"/>
      </w:rPr>
    </w:lvl>
  </w:abstractNum>
  <w:abstractNum w:abstractNumId="93" w15:restartNumberingAfterBreak="0">
    <w:nsid w:val="F662E920"/>
    <w:multiLevelType w:val="singleLevel"/>
    <w:tmpl w:val="F662E920"/>
    <w:lvl w:ilvl="0">
      <w:start w:val="1"/>
      <w:numFmt w:val="decimalEnclosedCircleChinese"/>
      <w:suff w:val="nothing"/>
      <w:lvlText w:val="%1　"/>
      <w:lvlJc w:val="left"/>
      <w:pPr>
        <w:ind w:left="420" w:firstLine="400"/>
      </w:pPr>
      <w:rPr>
        <w:rFonts w:hint="eastAsia"/>
      </w:rPr>
    </w:lvl>
  </w:abstractNum>
  <w:abstractNum w:abstractNumId="94" w15:restartNumberingAfterBreak="0">
    <w:nsid w:val="F894871D"/>
    <w:multiLevelType w:val="singleLevel"/>
    <w:tmpl w:val="F894871D"/>
    <w:lvl w:ilvl="0">
      <w:start w:val="1"/>
      <w:numFmt w:val="decimal"/>
      <w:lvlText w:val="(%1)"/>
      <w:lvlJc w:val="left"/>
      <w:pPr>
        <w:ind w:left="1055" w:hanging="425"/>
      </w:pPr>
      <w:rPr>
        <w:rFonts w:hint="default"/>
      </w:rPr>
    </w:lvl>
  </w:abstractNum>
  <w:abstractNum w:abstractNumId="95" w15:restartNumberingAfterBreak="0">
    <w:nsid w:val="F8AC3B96"/>
    <w:multiLevelType w:val="singleLevel"/>
    <w:tmpl w:val="F8AC3B96"/>
    <w:lvl w:ilvl="0">
      <w:start w:val="1"/>
      <w:numFmt w:val="decimalEnclosedCircleChinese"/>
      <w:suff w:val="nothing"/>
      <w:lvlText w:val="%1　"/>
      <w:lvlJc w:val="left"/>
      <w:pPr>
        <w:ind w:left="0" w:firstLine="400"/>
      </w:pPr>
      <w:rPr>
        <w:rFonts w:hint="eastAsia"/>
      </w:rPr>
    </w:lvl>
  </w:abstractNum>
  <w:abstractNum w:abstractNumId="96" w15:restartNumberingAfterBreak="0">
    <w:nsid w:val="F97E761D"/>
    <w:multiLevelType w:val="singleLevel"/>
    <w:tmpl w:val="F97E761D"/>
    <w:lvl w:ilvl="0">
      <w:start w:val="1"/>
      <w:numFmt w:val="decimalEnclosedCircleChinese"/>
      <w:suff w:val="nothing"/>
      <w:lvlText w:val="%1　"/>
      <w:lvlJc w:val="left"/>
      <w:pPr>
        <w:ind w:left="0" w:firstLine="400"/>
      </w:pPr>
      <w:rPr>
        <w:rFonts w:hint="eastAsia"/>
      </w:rPr>
    </w:lvl>
  </w:abstractNum>
  <w:abstractNum w:abstractNumId="97" w15:restartNumberingAfterBreak="0">
    <w:nsid w:val="FAC911D2"/>
    <w:multiLevelType w:val="singleLevel"/>
    <w:tmpl w:val="FAC911D2"/>
    <w:lvl w:ilvl="0">
      <w:start w:val="1"/>
      <w:numFmt w:val="decimal"/>
      <w:lvlText w:val="%1)"/>
      <w:lvlJc w:val="left"/>
      <w:pPr>
        <w:ind w:left="1055" w:hanging="425"/>
      </w:pPr>
      <w:rPr>
        <w:rFonts w:hint="default"/>
      </w:rPr>
    </w:lvl>
  </w:abstractNum>
  <w:abstractNum w:abstractNumId="98" w15:restartNumberingAfterBreak="0">
    <w:nsid w:val="FC03279E"/>
    <w:multiLevelType w:val="singleLevel"/>
    <w:tmpl w:val="FC03279E"/>
    <w:lvl w:ilvl="0">
      <w:start w:val="1"/>
      <w:numFmt w:val="decimal"/>
      <w:lvlText w:val="%1)"/>
      <w:lvlJc w:val="left"/>
      <w:pPr>
        <w:ind w:left="845" w:hanging="425"/>
      </w:pPr>
      <w:rPr>
        <w:rFonts w:hint="default"/>
      </w:rPr>
    </w:lvl>
  </w:abstractNum>
  <w:abstractNum w:abstractNumId="99" w15:restartNumberingAfterBreak="0">
    <w:nsid w:val="FCC67DBD"/>
    <w:multiLevelType w:val="singleLevel"/>
    <w:tmpl w:val="FCC67DBD"/>
    <w:lvl w:ilvl="0">
      <w:start w:val="1"/>
      <w:numFmt w:val="decimalEnclosedCircleChinese"/>
      <w:suff w:val="nothing"/>
      <w:lvlText w:val="%1　"/>
      <w:lvlJc w:val="left"/>
      <w:pPr>
        <w:ind w:left="0" w:firstLine="400"/>
      </w:pPr>
      <w:rPr>
        <w:rFonts w:hint="eastAsia"/>
      </w:rPr>
    </w:lvl>
  </w:abstractNum>
  <w:abstractNum w:abstractNumId="100" w15:restartNumberingAfterBreak="0">
    <w:nsid w:val="FE1213E1"/>
    <w:multiLevelType w:val="singleLevel"/>
    <w:tmpl w:val="FE1213E1"/>
    <w:lvl w:ilvl="0">
      <w:start w:val="1"/>
      <w:numFmt w:val="lowerLetter"/>
      <w:lvlText w:val="%1."/>
      <w:lvlJc w:val="left"/>
      <w:pPr>
        <w:ind w:left="2110" w:hanging="425"/>
      </w:pPr>
      <w:rPr>
        <w:rFonts w:hint="default"/>
      </w:rPr>
    </w:lvl>
  </w:abstractNum>
  <w:abstractNum w:abstractNumId="101" w15:restartNumberingAfterBreak="0">
    <w:nsid w:val="FE5853C2"/>
    <w:multiLevelType w:val="singleLevel"/>
    <w:tmpl w:val="FE5853C2"/>
    <w:lvl w:ilvl="0">
      <w:start w:val="1"/>
      <w:numFmt w:val="decimalEnclosedCircleChinese"/>
      <w:suff w:val="nothing"/>
      <w:lvlText w:val="%1　"/>
      <w:lvlJc w:val="left"/>
      <w:pPr>
        <w:ind w:left="0" w:firstLine="400"/>
      </w:pPr>
      <w:rPr>
        <w:rFonts w:hint="eastAsia"/>
      </w:rPr>
    </w:lvl>
  </w:abstractNum>
  <w:abstractNum w:abstractNumId="102" w15:restartNumberingAfterBreak="0">
    <w:nsid w:val="FEA62BE7"/>
    <w:multiLevelType w:val="singleLevel"/>
    <w:tmpl w:val="FEA62BE7"/>
    <w:lvl w:ilvl="0">
      <w:start w:val="1"/>
      <w:numFmt w:val="decimal"/>
      <w:lvlText w:val="%1)"/>
      <w:lvlJc w:val="left"/>
      <w:pPr>
        <w:ind w:left="1055" w:hanging="425"/>
      </w:pPr>
      <w:rPr>
        <w:rFonts w:hint="default"/>
      </w:rPr>
    </w:lvl>
  </w:abstractNum>
  <w:abstractNum w:abstractNumId="103" w15:restartNumberingAfterBreak="0">
    <w:nsid w:val="FECF6CAD"/>
    <w:multiLevelType w:val="singleLevel"/>
    <w:tmpl w:val="FECF6CAD"/>
    <w:lvl w:ilvl="0">
      <w:start w:val="1"/>
      <w:numFmt w:val="decimal"/>
      <w:lvlText w:val="%1)"/>
      <w:lvlJc w:val="left"/>
      <w:pPr>
        <w:ind w:left="1265" w:hanging="425"/>
      </w:pPr>
      <w:rPr>
        <w:rFonts w:hint="default"/>
      </w:rPr>
    </w:lvl>
  </w:abstractNum>
  <w:abstractNum w:abstractNumId="104" w15:restartNumberingAfterBreak="0">
    <w:nsid w:val="FFA176E9"/>
    <w:multiLevelType w:val="singleLevel"/>
    <w:tmpl w:val="FFA176E9"/>
    <w:lvl w:ilvl="0">
      <w:start w:val="1"/>
      <w:numFmt w:val="decimal"/>
      <w:lvlText w:val="%1)"/>
      <w:lvlJc w:val="left"/>
      <w:pPr>
        <w:ind w:left="845" w:hanging="425"/>
      </w:pPr>
      <w:rPr>
        <w:rFonts w:hint="default"/>
      </w:rPr>
    </w:lvl>
  </w:abstractNum>
  <w:abstractNum w:abstractNumId="105" w15:restartNumberingAfterBreak="0">
    <w:nsid w:val="FFDC07A3"/>
    <w:multiLevelType w:val="singleLevel"/>
    <w:tmpl w:val="FFDC07A3"/>
    <w:lvl w:ilvl="0">
      <w:start w:val="1"/>
      <w:numFmt w:val="decimal"/>
      <w:lvlText w:val="%1)"/>
      <w:lvlJc w:val="left"/>
      <w:pPr>
        <w:ind w:left="425" w:hanging="425"/>
      </w:pPr>
      <w:rPr>
        <w:rFonts w:hint="default"/>
      </w:rPr>
    </w:lvl>
  </w:abstractNum>
  <w:abstractNum w:abstractNumId="106" w15:restartNumberingAfterBreak="0">
    <w:nsid w:val="0018EBA6"/>
    <w:multiLevelType w:val="singleLevel"/>
    <w:tmpl w:val="0018EBA6"/>
    <w:lvl w:ilvl="0">
      <w:start w:val="1"/>
      <w:numFmt w:val="decimal"/>
      <w:suff w:val="space"/>
      <w:lvlText w:val="%1."/>
      <w:lvlJc w:val="left"/>
    </w:lvl>
  </w:abstractNum>
  <w:abstractNum w:abstractNumId="107" w15:restartNumberingAfterBreak="0">
    <w:nsid w:val="006E6E92"/>
    <w:multiLevelType w:val="singleLevel"/>
    <w:tmpl w:val="006E6E92"/>
    <w:lvl w:ilvl="0">
      <w:start w:val="1"/>
      <w:numFmt w:val="decimal"/>
      <w:lvlText w:val="%1)"/>
      <w:lvlJc w:val="left"/>
      <w:pPr>
        <w:ind w:left="635" w:hanging="425"/>
      </w:pPr>
      <w:rPr>
        <w:rFonts w:hint="default"/>
      </w:rPr>
    </w:lvl>
  </w:abstractNum>
  <w:abstractNum w:abstractNumId="108" w15:restartNumberingAfterBreak="0">
    <w:nsid w:val="010F19AC"/>
    <w:multiLevelType w:val="singleLevel"/>
    <w:tmpl w:val="010F19AC"/>
    <w:lvl w:ilvl="0">
      <w:start w:val="1"/>
      <w:numFmt w:val="decimalEnclosedCircleChinese"/>
      <w:suff w:val="nothing"/>
      <w:lvlText w:val="%1　"/>
      <w:lvlJc w:val="left"/>
      <w:pPr>
        <w:ind w:left="0" w:firstLine="400"/>
      </w:pPr>
      <w:rPr>
        <w:rFonts w:hint="eastAsia"/>
      </w:rPr>
    </w:lvl>
  </w:abstractNum>
  <w:abstractNum w:abstractNumId="109" w15:restartNumberingAfterBreak="0">
    <w:nsid w:val="01CA3ADD"/>
    <w:multiLevelType w:val="singleLevel"/>
    <w:tmpl w:val="01CA3ADD"/>
    <w:lvl w:ilvl="0">
      <w:start w:val="1"/>
      <w:numFmt w:val="decimalEnclosedCircleChinese"/>
      <w:suff w:val="nothing"/>
      <w:lvlText w:val="%1　"/>
      <w:lvlJc w:val="left"/>
      <w:pPr>
        <w:ind w:left="0" w:firstLine="400"/>
      </w:pPr>
      <w:rPr>
        <w:rFonts w:hint="eastAsia"/>
      </w:rPr>
    </w:lvl>
  </w:abstractNum>
  <w:abstractNum w:abstractNumId="110" w15:restartNumberingAfterBreak="0">
    <w:nsid w:val="048688D0"/>
    <w:multiLevelType w:val="singleLevel"/>
    <w:tmpl w:val="048688D0"/>
    <w:lvl w:ilvl="0">
      <w:start w:val="1"/>
      <w:numFmt w:val="lowerLetter"/>
      <w:lvlText w:val="%1."/>
      <w:lvlJc w:val="left"/>
      <w:pPr>
        <w:ind w:left="845" w:hanging="425"/>
      </w:pPr>
      <w:rPr>
        <w:rFonts w:hint="default"/>
      </w:rPr>
    </w:lvl>
  </w:abstractNum>
  <w:abstractNum w:abstractNumId="111" w15:restartNumberingAfterBreak="0">
    <w:nsid w:val="053DC0D0"/>
    <w:multiLevelType w:val="singleLevel"/>
    <w:tmpl w:val="053DC0D0"/>
    <w:lvl w:ilvl="0">
      <w:start w:val="1"/>
      <w:numFmt w:val="decimalEnclosedCircleChinese"/>
      <w:suff w:val="nothing"/>
      <w:lvlText w:val="%1　"/>
      <w:lvlJc w:val="left"/>
      <w:pPr>
        <w:ind w:left="0" w:firstLine="400"/>
      </w:pPr>
      <w:rPr>
        <w:rFonts w:hint="eastAsia"/>
      </w:rPr>
    </w:lvl>
  </w:abstractNum>
  <w:abstractNum w:abstractNumId="112" w15:restartNumberingAfterBreak="0">
    <w:nsid w:val="05A99681"/>
    <w:multiLevelType w:val="singleLevel"/>
    <w:tmpl w:val="05A99681"/>
    <w:lvl w:ilvl="0">
      <w:start w:val="1"/>
      <w:numFmt w:val="decimal"/>
      <w:lvlText w:val="%1)"/>
      <w:lvlJc w:val="left"/>
      <w:pPr>
        <w:ind w:left="425" w:hanging="425"/>
      </w:pPr>
      <w:rPr>
        <w:rFonts w:hint="default"/>
      </w:rPr>
    </w:lvl>
  </w:abstractNum>
  <w:abstractNum w:abstractNumId="113" w15:restartNumberingAfterBreak="0">
    <w:nsid w:val="068DEA2A"/>
    <w:multiLevelType w:val="singleLevel"/>
    <w:tmpl w:val="068DEA2A"/>
    <w:lvl w:ilvl="0">
      <w:start w:val="1"/>
      <w:numFmt w:val="decimal"/>
      <w:lvlText w:val="%1)"/>
      <w:lvlJc w:val="left"/>
      <w:pPr>
        <w:ind w:left="1055" w:hanging="425"/>
      </w:pPr>
      <w:rPr>
        <w:rFonts w:hint="default"/>
      </w:rPr>
    </w:lvl>
  </w:abstractNum>
  <w:abstractNum w:abstractNumId="114" w15:restartNumberingAfterBreak="0">
    <w:nsid w:val="0743EFCE"/>
    <w:multiLevelType w:val="singleLevel"/>
    <w:tmpl w:val="0743EFCE"/>
    <w:lvl w:ilvl="0">
      <w:start w:val="5"/>
      <w:numFmt w:val="decimalEnclosedCircleChinese"/>
      <w:suff w:val="nothing"/>
      <w:lvlText w:val="%1　"/>
      <w:lvlJc w:val="left"/>
      <w:pPr>
        <w:ind w:left="0" w:firstLine="403"/>
      </w:pPr>
      <w:rPr>
        <w:rFonts w:hint="eastAsia"/>
      </w:rPr>
    </w:lvl>
  </w:abstractNum>
  <w:abstractNum w:abstractNumId="115" w15:restartNumberingAfterBreak="0">
    <w:nsid w:val="078884BB"/>
    <w:multiLevelType w:val="singleLevel"/>
    <w:tmpl w:val="078884BB"/>
    <w:lvl w:ilvl="0">
      <w:start w:val="1"/>
      <w:numFmt w:val="decimalEnclosedCircleChinese"/>
      <w:suff w:val="nothing"/>
      <w:lvlText w:val="%1　"/>
      <w:lvlJc w:val="left"/>
      <w:pPr>
        <w:ind w:left="0" w:firstLine="400"/>
      </w:pPr>
      <w:rPr>
        <w:rFonts w:hint="eastAsia"/>
      </w:rPr>
    </w:lvl>
  </w:abstractNum>
  <w:abstractNum w:abstractNumId="116" w15:restartNumberingAfterBreak="0">
    <w:nsid w:val="085145C2"/>
    <w:multiLevelType w:val="singleLevel"/>
    <w:tmpl w:val="085145C2"/>
    <w:lvl w:ilvl="0">
      <w:start w:val="1"/>
      <w:numFmt w:val="decimal"/>
      <w:lvlText w:val="%1)"/>
      <w:lvlJc w:val="left"/>
      <w:pPr>
        <w:ind w:left="425" w:hanging="425"/>
      </w:pPr>
      <w:rPr>
        <w:rFonts w:hint="default"/>
      </w:rPr>
    </w:lvl>
  </w:abstractNum>
  <w:abstractNum w:abstractNumId="117" w15:restartNumberingAfterBreak="0">
    <w:nsid w:val="098EB23C"/>
    <w:multiLevelType w:val="singleLevel"/>
    <w:tmpl w:val="098EB23C"/>
    <w:lvl w:ilvl="0">
      <w:start w:val="1"/>
      <w:numFmt w:val="decimal"/>
      <w:lvlText w:val="%1)"/>
      <w:lvlJc w:val="left"/>
      <w:pPr>
        <w:ind w:left="845" w:hanging="425"/>
      </w:pPr>
      <w:rPr>
        <w:rFonts w:hint="default"/>
      </w:rPr>
    </w:lvl>
  </w:abstractNum>
  <w:abstractNum w:abstractNumId="118" w15:restartNumberingAfterBreak="0">
    <w:nsid w:val="0ACB83EC"/>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119" w15:restartNumberingAfterBreak="0">
    <w:nsid w:val="0BE99221"/>
    <w:multiLevelType w:val="singleLevel"/>
    <w:tmpl w:val="0BE99221"/>
    <w:lvl w:ilvl="0">
      <w:start w:val="1"/>
      <w:numFmt w:val="decimal"/>
      <w:lvlText w:val="%1)"/>
      <w:lvlJc w:val="left"/>
      <w:pPr>
        <w:tabs>
          <w:tab w:val="left" w:pos="420"/>
        </w:tabs>
        <w:ind w:left="845" w:hanging="425"/>
      </w:pPr>
      <w:rPr>
        <w:rFonts w:hint="default"/>
      </w:rPr>
    </w:lvl>
  </w:abstractNum>
  <w:abstractNum w:abstractNumId="120" w15:restartNumberingAfterBreak="0">
    <w:nsid w:val="0C02A1B2"/>
    <w:multiLevelType w:val="singleLevel"/>
    <w:tmpl w:val="0C02A1B2"/>
    <w:lvl w:ilvl="0">
      <w:start w:val="1"/>
      <w:numFmt w:val="decimal"/>
      <w:lvlText w:val="%1)"/>
      <w:lvlJc w:val="left"/>
      <w:pPr>
        <w:tabs>
          <w:tab w:val="left" w:pos="840"/>
        </w:tabs>
        <w:ind w:left="1265" w:hanging="425"/>
      </w:pPr>
      <w:rPr>
        <w:rFonts w:hint="default"/>
      </w:rPr>
    </w:lvl>
  </w:abstractNum>
  <w:abstractNum w:abstractNumId="121" w15:restartNumberingAfterBreak="0">
    <w:nsid w:val="0C3B1BDE"/>
    <w:multiLevelType w:val="singleLevel"/>
    <w:tmpl w:val="0C3B1BDE"/>
    <w:lvl w:ilvl="0">
      <w:start w:val="1"/>
      <w:numFmt w:val="decimal"/>
      <w:lvlText w:val="%1)"/>
      <w:lvlJc w:val="left"/>
      <w:pPr>
        <w:ind w:left="425" w:hanging="425"/>
      </w:pPr>
      <w:rPr>
        <w:rFonts w:hint="default"/>
      </w:rPr>
    </w:lvl>
  </w:abstractNum>
  <w:abstractNum w:abstractNumId="122" w15:restartNumberingAfterBreak="0">
    <w:nsid w:val="0D84959E"/>
    <w:multiLevelType w:val="singleLevel"/>
    <w:tmpl w:val="0D84959E"/>
    <w:lvl w:ilvl="0">
      <w:start w:val="1"/>
      <w:numFmt w:val="decimal"/>
      <w:lvlText w:val="%1)"/>
      <w:lvlJc w:val="left"/>
      <w:pPr>
        <w:tabs>
          <w:tab w:val="left" w:pos="840"/>
        </w:tabs>
        <w:ind w:left="1265" w:hanging="425"/>
      </w:pPr>
      <w:rPr>
        <w:rFonts w:hint="default"/>
      </w:rPr>
    </w:lvl>
  </w:abstractNum>
  <w:abstractNum w:abstractNumId="123" w15:restartNumberingAfterBreak="0">
    <w:nsid w:val="0DC73682"/>
    <w:multiLevelType w:val="multilevel"/>
    <w:tmpl w:val="0DC7368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4" w15:restartNumberingAfterBreak="0">
    <w:nsid w:val="0E35B3AB"/>
    <w:multiLevelType w:val="singleLevel"/>
    <w:tmpl w:val="0E35B3AB"/>
    <w:lvl w:ilvl="0">
      <w:start w:val="1"/>
      <w:numFmt w:val="decimal"/>
      <w:lvlText w:val="%1)"/>
      <w:lvlJc w:val="left"/>
      <w:pPr>
        <w:ind w:left="845" w:hanging="425"/>
      </w:pPr>
      <w:rPr>
        <w:rFonts w:hint="default"/>
      </w:rPr>
    </w:lvl>
  </w:abstractNum>
  <w:abstractNum w:abstractNumId="125" w15:restartNumberingAfterBreak="0">
    <w:nsid w:val="0F9C3E3B"/>
    <w:multiLevelType w:val="singleLevel"/>
    <w:tmpl w:val="0F9C3E3B"/>
    <w:lvl w:ilvl="0">
      <w:start w:val="1"/>
      <w:numFmt w:val="decimalEnclosedCircleChinese"/>
      <w:suff w:val="nothing"/>
      <w:lvlText w:val="%1　"/>
      <w:lvlJc w:val="left"/>
      <w:pPr>
        <w:ind w:left="0" w:firstLine="400"/>
      </w:pPr>
      <w:rPr>
        <w:rFonts w:hint="eastAsia"/>
      </w:rPr>
    </w:lvl>
  </w:abstractNum>
  <w:abstractNum w:abstractNumId="126" w15:restartNumberingAfterBreak="0">
    <w:nsid w:val="1128480C"/>
    <w:multiLevelType w:val="singleLevel"/>
    <w:tmpl w:val="1128480C"/>
    <w:lvl w:ilvl="0">
      <w:start w:val="1"/>
      <w:numFmt w:val="decimalEnclosedCircleChinese"/>
      <w:suff w:val="nothing"/>
      <w:lvlText w:val="%1　"/>
      <w:lvlJc w:val="left"/>
      <w:pPr>
        <w:ind w:left="420" w:firstLine="400"/>
      </w:pPr>
      <w:rPr>
        <w:rFonts w:hint="eastAsia"/>
      </w:rPr>
    </w:lvl>
  </w:abstractNum>
  <w:abstractNum w:abstractNumId="127" w15:restartNumberingAfterBreak="0">
    <w:nsid w:val="116AE969"/>
    <w:multiLevelType w:val="singleLevel"/>
    <w:tmpl w:val="116AE969"/>
    <w:lvl w:ilvl="0">
      <w:start w:val="1"/>
      <w:numFmt w:val="decimal"/>
      <w:lvlText w:val="%1)"/>
      <w:lvlJc w:val="left"/>
      <w:pPr>
        <w:ind w:left="425" w:hanging="425"/>
      </w:pPr>
      <w:rPr>
        <w:rFonts w:hint="default"/>
      </w:rPr>
    </w:lvl>
  </w:abstractNum>
  <w:abstractNum w:abstractNumId="128" w15:restartNumberingAfterBreak="0">
    <w:nsid w:val="1347288D"/>
    <w:multiLevelType w:val="singleLevel"/>
    <w:tmpl w:val="1347288D"/>
    <w:lvl w:ilvl="0">
      <w:start w:val="1"/>
      <w:numFmt w:val="decimalEnclosedCircleChinese"/>
      <w:suff w:val="nothing"/>
      <w:lvlText w:val="%1　"/>
      <w:lvlJc w:val="left"/>
      <w:pPr>
        <w:ind w:left="0" w:firstLine="400"/>
      </w:pPr>
      <w:rPr>
        <w:rFonts w:hint="eastAsia"/>
      </w:rPr>
    </w:lvl>
  </w:abstractNum>
  <w:abstractNum w:abstractNumId="129" w15:restartNumberingAfterBreak="0">
    <w:nsid w:val="137FCB76"/>
    <w:multiLevelType w:val="singleLevel"/>
    <w:tmpl w:val="137FCB76"/>
    <w:lvl w:ilvl="0">
      <w:start w:val="1"/>
      <w:numFmt w:val="decimal"/>
      <w:lvlText w:val="%1)"/>
      <w:lvlJc w:val="left"/>
      <w:pPr>
        <w:ind w:left="425" w:hanging="425"/>
      </w:pPr>
      <w:rPr>
        <w:rFonts w:hint="default"/>
      </w:rPr>
    </w:lvl>
  </w:abstractNum>
  <w:abstractNum w:abstractNumId="130" w15:restartNumberingAfterBreak="0">
    <w:nsid w:val="13C4BE4B"/>
    <w:multiLevelType w:val="singleLevel"/>
    <w:tmpl w:val="13C4BE4B"/>
    <w:lvl w:ilvl="0">
      <w:start w:val="1"/>
      <w:numFmt w:val="decimal"/>
      <w:lvlText w:val="%1)"/>
      <w:lvlJc w:val="left"/>
      <w:pPr>
        <w:ind w:left="425" w:hanging="425"/>
      </w:pPr>
      <w:rPr>
        <w:rFonts w:hint="default"/>
      </w:rPr>
    </w:lvl>
  </w:abstractNum>
  <w:abstractNum w:abstractNumId="131" w15:restartNumberingAfterBreak="0">
    <w:nsid w:val="153B40FF"/>
    <w:multiLevelType w:val="singleLevel"/>
    <w:tmpl w:val="153B40FF"/>
    <w:lvl w:ilvl="0">
      <w:start w:val="3"/>
      <w:numFmt w:val="decimal"/>
      <w:lvlText w:val="%1)"/>
      <w:lvlJc w:val="left"/>
      <w:pPr>
        <w:tabs>
          <w:tab w:val="left" w:pos="420"/>
        </w:tabs>
        <w:ind w:left="1480" w:hanging="425"/>
      </w:pPr>
      <w:rPr>
        <w:rFonts w:hint="default"/>
      </w:rPr>
    </w:lvl>
  </w:abstractNum>
  <w:abstractNum w:abstractNumId="132" w15:restartNumberingAfterBreak="0">
    <w:nsid w:val="1706A1EF"/>
    <w:multiLevelType w:val="singleLevel"/>
    <w:tmpl w:val="1706A1EF"/>
    <w:lvl w:ilvl="0">
      <w:start w:val="1"/>
      <w:numFmt w:val="decimalEnclosedCircleChinese"/>
      <w:suff w:val="nothing"/>
      <w:lvlText w:val="%1　"/>
      <w:lvlJc w:val="left"/>
      <w:pPr>
        <w:ind w:left="0" w:firstLine="400"/>
      </w:pPr>
      <w:rPr>
        <w:rFonts w:hint="eastAsia"/>
      </w:rPr>
    </w:lvl>
  </w:abstractNum>
  <w:abstractNum w:abstractNumId="133" w15:restartNumberingAfterBreak="0">
    <w:nsid w:val="1721EBFD"/>
    <w:multiLevelType w:val="singleLevel"/>
    <w:tmpl w:val="1721EBFD"/>
    <w:lvl w:ilvl="0">
      <w:start w:val="4"/>
      <w:numFmt w:val="decimalEnclosedCircleChinese"/>
      <w:suff w:val="nothing"/>
      <w:lvlText w:val="%1　"/>
      <w:lvlJc w:val="left"/>
      <w:pPr>
        <w:ind w:left="0" w:firstLine="403"/>
      </w:pPr>
      <w:rPr>
        <w:rFonts w:hint="eastAsia"/>
      </w:rPr>
    </w:lvl>
  </w:abstractNum>
  <w:abstractNum w:abstractNumId="134" w15:restartNumberingAfterBreak="0">
    <w:nsid w:val="185E19FC"/>
    <w:multiLevelType w:val="singleLevel"/>
    <w:tmpl w:val="350A2142"/>
    <w:lvl w:ilvl="0">
      <w:start w:val="1"/>
      <w:numFmt w:val="decimalEnclosedCircleChinese"/>
      <w:suff w:val="nothing"/>
      <w:lvlText w:val="%1　"/>
      <w:lvlJc w:val="left"/>
      <w:pPr>
        <w:ind w:left="440" w:firstLine="400"/>
      </w:pPr>
      <w:rPr>
        <w:rFonts w:hint="eastAsia"/>
        <w:lang w:val="en-US"/>
      </w:rPr>
    </w:lvl>
  </w:abstractNum>
  <w:abstractNum w:abstractNumId="135" w15:restartNumberingAfterBreak="0">
    <w:nsid w:val="19AC3B52"/>
    <w:multiLevelType w:val="singleLevel"/>
    <w:tmpl w:val="A22CFC40"/>
    <w:lvl w:ilvl="0">
      <w:start w:val="1"/>
      <w:numFmt w:val="decimalEnclosedCircleChinese"/>
      <w:suff w:val="nothing"/>
      <w:lvlText w:val="%1　"/>
      <w:lvlJc w:val="left"/>
      <w:pPr>
        <w:ind w:left="0" w:firstLine="400"/>
      </w:pPr>
      <w:rPr>
        <w:rFonts w:hint="eastAsia"/>
        <w:lang w:val="en-US"/>
      </w:rPr>
    </w:lvl>
  </w:abstractNum>
  <w:abstractNum w:abstractNumId="136" w15:restartNumberingAfterBreak="0">
    <w:nsid w:val="1B5BDB6A"/>
    <w:multiLevelType w:val="singleLevel"/>
    <w:tmpl w:val="1B5BDB6A"/>
    <w:lvl w:ilvl="0">
      <w:start w:val="1"/>
      <w:numFmt w:val="decimal"/>
      <w:lvlText w:val="%1)"/>
      <w:lvlJc w:val="left"/>
      <w:pPr>
        <w:tabs>
          <w:tab w:val="left" w:pos="420"/>
        </w:tabs>
        <w:ind w:left="845" w:hanging="425"/>
      </w:pPr>
      <w:rPr>
        <w:rFonts w:hint="default"/>
      </w:rPr>
    </w:lvl>
  </w:abstractNum>
  <w:abstractNum w:abstractNumId="137" w15:restartNumberingAfterBreak="0">
    <w:nsid w:val="1C70E269"/>
    <w:multiLevelType w:val="singleLevel"/>
    <w:tmpl w:val="1C70E269"/>
    <w:lvl w:ilvl="0">
      <w:start w:val="1"/>
      <w:numFmt w:val="decimal"/>
      <w:lvlText w:val="(%1)"/>
      <w:lvlJc w:val="left"/>
      <w:pPr>
        <w:ind w:left="425" w:hanging="425"/>
      </w:pPr>
      <w:rPr>
        <w:rFonts w:hint="default"/>
      </w:rPr>
    </w:lvl>
  </w:abstractNum>
  <w:abstractNum w:abstractNumId="138" w15:restartNumberingAfterBreak="0">
    <w:nsid w:val="1CCD19F2"/>
    <w:multiLevelType w:val="multilevel"/>
    <w:tmpl w:val="1CCD19F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9" w15:restartNumberingAfterBreak="0">
    <w:nsid w:val="1DD10EF1"/>
    <w:multiLevelType w:val="singleLevel"/>
    <w:tmpl w:val="1DD10EF1"/>
    <w:lvl w:ilvl="0">
      <w:start w:val="1"/>
      <w:numFmt w:val="decimal"/>
      <w:lvlText w:val="(%1)"/>
      <w:lvlJc w:val="left"/>
      <w:pPr>
        <w:ind w:left="425" w:hanging="425"/>
      </w:pPr>
      <w:rPr>
        <w:rFonts w:hint="default"/>
      </w:rPr>
    </w:lvl>
  </w:abstractNum>
  <w:abstractNum w:abstractNumId="140" w15:restartNumberingAfterBreak="0">
    <w:nsid w:val="1E0302A0"/>
    <w:multiLevelType w:val="singleLevel"/>
    <w:tmpl w:val="1E0302A0"/>
    <w:lvl w:ilvl="0">
      <w:start w:val="1"/>
      <w:numFmt w:val="decimal"/>
      <w:lvlText w:val="%1)"/>
      <w:lvlJc w:val="left"/>
      <w:pPr>
        <w:tabs>
          <w:tab w:val="left" w:pos="420"/>
        </w:tabs>
        <w:ind w:left="845" w:hanging="425"/>
      </w:pPr>
      <w:rPr>
        <w:rFonts w:hint="default"/>
      </w:rPr>
    </w:lvl>
  </w:abstractNum>
  <w:abstractNum w:abstractNumId="141" w15:restartNumberingAfterBreak="0">
    <w:nsid w:val="201840A5"/>
    <w:multiLevelType w:val="singleLevel"/>
    <w:tmpl w:val="201840A5"/>
    <w:lvl w:ilvl="0">
      <w:start w:val="1"/>
      <w:numFmt w:val="decimal"/>
      <w:lvlText w:val="%1)"/>
      <w:lvlJc w:val="left"/>
      <w:pPr>
        <w:ind w:left="425" w:hanging="425"/>
      </w:pPr>
      <w:rPr>
        <w:rFonts w:hint="default"/>
      </w:rPr>
    </w:lvl>
  </w:abstractNum>
  <w:abstractNum w:abstractNumId="142" w15:restartNumberingAfterBreak="0">
    <w:nsid w:val="2045CCCF"/>
    <w:multiLevelType w:val="singleLevel"/>
    <w:tmpl w:val="2045CCCF"/>
    <w:lvl w:ilvl="0">
      <w:start w:val="1"/>
      <w:numFmt w:val="decimalEnclosedCircleChinese"/>
      <w:suff w:val="nothing"/>
      <w:lvlText w:val="%1　"/>
      <w:lvlJc w:val="left"/>
      <w:pPr>
        <w:ind w:left="0" w:firstLine="400"/>
      </w:pPr>
      <w:rPr>
        <w:rFonts w:hint="eastAsia"/>
      </w:rPr>
    </w:lvl>
  </w:abstractNum>
  <w:abstractNum w:abstractNumId="143" w15:restartNumberingAfterBreak="0">
    <w:nsid w:val="21692F2E"/>
    <w:multiLevelType w:val="singleLevel"/>
    <w:tmpl w:val="21692F2E"/>
    <w:lvl w:ilvl="0">
      <w:start w:val="1"/>
      <w:numFmt w:val="decimalEnclosedCircleChinese"/>
      <w:suff w:val="nothing"/>
      <w:lvlText w:val="%1　"/>
      <w:lvlJc w:val="left"/>
      <w:pPr>
        <w:ind w:left="0" w:firstLine="400"/>
      </w:pPr>
      <w:rPr>
        <w:rFonts w:hint="eastAsia"/>
      </w:rPr>
    </w:lvl>
  </w:abstractNum>
  <w:abstractNum w:abstractNumId="144" w15:restartNumberingAfterBreak="0">
    <w:nsid w:val="2171E211"/>
    <w:multiLevelType w:val="singleLevel"/>
    <w:tmpl w:val="2171E211"/>
    <w:lvl w:ilvl="0">
      <w:start w:val="1"/>
      <w:numFmt w:val="decimalEnclosedCircleChinese"/>
      <w:suff w:val="nothing"/>
      <w:lvlText w:val="%1　"/>
      <w:lvlJc w:val="left"/>
      <w:pPr>
        <w:ind w:left="0" w:firstLine="400"/>
      </w:pPr>
      <w:rPr>
        <w:rFonts w:hint="eastAsia"/>
      </w:rPr>
    </w:lvl>
  </w:abstractNum>
  <w:abstractNum w:abstractNumId="145" w15:restartNumberingAfterBreak="0">
    <w:nsid w:val="2197ADC8"/>
    <w:multiLevelType w:val="singleLevel"/>
    <w:tmpl w:val="2197ADC8"/>
    <w:lvl w:ilvl="0">
      <w:start w:val="1"/>
      <w:numFmt w:val="decimal"/>
      <w:lvlText w:val="%1)"/>
      <w:lvlJc w:val="left"/>
      <w:pPr>
        <w:ind w:left="425" w:hanging="425"/>
      </w:pPr>
      <w:rPr>
        <w:rFonts w:hint="default"/>
      </w:rPr>
    </w:lvl>
  </w:abstractNum>
  <w:abstractNum w:abstractNumId="146" w15:restartNumberingAfterBreak="0">
    <w:nsid w:val="22064BFF"/>
    <w:multiLevelType w:val="singleLevel"/>
    <w:tmpl w:val="22064BFF"/>
    <w:lvl w:ilvl="0">
      <w:start w:val="1"/>
      <w:numFmt w:val="decimal"/>
      <w:lvlText w:val="%1)"/>
      <w:lvlJc w:val="left"/>
      <w:pPr>
        <w:ind w:left="425" w:hanging="425"/>
      </w:pPr>
      <w:rPr>
        <w:rFonts w:hint="default"/>
      </w:rPr>
    </w:lvl>
  </w:abstractNum>
  <w:abstractNum w:abstractNumId="147" w15:restartNumberingAfterBreak="0">
    <w:nsid w:val="231F2712"/>
    <w:multiLevelType w:val="singleLevel"/>
    <w:tmpl w:val="231F2712"/>
    <w:lvl w:ilvl="0">
      <w:start w:val="8"/>
      <w:numFmt w:val="decimal"/>
      <w:suff w:val="nothing"/>
      <w:lvlText w:val="（%1）"/>
      <w:lvlJc w:val="left"/>
    </w:lvl>
  </w:abstractNum>
  <w:abstractNum w:abstractNumId="148" w15:restartNumberingAfterBreak="0">
    <w:nsid w:val="2371FED6"/>
    <w:multiLevelType w:val="singleLevel"/>
    <w:tmpl w:val="2371FED6"/>
    <w:lvl w:ilvl="0">
      <w:start w:val="1"/>
      <w:numFmt w:val="decimalEnclosedCircleChinese"/>
      <w:suff w:val="nothing"/>
      <w:lvlText w:val="%1　"/>
      <w:lvlJc w:val="left"/>
      <w:pPr>
        <w:ind w:left="0" w:firstLine="400"/>
      </w:pPr>
      <w:rPr>
        <w:rFonts w:hint="eastAsia"/>
      </w:rPr>
    </w:lvl>
  </w:abstractNum>
  <w:abstractNum w:abstractNumId="149" w15:restartNumberingAfterBreak="0">
    <w:nsid w:val="24034C10"/>
    <w:multiLevelType w:val="multilevel"/>
    <w:tmpl w:val="24034C10"/>
    <w:lvl w:ilvl="0">
      <w:start w:val="4"/>
      <w:numFmt w:val="japaneseCounting"/>
      <w:lvlText w:val="第%1节"/>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0" w15:restartNumberingAfterBreak="0">
    <w:nsid w:val="26896FD1"/>
    <w:multiLevelType w:val="singleLevel"/>
    <w:tmpl w:val="26896FD1"/>
    <w:lvl w:ilvl="0">
      <w:start w:val="1"/>
      <w:numFmt w:val="decimal"/>
      <w:lvlText w:val="%1)"/>
      <w:lvlJc w:val="left"/>
      <w:pPr>
        <w:ind w:left="425" w:hanging="425"/>
      </w:pPr>
      <w:rPr>
        <w:rFonts w:hint="default"/>
      </w:rPr>
    </w:lvl>
  </w:abstractNum>
  <w:abstractNum w:abstractNumId="151" w15:restartNumberingAfterBreak="0">
    <w:nsid w:val="270EAA6C"/>
    <w:multiLevelType w:val="singleLevel"/>
    <w:tmpl w:val="270EAA6C"/>
    <w:lvl w:ilvl="0">
      <w:start w:val="1"/>
      <w:numFmt w:val="decimal"/>
      <w:lvlText w:val="%1)"/>
      <w:lvlJc w:val="left"/>
      <w:pPr>
        <w:ind w:left="1265" w:hanging="425"/>
      </w:pPr>
      <w:rPr>
        <w:rFonts w:hint="default"/>
      </w:rPr>
    </w:lvl>
  </w:abstractNum>
  <w:abstractNum w:abstractNumId="152" w15:restartNumberingAfterBreak="0">
    <w:nsid w:val="2787A368"/>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153" w15:restartNumberingAfterBreak="0">
    <w:nsid w:val="27AD8D11"/>
    <w:multiLevelType w:val="singleLevel"/>
    <w:tmpl w:val="27AD8D11"/>
    <w:lvl w:ilvl="0">
      <w:start w:val="4"/>
      <w:numFmt w:val="decimal"/>
      <w:lvlText w:val="%1)"/>
      <w:lvlJc w:val="left"/>
      <w:pPr>
        <w:tabs>
          <w:tab w:val="left" w:pos="420"/>
        </w:tabs>
        <w:ind w:left="1480" w:hanging="425"/>
      </w:pPr>
      <w:rPr>
        <w:rFonts w:hint="default"/>
      </w:rPr>
    </w:lvl>
  </w:abstractNum>
  <w:abstractNum w:abstractNumId="154" w15:restartNumberingAfterBreak="0">
    <w:nsid w:val="285A8E1B"/>
    <w:multiLevelType w:val="singleLevel"/>
    <w:tmpl w:val="285A8E1B"/>
    <w:lvl w:ilvl="0">
      <w:start w:val="1"/>
      <w:numFmt w:val="lowerLetter"/>
      <w:lvlText w:val="%1."/>
      <w:lvlJc w:val="left"/>
      <w:pPr>
        <w:ind w:left="425" w:hanging="425"/>
      </w:pPr>
      <w:rPr>
        <w:rFonts w:hint="default"/>
      </w:rPr>
    </w:lvl>
  </w:abstractNum>
  <w:abstractNum w:abstractNumId="155" w15:restartNumberingAfterBreak="0">
    <w:nsid w:val="287D57A1"/>
    <w:multiLevelType w:val="singleLevel"/>
    <w:tmpl w:val="287D57A1"/>
    <w:lvl w:ilvl="0">
      <w:start w:val="3"/>
      <w:numFmt w:val="decimal"/>
      <w:lvlText w:val="%1)"/>
      <w:lvlJc w:val="left"/>
      <w:pPr>
        <w:tabs>
          <w:tab w:val="left" w:pos="420"/>
        </w:tabs>
        <w:ind w:left="1055" w:hanging="425"/>
      </w:pPr>
      <w:rPr>
        <w:rFonts w:hint="default"/>
      </w:rPr>
    </w:lvl>
  </w:abstractNum>
  <w:abstractNum w:abstractNumId="156" w15:restartNumberingAfterBreak="0">
    <w:nsid w:val="2892E19E"/>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157" w15:restartNumberingAfterBreak="0">
    <w:nsid w:val="29B69581"/>
    <w:multiLevelType w:val="singleLevel"/>
    <w:tmpl w:val="29B69581"/>
    <w:lvl w:ilvl="0">
      <w:start w:val="1"/>
      <w:numFmt w:val="decimal"/>
      <w:lvlText w:val="%1)"/>
      <w:lvlJc w:val="left"/>
      <w:pPr>
        <w:ind w:left="845" w:hanging="425"/>
      </w:pPr>
      <w:rPr>
        <w:rFonts w:hint="default"/>
      </w:rPr>
    </w:lvl>
  </w:abstractNum>
  <w:abstractNum w:abstractNumId="158" w15:restartNumberingAfterBreak="0">
    <w:nsid w:val="2B6A3CD5"/>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159" w15:restartNumberingAfterBreak="0">
    <w:nsid w:val="2C8E8D44"/>
    <w:multiLevelType w:val="singleLevel"/>
    <w:tmpl w:val="2C8E8D44"/>
    <w:lvl w:ilvl="0">
      <w:start w:val="1"/>
      <w:numFmt w:val="decimal"/>
      <w:lvlText w:val="%1)"/>
      <w:lvlJc w:val="left"/>
      <w:pPr>
        <w:ind w:left="1055" w:hanging="425"/>
      </w:pPr>
      <w:rPr>
        <w:rFonts w:hint="default"/>
      </w:rPr>
    </w:lvl>
  </w:abstractNum>
  <w:abstractNum w:abstractNumId="160" w15:restartNumberingAfterBreak="0">
    <w:nsid w:val="2CA43E23"/>
    <w:multiLevelType w:val="multilevel"/>
    <w:tmpl w:val="2CA43E23"/>
    <w:lvl w:ilvl="0">
      <w:start w:val="2"/>
      <w:numFmt w:val="japaneseCounting"/>
      <w:lvlText w:val="第%1节"/>
      <w:lvlJc w:val="left"/>
      <w:pPr>
        <w:tabs>
          <w:tab w:val="left" w:pos="840"/>
        </w:tabs>
        <w:ind w:left="840" w:hanging="84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1" w15:restartNumberingAfterBreak="0">
    <w:nsid w:val="2DCB2C88"/>
    <w:multiLevelType w:val="singleLevel"/>
    <w:tmpl w:val="2DCB2C88"/>
    <w:lvl w:ilvl="0">
      <w:start w:val="1"/>
      <w:numFmt w:val="decimal"/>
      <w:lvlText w:val="%1)"/>
      <w:lvlJc w:val="left"/>
      <w:pPr>
        <w:ind w:left="425" w:hanging="425"/>
      </w:pPr>
      <w:rPr>
        <w:rFonts w:hint="default"/>
      </w:rPr>
    </w:lvl>
  </w:abstractNum>
  <w:abstractNum w:abstractNumId="162" w15:restartNumberingAfterBreak="0">
    <w:nsid w:val="2E4D4C96"/>
    <w:multiLevelType w:val="singleLevel"/>
    <w:tmpl w:val="2E4D4C96"/>
    <w:lvl w:ilvl="0">
      <w:start w:val="1"/>
      <w:numFmt w:val="decimalEnclosedCircleChinese"/>
      <w:suff w:val="nothing"/>
      <w:lvlText w:val="%1　"/>
      <w:lvlJc w:val="left"/>
      <w:pPr>
        <w:ind w:left="0" w:firstLine="400"/>
      </w:pPr>
      <w:rPr>
        <w:rFonts w:hint="eastAsia"/>
      </w:rPr>
    </w:lvl>
  </w:abstractNum>
  <w:abstractNum w:abstractNumId="163" w15:restartNumberingAfterBreak="0">
    <w:nsid w:val="2E652F45"/>
    <w:multiLevelType w:val="singleLevel"/>
    <w:tmpl w:val="2E652F45"/>
    <w:lvl w:ilvl="0">
      <w:start w:val="1"/>
      <w:numFmt w:val="decimalEnclosedCircleChinese"/>
      <w:suff w:val="nothing"/>
      <w:lvlText w:val="%1　"/>
      <w:lvlJc w:val="left"/>
      <w:pPr>
        <w:ind w:left="0" w:firstLine="400"/>
      </w:pPr>
      <w:rPr>
        <w:rFonts w:hint="eastAsia"/>
      </w:rPr>
    </w:lvl>
  </w:abstractNum>
  <w:abstractNum w:abstractNumId="164" w15:restartNumberingAfterBreak="0">
    <w:nsid w:val="2EF53904"/>
    <w:multiLevelType w:val="singleLevel"/>
    <w:tmpl w:val="2EF53904"/>
    <w:lvl w:ilvl="0">
      <w:start w:val="1"/>
      <w:numFmt w:val="decimal"/>
      <w:lvlText w:val="(%1)"/>
      <w:lvlJc w:val="left"/>
      <w:pPr>
        <w:ind w:left="425" w:hanging="425"/>
      </w:pPr>
      <w:rPr>
        <w:rFonts w:hint="default"/>
      </w:rPr>
    </w:lvl>
  </w:abstractNum>
  <w:abstractNum w:abstractNumId="165" w15:restartNumberingAfterBreak="0">
    <w:nsid w:val="2F1442EE"/>
    <w:multiLevelType w:val="singleLevel"/>
    <w:tmpl w:val="2F1442EE"/>
    <w:lvl w:ilvl="0">
      <w:start w:val="1"/>
      <w:numFmt w:val="decimal"/>
      <w:lvlText w:val="%1)"/>
      <w:lvlJc w:val="left"/>
      <w:pPr>
        <w:tabs>
          <w:tab w:val="left" w:pos="840"/>
        </w:tabs>
        <w:ind w:left="1265" w:hanging="425"/>
      </w:pPr>
      <w:rPr>
        <w:rFonts w:hint="default"/>
      </w:rPr>
    </w:lvl>
  </w:abstractNum>
  <w:abstractNum w:abstractNumId="166" w15:restartNumberingAfterBreak="0">
    <w:nsid w:val="2F7EC4FB"/>
    <w:multiLevelType w:val="singleLevel"/>
    <w:tmpl w:val="2F7EC4FB"/>
    <w:lvl w:ilvl="0">
      <w:start w:val="1"/>
      <w:numFmt w:val="lowerLetter"/>
      <w:lvlText w:val="%1."/>
      <w:lvlJc w:val="left"/>
      <w:pPr>
        <w:ind w:left="425" w:hanging="425"/>
      </w:pPr>
      <w:rPr>
        <w:rFonts w:hint="default"/>
      </w:rPr>
    </w:lvl>
  </w:abstractNum>
  <w:abstractNum w:abstractNumId="167" w15:restartNumberingAfterBreak="0">
    <w:nsid w:val="345EA96A"/>
    <w:multiLevelType w:val="singleLevel"/>
    <w:tmpl w:val="345EA96A"/>
    <w:lvl w:ilvl="0">
      <w:start w:val="1"/>
      <w:numFmt w:val="decimal"/>
      <w:lvlText w:val="(%1)"/>
      <w:lvlJc w:val="left"/>
      <w:pPr>
        <w:tabs>
          <w:tab w:val="left" w:pos="420"/>
        </w:tabs>
        <w:ind w:left="845" w:hanging="425"/>
      </w:pPr>
      <w:rPr>
        <w:rFonts w:hint="default"/>
      </w:rPr>
    </w:lvl>
  </w:abstractNum>
  <w:abstractNum w:abstractNumId="168" w15:restartNumberingAfterBreak="0">
    <w:nsid w:val="34976355"/>
    <w:multiLevelType w:val="singleLevel"/>
    <w:tmpl w:val="34976355"/>
    <w:lvl w:ilvl="0">
      <w:start w:val="1"/>
      <w:numFmt w:val="decimal"/>
      <w:lvlText w:val="%1)"/>
      <w:lvlJc w:val="left"/>
      <w:pPr>
        <w:ind w:left="1265" w:hanging="425"/>
      </w:pPr>
      <w:rPr>
        <w:rFonts w:hint="default"/>
      </w:rPr>
    </w:lvl>
  </w:abstractNum>
  <w:abstractNum w:abstractNumId="169" w15:restartNumberingAfterBreak="0">
    <w:nsid w:val="3522C604"/>
    <w:multiLevelType w:val="singleLevel"/>
    <w:tmpl w:val="3522C604"/>
    <w:lvl w:ilvl="0">
      <w:start w:val="1"/>
      <w:numFmt w:val="decimal"/>
      <w:lvlText w:val="(%1)"/>
      <w:lvlJc w:val="left"/>
      <w:pPr>
        <w:tabs>
          <w:tab w:val="left" w:pos="420"/>
        </w:tabs>
        <w:ind w:left="845" w:hanging="425"/>
      </w:pPr>
      <w:rPr>
        <w:rFonts w:hint="default"/>
      </w:rPr>
    </w:lvl>
  </w:abstractNum>
  <w:abstractNum w:abstractNumId="170" w15:restartNumberingAfterBreak="0">
    <w:nsid w:val="364E1BF7"/>
    <w:multiLevelType w:val="singleLevel"/>
    <w:tmpl w:val="18D60E98"/>
    <w:lvl w:ilvl="0">
      <w:start w:val="1"/>
      <w:numFmt w:val="decimalEnclosedCircleChinese"/>
      <w:suff w:val="nothing"/>
      <w:lvlText w:val="%1　"/>
      <w:lvlJc w:val="left"/>
      <w:pPr>
        <w:ind w:left="0" w:firstLine="400"/>
      </w:pPr>
      <w:rPr>
        <w:rFonts w:hint="eastAsia"/>
        <w:lang w:val="en-US"/>
      </w:rPr>
    </w:lvl>
  </w:abstractNum>
  <w:abstractNum w:abstractNumId="171" w15:restartNumberingAfterBreak="0">
    <w:nsid w:val="370ED4F2"/>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172" w15:restartNumberingAfterBreak="0">
    <w:nsid w:val="395D3D07"/>
    <w:multiLevelType w:val="singleLevel"/>
    <w:tmpl w:val="395D3D07"/>
    <w:lvl w:ilvl="0">
      <w:start w:val="1"/>
      <w:numFmt w:val="decimalEnclosedCircleChinese"/>
      <w:suff w:val="nothing"/>
      <w:lvlText w:val="%1　"/>
      <w:lvlJc w:val="left"/>
      <w:pPr>
        <w:ind w:left="0" w:firstLine="400"/>
      </w:pPr>
      <w:rPr>
        <w:rFonts w:hint="eastAsia"/>
      </w:rPr>
    </w:lvl>
  </w:abstractNum>
  <w:abstractNum w:abstractNumId="173" w15:restartNumberingAfterBreak="0">
    <w:nsid w:val="397D1244"/>
    <w:multiLevelType w:val="singleLevel"/>
    <w:tmpl w:val="397D1244"/>
    <w:lvl w:ilvl="0">
      <w:start w:val="1"/>
      <w:numFmt w:val="decimal"/>
      <w:lvlText w:val="%1)"/>
      <w:lvlJc w:val="left"/>
      <w:pPr>
        <w:ind w:left="425" w:hanging="425"/>
      </w:pPr>
      <w:rPr>
        <w:rFonts w:hint="default"/>
      </w:rPr>
    </w:lvl>
  </w:abstractNum>
  <w:abstractNum w:abstractNumId="174" w15:restartNumberingAfterBreak="0">
    <w:nsid w:val="3BFC158B"/>
    <w:multiLevelType w:val="singleLevel"/>
    <w:tmpl w:val="3BFC158B"/>
    <w:lvl w:ilvl="0">
      <w:start w:val="1"/>
      <w:numFmt w:val="decimalEnclosedCircleChinese"/>
      <w:suff w:val="nothing"/>
      <w:lvlText w:val="%1　"/>
      <w:lvlJc w:val="left"/>
      <w:pPr>
        <w:ind w:left="0" w:firstLine="400"/>
      </w:pPr>
      <w:rPr>
        <w:rFonts w:hint="eastAsia"/>
      </w:rPr>
    </w:lvl>
  </w:abstractNum>
  <w:abstractNum w:abstractNumId="175" w15:restartNumberingAfterBreak="0">
    <w:nsid w:val="3FE7554E"/>
    <w:multiLevelType w:val="multilevel"/>
    <w:tmpl w:val="3FE7554E"/>
    <w:lvl w:ilvl="0">
      <w:start w:val="1"/>
      <w:numFmt w:val="decimal"/>
      <w:lvlText w:val="%1."/>
      <w:lvlJc w:val="left"/>
      <w:pPr>
        <w:tabs>
          <w:tab w:val="left" w:pos="570"/>
        </w:tabs>
        <w:ind w:left="570" w:hanging="360"/>
      </w:pPr>
      <w:rPr>
        <w:rFonts w:hint="eastAsia"/>
      </w:rPr>
    </w:lvl>
    <w:lvl w:ilvl="1">
      <w:start w:val="1"/>
      <w:numFmt w:val="japaneseCounting"/>
      <w:lvlText w:val="（%2）"/>
      <w:lvlJc w:val="left"/>
      <w:pPr>
        <w:tabs>
          <w:tab w:val="left" w:pos="1350"/>
        </w:tabs>
        <w:ind w:left="1350" w:hanging="720"/>
      </w:pPr>
      <w:rPr>
        <w:rFonts w:hint="eastAsia"/>
      </w:rPr>
    </w:lvl>
    <w:lvl w:ilvl="2">
      <w:start w:val="1"/>
      <w:numFmt w:val="decimal"/>
      <w:lvlText w:val="%3、"/>
      <w:lvlJc w:val="left"/>
      <w:pPr>
        <w:tabs>
          <w:tab w:val="left" w:pos="1070"/>
        </w:tabs>
        <w:ind w:left="1070" w:hanging="360"/>
      </w:pPr>
      <w:rPr>
        <w:rFonts w:hint="eastAsia"/>
      </w:rPr>
    </w:lvl>
    <w:lvl w:ilvl="3">
      <w:start w:val="1"/>
      <w:numFmt w:val="japaneseCounting"/>
      <w:lvlText w:val="第%4章"/>
      <w:lvlJc w:val="left"/>
      <w:pPr>
        <w:tabs>
          <w:tab w:val="left" w:pos="2595"/>
        </w:tabs>
        <w:ind w:left="2595" w:hanging="1125"/>
      </w:pPr>
      <w:rPr>
        <w:rFonts w:hint="eastAsia"/>
      </w:r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76" w15:restartNumberingAfterBreak="0">
    <w:nsid w:val="4037A99F"/>
    <w:multiLevelType w:val="singleLevel"/>
    <w:tmpl w:val="2F5C4EA0"/>
    <w:lvl w:ilvl="0">
      <w:start w:val="1"/>
      <w:numFmt w:val="decimalEnclosedCircleChinese"/>
      <w:suff w:val="nothing"/>
      <w:lvlText w:val="%1　"/>
      <w:lvlJc w:val="left"/>
      <w:pPr>
        <w:ind w:left="0" w:firstLine="400"/>
      </w:pPr>
      <w:rPr>
        <w:rFonts w:hint="eastAsia"/>
        <w:lang w:val="en-US"/>
      </w:rPr>
    </w:lvl>
  </w:abstractNum>
  <w:abstractNum w:abstractNumId="177" w15:restartNumberingAfterBreak="0">
    <w:nsid w:val="40DFD440"/>
    <w:multiLevelType w:val="singleLevel"/>
    <w:tmpl w:val="40DFD440"/>
    <w:lvl w:ilvl="0">
      <w:start w:val="5"/>
      <w:numFmt w:val="decimal"/>
      <w:lvlText w:val="(%1)"/>
      <w:lvlJc w:val="left"/>
      <w:pPr>
        <w:tabs>
          <w:tab w:val="left" w:pos="420"/>
        </w:tabs>
        <w:ind w:left="425" w:hanging="425"/>
      </w:pPr>
      <w:rPr>
        <w:rFonts w:hint="default"/>
      </w:rPr>
    </w:lvl>
  </w:abstractNum>
  <w:abstractNum w:abstractNumId="178" w15:restartNumberingAfterBreak="0">
    <w:nsid w:val="41B2E84F"/>
    <w:multiLevelType w:val="singleLevel"/>
    <w:tmpl w:val="41B2E84F"/>
    <w:lvl w:ilvl="0">
      <w:start w:val="1"/>
      <w:numFmt w:val="decimalEnclosedCircleChinese"/>
      <w:suff w:val="nothing"/>
      <w:lvlText w:val="%1　"/>
      <w:lvlJc w:val="left"/>
      <w:pPr>
        <w:ind w:left="0" w:firstLine="400"/>
      </w:pPr>
      <w:rPr>
        <w:rFonts w:hint="eastAsia"/>
      </w:rPr>
    </w:lvl>
  </w:abstractNum>
  <w:abstractNum w:abstractNumId="179" w15:restartNumberingAfterBreak="0">
    <w:nsid w:val="4340350F"/>
    <w:multiLevelType w:val="singleLevel"/>
    <w:tmpl w:val="4340350F"/>
    <w:lvl w:ilvl="0">
      <w:start w:val="1"/>
      <w:numFmt w:val="decimal"/>
      <w:lvlText w:val="%1)"/>
      <w:lvlJc w:val="left"/>
      <w:pPr>
        <w:ind w:left="845" w:hanging="425"/>
      </w:pPr>
      <w:rPr>
        <w:rFonts w:hint="default"/>
      </w:rPr>
    </w:lvl>
  </w:abstractNum>
  <w:abstractNum w:abstractNumId="180" w15:restartNumberingAfterBreak="0">
    <w:nsid w:val="4428CBE4"/>
    <w:multiLevelType w:val="singleLevel"/>
    <w:tmpl w:val="4428CBE4"/>
    <w:lvl w:ilvl="0">
      <w:start w:val="1"/>
      <w:numFmt w:val="decimal"/>
      <w:lvlText w:val="%1)"/>
      <w:lvlJc w:val="left"/>
      <w:pPr>
        <w:tabs>
          <w:tab w:val="left" w:pos="840"/>
        </w:tabs>
        <w:ind w:left="1265" w:hanging="425"/>
      </w:pPr>
      <w:rPr>
        <w:rFonts w:hint="default"/>
      </w:rPr>
    </w:lvl>
  </w:abstractNum>
  <w:abstractNum w:abstractNumId="181" w15:restartNumberingAfterBreak="0">
    <w:nsid w:val="44FCBA30"/>
    <w:multiLevelType w:val="singleLevel"/>
    <w:tmpl w:val="44FCBA30"/>
    <w:lvl w:ilvl="0">
      <w:start w:val="1"/>
      <w:numFmt w:val="decimal"/>
      <w:lvlText w:val="%1)"/>
      <w:lvlJc w:val="left"/>
      <w:pPr>
        <w:ind w:left="425" w:hanging="425"/>
      </w:pPr>
      <w:rPr>
        <w:rFonts w:hint="default"/>
      </w:rPr>
    </w:lvl>
  </w:abstractNum>
  <w:abstractNum w:abstractNumId="182" w15:restartNumberingAfterBreak="0">
    <w:nsid w:val="48749E89"/>
    <w:multiLevelType w:val="singleLevel"/>
    <w:tmpl w:val="48749E89"/>
    <w:lvl w:ilvl="0">
      <w:start w:val="1"/>
      <w:numFmt w:val="decimalEnclosedCircleChinese"/>
      <w:suff w:val="nothing"/>
      <w:lvlText w:val="%1　"/>
      <w:lvlJc w:val="left"/>
      <w:pPr>
        <w:ind w:left="0" w:firstLine="400"/>
      </w:pPr>
      <w:rPr>
        <w:rFonts w:hint="eastAsia"/>
      </w:rPr>
    </w:lvl>
  </w:abstractNum>
  <w:abstractNum w:abstractNumId="183" w15:restartNumberingAfterBreak="0">
    <w:nsid w:val="496FCD0E"/>
    <w:multiLevelType w:val="singleLevel"/>
    <w:tmpl w:val="496FCD0E"/>
    <w:lvl w:ilvl="0">
      <w:start w:val="1"/>
      <w:numFmt w:val="decimal"/>
      <w:lvlText w:val="(%1)"/>
      <w:lvlJc w:val="left"/>
      <w:pPr>
        <w:ind w:left="425" w:hanging="425"/>
      </w:pPr>
      <w:rPr>
        <w:rFonts w:hint="default"/>
      </w:rPr>
    </w:lvl>
  </w:abstractNum>
  <w:abstractNum w:abstractNumId="184" w15:restartNumberingAfterBreak="0">
    <w:nsid w:val="4A5A0F10"/>
    <w:multiLevelType w:val="singleLevel"/>
    <w:tmpl w:val="4A5A0F10"/>
    <w:lvl w:ilvl="0">
      <w:start w:val="1"/>
      <w:numFmt w:val="decimal"/>
      <w:lvlText w:val="%1)"/>
      <w:lvlJc w:val="left"/>
      <w:pPr>
        <w:ind w:left="425" w:hanging="425"/>
      </w:pPr>
      <w:rPr>
        <w:rFonts w:hint="default"/>
      </w:rPr>
    </w:lvl>
  </w:abstractNum>
  <w:abstractNum w:abstractNumId="185" w15:restartNumberingAfterBreak="0">
    <w:nsid w:val="4A924DAD"/>
    <w:multiLevelType w:val="singleLevel"/>
    <w:tmpl w:val="4A924DAD"/>
    <w:lvl w:ilvl="0">
      <w:start w:val="1"/>
      <w:numFmt w:val="decimal"/>
      <w:lvlText w:val="%1)"/>
      <w:lvlJc w:val="left"/>
      <w:pPr>
        <w:ind w:left="635" w:hanging="425"/>
      </w:pPr>
      <w:rPr>
        <w:rFonts w:hint="default"/>
      </w:rPr>
    </w:lvl>
  </w:abstractNum>
  <w:abstractNum w:abstractNumId="186" w15:restartNumberingAfterBreak="0">
    <w:nsid w:val="4AD80961"/>
    <w:multiLevelType w:val="multilevel"/>
    <w:tmpl w:val="4AD8096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7" w15:restartNumberingAfterBreak="0">
    <w:nsid w:val="4D010B6B"/>
    <w:multiLevelType w:val="singleLevel"/>
    <w:tmpl w:val="4D010B6B"/>
    <w:lvl w:ilvl="0">
      <w:start w:val="1"/>
      <w:numFmt w:val="decimalEnclosedCircleChinese"/>
      <w:suff w:val="nothing"/>
      <w:lvlText w:val="%1　"/>
      <w:lvlJc w:val="left"/>
      <w:pPr>
        <w:ind w:left="0" w:firstLine="400"/>
      </w:pPr>
      <w:rPr>
        <w:rFonts w:hint="eastAsia"/>
      </w:rPr>
    </w:lvl>
  </w:abstractNum>
  <w:abstractNum w:abstractNumId="188" w15:restartNumberingAfterBreak="0">
    <w:nsid w:val="4EF24F4E"/>
    <w:multiLevelType w:val="multilevel"/>
    <w:tmpl w:val="4EF24F4E"/>
    <w:lvl w:ilvl="0">
      <w:start w:val="1"/>
      <w:numFmt w:val="japaneseCounting"/>
      <w:lvlText w:val="第%1节"/>
      <w:lvlJc w:val="left"/>
      <w:pPr>
        <w:tabs>
          <w:tab w:val="left" w:pos="3485"/>
        </w:tabs>
        <w:ind w:left="3485" w:hanging="840"/>
      </w:pPr>
      <w:rPr>
        <w:rFonts w:hint="eastAsia"/>
      </w:rPr>
    </w:lvl>
    <w:lvl w:ilvl="1">
      <w:start w:val="9"/>
      <w:numFmt w:val="japaneseCounting"/>
      <w:lvlText w:val="第%2章"/>
      <w:lvlJc w:val="left"/>
      <w:pPr>
        <w:tabs>
          <w:tab w:val="left" w:pos="4025"/>
        </w:tabs>
        <w:ind w:left="4025" w:hanging="960"/>
      </w:pPr>
      <w:rPr>
        <w:rFonts w:hint="eastAsia"/>
      </w:rPr>
    </w:lvl>
    <w:lvl w:ilvl="2">
      <w:start w:val="1"/>
      <w:numFmt w:val="lowerRoman"/>
      <w:lvlText w:val="%3."/>
      <w:lvlJc w:val="right"/>
      <w:pPr>
        <w:tabs>
          <w:tab w:val="left" w:pos="3905"/>
        </w:tabs>
        <w:ind w:left="3905" w:hanging="420"/>
      </w:pPr>
    </w:lvl>
    <w:lvl w:ilvl="3">
      <w:start w:val="1"/>
      <w:numFmt w:val="decimal"/>
      <w:lvlText w:val="%4."/>
      <w:lvlJc w:val="left"/>
      <w:pPr>
        <w:tabs>
          <w:tab w:val="left" w:pos="4325"/>
        </w:tabs>
        <w:ind w:left="4325" w:hanging="420"/>
      </w:pPr>
    </w:lvl>
    <w:lvl w:ilvl="4">
      <w:start w:val="1"/>
      <w:numFmt w:val="lowerLetter"/>
      <w:lvlText w:val="%5)"/>
      <w:lvlJc w:val="left"/>
      <w:pPr>
        <w:tabs>
          <w:tab w:val="left" w:pos="4745"/>
        </w:tabs>
        <w:ind w:left="4745" w:hanging="420"/>
      </w:pPr>
    </w:lvl>
    <w:lvl w:ilvl="5">
      <w:start w:val="1"/>
      <w:numFmt w:val="lowerRoman"/>
      <w:lvlText w:val="%6."/>
      <w:lvlJc w:val="right"/>
      <w:pPr>
        <w:tabs>
          <w:tab w:val="left" w:pos="5165"/>
        </w:tabs>
        <w:ind w:left="5165" w:hanging="420"/>
      </w:pPr>
    </w:lvl>
    <w:lvl w:ilvl="6">
      <w:start w:val="1"/>
      <w:numFmt w:val="decimal"/>
      <w:lvlText w:val="%7."/>
      <w:lvlJc w:val="left"/>
      <w:pPr>
        <w:tabs>
          <w:tab w:val="left" w:pos="5585"/>
        </w:tabs>
        <w:ind w:left="5585" w:hanging="420"/>
      </w:pPr>
    </w:lvl>
    <w:lvl w:ilvl="7">
      <w:start w:val="1"/>
      <w:numFmt w:val="lowerLetter"/>
      <w:lvlText w:val="%8)"/>
      <w:lvlJc w:val="left"/>
      <w:pPr>
        <w:tabs>
          <w:tab w:val="left" w:pos="6005"/>
        </w:tabs>
        <w:ind w:left="6005" w:hanging="420"/>
      </w:pPr>
    </w:lvl>
    <w:lvl w:ilvl="8">
      <w:start w:val="1"/>
      <w:numFmt w:val="lowerRoman"/>
      <w:lvlText w:val="%9."/>
      <w:lvlJc w:val="right"/>
      <w:pPr>
        <w:tabs>
          <w:tab w:val="left" w:pos="6425"/>
        </w:tabs>
        <w:ind w:left="6425" w:hanging="420"/>
      </w:pPr>
    </w:lvl>
  </w:abstractNum>
  <w:abstractNum w:abstractNumId="189" w15:restartNumberingAfterBreak="0">
    <w:nsid w:val="4EF4702D"/>
    <w:multiLevelType w:val="singleLevel"/>
    <w:tmpl w:val="4EF4702D"/>
    <w:lvl w:ilvl="0">
      <w:start w:val="1"/>
      <w:numFmt w:val="lowerLetter"/>
      <w:lvlText w:val="%1."/>
      <w:lvlJc w:val="left"/>
      <w:pPr>
        <w:ind w:left="425" w:hanging="425"/>
      </w:pPr>
      <w:rPr>
        <w:rFonts w:hint="default"/>
      </w:rPr>
    </w:lvl>
  </w:abstractNum>
  <w:abstractNum w:abstractNumId="190" w15:restartNumberingAfterBreak="0">
    <w:nsid w:val="4F964792"/>
    <w:multiLevelType w:val="singleLevel"/>
    <w:tmpl w:val="4F964792"/>
    <w:lvl w:ilvl="0">
      <w:start w:val="1"/>
      <w:numFmt w:val="decimal"/>
      <w:lvlText w:val="%1)"/>
      <w:lvlJc w:val="left"/>
      <w:pPr>
        <w:tabs>
          <w:tab w:val="left" w:pos="840"/>
        </w:tabs>
        <w:ind w:left="1265" w:hanging="425"/>
      </w:pPr>
      <w:rPr>
        <w:rFonts w:hint="default"/>
      </w:rPr>
    </w:lvl>
  </w:abstractNum>
  <w:abstractNum w:abstractNumId="191" w15:restartNumberingAfterBreak="0">
    <w:nsid w:val="500A8DF7"/>
    <w:multiLevelType w:val="singleLevel"/>
    <w:tmpl w:val="500A8DF7"/>
    <w:lvl w:ilvl="0">
      <w:start w:val="1"/>
      <w:numFmt w:val="decimal"/>
      <w:lvlText w:val="%1)"/>
      <w:lvlJc w:val="left"/>
      <w:pPr>
        <w:ind w:left="425" w:hanging="425"/>
      </w:pPr>
      <w:rPr>
        <w:rFonts w:hint="default"/>
      </w:rPr>
    </w:lvl>
  </w:abstractNum>
  <w:abstractNum w:abstractNumId="192" w15:restartNumberingAfterBreak="0">
    <w:nsid w:val="50DF42FF"/>
    <w:multiLevelType w:val="singleLevel"/>
    <w:tmpl w:val="50DF42FF"/>
    <w:lvl w:ilvl="0">
      <w:start w:val="1"/>
      <w:numFmt w:val="decimal"/>
      <w:lvlText w:val="%1)"/>
      <w:lvlJc w:val="left"/>
      <w:pPr>
        <w:ind w:left="420" w:hanging="420"/>
      </w:pPr>
      <w:rPr>
        <w:rFonts w:hint="default"/>
      </w:rPr>
    </w:lvl>
  </w:abstractNum>
  <w:abstractNum w:abstractNumId="193" w15:restartNumberingAfterBreak="0">
    <w:nsid w:val="510873C4"/>
    <w:multiLevelType w:val="singleLevel"/>
    <w:tmpl w:val="510873C4"/>
    <w:lvl w:ilvl="0">
      <w:start w:val="1"/>
      <w:numFmt w:val="decimal"/>
      <w:lvlText w:val="%1)"/>
      <w:lvlJc w:val="left"/>
      <w:pPr>
        <w:ind w:left="425" w:hanging="425"/>
      </w:pPr>
      <w:rPr>
        <w:rFonts w:hint="default"/>
      </w:rPr>
    </w:lvl>
  </w:abstractNum>
  <w:abstractNum w:abstractNumId="194" w15:restartNumberingAfterBreak="0">
    <w:nsid w:val="51601D15"/>
    <w:multiLevelType w:val="hybridMultilevel"/>
    <w:tmpl w:val="E9AE45DA"/>
    <w:lvl w:ilvl="0" w:tplc="D2D762E2">
      <w:start w:val="1"/>
      <w:numFmt w:val="decimalEnclosedCircleChinese"/>
      <w:lvlText w:val="%1　"/>
      <w:lvlJc w:val="left"/>
      <w:pPr>
        <w:ind w:left="1080" w:hanging="420"/>
      </w:pPr>
      <w:rPr>
        <w:rFonts w:hint="eastAsia"/>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95" w15:restartNumberingAfterBreak="0">
    <w:nsid w:val="518235B0"/>
    <w:multiLevelType w:val="multilevel"/>
    <w:tmpl w:val="518235B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6" w15:restartNumberingAfterBreak="0">
    <w:nsid w:val="51B44B23"/>
    <w:multiLevelType w:val="singleLevel"/>
    <w:tmpl w:val="51B44B23"/>
    <w:lvl w:ilvl="0">
      <w:start w:val="1"/>
      <w:numFmt w:val="decimalEnclosedCircleChinese"/>
      <w:suff w:val="nothing"/>
      <w:lvlText w:val="%1　"/>
      <w:lvlJc w:val="left"/>
      <w:pPr>
        <w:ind w:left="0" w:firstLine="400"/>
      </w:pPr>
      <w:rPr>
        <w:rFonts w:hint="eastAsia"/>
      </w:rPr>
    </w:lvl>
  </w:abstractNum>
  <w:abstractNum w:abstractNumId="197" w15:restartNumberingAfterBreak="0">
    <w:nsid w:val="52160133"/>
    <w:multiLevelType w:val="singleLevel"/>
    <w:tmpl w:val="52160133"/>
    <w:lvl w:ilvl="0">
      <w:start w:val="1"/>
      <w:numFmt w:val="decimalEnclosedCircleChinese"/>
      <w:suff w:val="nothing"/>
      <w:lvlText w:val="%1　"/>
      <w:lvlJc w:val="left"/>
      <w:pPr>
        <w:ind w:left="0" w:firstLine="400"/>
      </w:pPr>
      <w:rPr>
        <w:rFonts w:hint="eastAsia"/>
      </w:rPr>
    </w:lvl>
  </w:abstractNum>
  <w:abstractNum w:abstractNumId="198" w15:restartNumberingAfterBreak="0">
    <w:nsid w:val="521BFD5E"/>
    <w:multiLevelType w:val="singleLevel"/>
    <w:tmpl w:val="521BFD5E"/>
    <w:lvl w:ilvl="0">
      <w:start w:val="1"/>
      <w:numFmt w:val="decimal"/>
      <w:lvlText w:val="%1)"/>
      <w:lvlJc w:val="left"/>
      <w:pPr>
        <w:tabs>
          <w:tab w:val="left" w:pos="420"/>
        </w:tabs>
        <w:ind w:left="845" w:hanging="425"/>
      </w:pPr>
      <w:rPr>
        <w:rFonts w:hint="default"/>
      </w:rPr>
    </w:lvl>
  </w:abstractNum>
  <w:abstractNum w:abstractNumId="199" w15:restartNumberingAfterBreak="0">
    <w:nsid w:val="5235694A"/>
    <w:multiLevelType w:val="singleLevel"/>
    <w:tmpl w:val="5235694A"/>
    <w:lvl w:ilvl="0">
      <w:start w:val="1"/>
      <w:numFmt w:val="lowerLetter"/>
      <w:lvlText w:val="%1."/>
      <w:lvlJc w:val="left"/>
      <w:pPr>
        <w:ind w:left="2110" w:hanging="425"/>
      </w:pPr>
      <w:rPr>
        <w:rFonts w:hint="default"/>
      </w:rPr>
    </w:lvl>
  </w:abstractNum>
  <w:abstractNum w:abstractNumId="200" w15:restartNumberingAfterBreak="0">
    <w:nsid w:val="52547B77"/>
    <w:multiLevelType w:val="singleLevel"/>
    <w:tmpl w:val="52547B77"/>
    <w:lvl w:ilvl="0">
      <w:start w:val="1"/>
      <w:numFmt w:val="decimal"/>
      <w:lvlText w:val="(%1)"/>
      <w:lvlJc w:val="left"/>
      <w:pPr>
        <w:ind w:left="425" w:hanging="425"/>
      </w:pPr>
      <w:rPr>
        <w:rFonts w:hint="default"/>
      </w:rPr>
    </w:lvl>
  </w:abstractNum>
  <w:abstractNum w:abstractNumId="201" w15:restartNumberingAfterBreak="0">
    <w:nsid w:val="532C6B85"/>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202" w15:restartNumberingAfterBreak="0">
    <w:nsid w:val="53B89EEA"/>
    <w:multiLevelType w:val="singleLevel"/>
    <w:tmpl w:val="53B89EEA"/>
    <w:lvl w:ilvl="0">
      <w:start w:val="1"/>
      <w:numFmt w:val="decimal"/>
      <w:lvlText w:val="(%1)"/>
      <w:lvlJc w:val="left"/>
      <w:pPr>
        <w:ind w:left="635" w:hanging="425"/>
      </w:pPr>
      <w:rPr>
        <w:rFonts w:hint="default"/>
      </w:rPr>
    </w:lvl>
  </w:abstractNum>
  <w:abstractNum w:abstractNumId="203" w15:restartNumberingAfterBreak="0">
    <w:nsid w:val="549AF177"/>
    <w:multiLevelType w:val="singleLevel"/>
    <w:tmpl w:val="549AF177"/>
    <w:lvl w:ilvl="0">
      <w:start w:val="1"/>
      <w:numFmt w:val="decimal"/>
      <w:lvlText w:val="%1)"/>
      <w:lvlJc w:val="left"/>
      <w:pPr>
        <w:ind w:left="1055" w:hanging="425"/>
      </w:pPr>
      <w:rPr>
        <w:rFonts w:hint="default"/>
      </w:rPr>
    </w:lvl>
  </w:abstractNum>
  <w:abstractNum w:abstractNumId="204" w15:restartNumberingAfterBreak="0">
    <w:nsid w:val="558BE0FB"/>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205" w15:restartNumberingAfterBreak="0">
    <w:nsid w:val="55CC83EC"/>
    <w:multiLevelType w:val="singleLevel"/>
    <w:tmpl w:val="55CC83EC"/>
    <w:lvl w:ilvl="0">
      <w:start w:val="1"/>
      <w:numFmt w:val="decimal"/>
      <w:lvlText w:val="%1)"/>
      <w:lvlJc w:val="left"/>
      <w:pPr>
        <w:ind w:left="425" w:hanging="425"/>
      </w:pPr>
      <w:rPr>
        <w:rFonts w:hint="default"/>
      </w:rPr>
    </w:lvl>
  </w:abstractNum>
  <w:abstractNum w:abstractNumId="206" w15:restartNumberingAfterBreak="0">
    <w:nsid w:val="5784F605"/>
    <w:multiLevelType w:val="singleLevel"/>
    <w:tmpl w:val="5784F605"/>
    <w:lvl w:ilvl="0">
      <w:start w:val="1"/>
      <w:numFmt w:val="decimal"/>
      <w:lvlText w:val="(%1)"/>
      <w:lvlJc w:val="left"/>
      <w:pPr>
        <w:ind w:left="845" w:hanging="425"/>
      </w:pPr>
      <w:rPr>
        <w:rFonts w:hint="default"/>
      </w:rPr>
    </w:lvl>
  </w:abstractNum>
  <w:abstractNum w:abstractNumId="207" w15:restartNumberingAfterBreak="0">
    <w:nsid w:val="5813FFF1"/>
    <w:multiLevelType w:val="singleLevel"/>
    <w:tmpl w:val="5813FFF1"/>
    <w:lvl w:ilvl="0">
      <w:start w:val="1"/>
      <w:numFmt w:val="decimal"/>
      <w:lvlText w:val="%1)"/>
      <w:lvlJc w:val="left"/>
      <w:pPr>
        <w:ind w:left="635" w:hanging="425"/>
      </w:pPr>
      <w:rPr>
        <w:rFonts w:hint="default"/>
      </w:rPr>
    </w:lvl>
  </w:abstractNum>
  <w:abstractNum w:abstractNumId="208" w15:restartNumberingAfterBreak="0">
    <w:nsid w:val="5C57D4F4"/>
    <w:multiLevelType w:val="singleLevel"/>
    <w:tmpl w:val="5C57D4F4"/>
    <w:lvl w:ilvl="0">
      <w:start w:val="1"/>
      <w:numFmt w:val="decimal"/>
      <w:lvlText w:val="%1)"/>
      <w:lvlJc w:val="left"/>
      <w:pPr>
        <w:ind w:left="425" w:hanging="425"/>
      </w:pPr>
      <w:rPr>
        <w:rFonts w:hint="default"/>
      </w:rPr>
    </w:lvl>
  </w:abstractNum>
  <w:abstractNum w:abstractNumId="209" w15:restartNumberingAfterBreak="0">
    <w:nsid w:val="5CCC74E9"/>
    <w:multiLevelType w:val="singleLevel"/>
    <w:tmpl w:val="5CCC74E9"/>
    <w:lvl w:ilvl="0">
      <w:start w:val="1"/>
      <w:numFmt w:val="decimal"/>
      <w:lvlText w:val="%1)"/>
      <w:lvlJc w:val="left"/>
      <w:pPr>
        <w:ind w:left="425" w:hanging="425"/>
      </w:pPr>
      <w:rPr>
        <w:rFonts w:hint="default"/>
      </w:rPr>
    </w:lvl>
  </w:abstractNum>
  <w:abstractNum w:abstractNumId="210" w15:restartNumberingAfterBreak="0">
    <w:nsid w:val="5F17CECC"/>
    <w:multiLevelType w:val="singleLevel"/>
    <w:tmpl w:val="5F17CECC"/>
    <w:lvl w:ilvl="0">
      <w:start w:val="1"/>
      <w:numFmt w:val="decimal"/>
      <w:lvlText w:val="%1)"/>
      <w:lvlJc w:val="left"/>
      <w:pPr>
        <w:tabs>
          <w:tab w:val="left" w:pos="840"/>
        </w:tabs>
        <w:ind w:left="1265" w:hanging="425"/>
      </w:pPr>
      <w:rPr>
        <w:rFonts w:hint="default"/>
      </w:rPr>
    </w:lvl>
  </w:abstractNum>
  <w:abstractNum w:abstractNumId="211" w15:restartNumberingAfterBreak="0">
    <w:nsid w:val="616402A3"/>
    <w:multiLevelType w:val="multilevel"/>
    <w:tmpl w:val="616402A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2" w15:restartNumberingAfterBreak="0">
    <w:nsid w:val="62BEED29"/>
    <w:multiLevelType w:val="singleLevel"/>
    <w:tmpl w:val="62BEED29"/>
    <w:lvl w:ilvl="0">
      <w:start w:val="1"/>
      <w:numFmt w:val="decimalEnclosedCircleChinese"/>
      <w:suff w:val="nothing"/>
      <w:lvlText w:val="%1　"/>
      <w:lvlJc w:val="left"/>
      <w:pPr>
        <w:ind w:left="0" w:firstLine="400"/>
      </w:pPr>
      <w:rPr>
        <w:rFonts w:hint="eastAsia"/>
      </w:rPr>
    </w:lvl>
  </w:abstractNum>
  <w:abstractNum w:abstractNumId="213" w15:restartNumberingAfterBreak="0">
    <w:nsid w:val="650CD7DE"/>
    <w:multiLevelType w:val="singleLevel"/>
    <w:tmpl w:val="650CD7DE"/>
    <w:lvl w:ilvl="0">
      <w:start w:val="1"/>
      <w:numFmt w:val="decimal"/>
      <w:lvlText w:val="(%1)"/>
      <w:lvlJc w:val="left"/>
      <w:pPr>
        <w:ind w:left="425" w:hanging="425"/>
      </w:pPr>
      <w:rPr>
        <w:rFonts w:hint="default"/>
      </w:rPr>
    </w:lvl>
  </w:abstractNum>
  <w:abstractNum w:abstractNumId="214" w15:restartNumberingAfterBreak="0">
    <w:nsid w:val="65A36ED0"/>
    <w:multiLevelType w:val="singleLevel"/>
    <w:tmpl w:val="65A36ED0"/>
    <w:lvl w:ilvl="0">
      <w:start w:val="1"/>
      <w:numFmt w:val="decimal"/>
      <w:lvlText w:val="%1)"/>
      <w:lvlJc w:val="left"/>
      <w:pPr>
        <w:tabs>
          <w:tab w:val="left" w:pos="420"/>
        </w:tabs>
        <w:ind w:left="845" w:hanging="425"/>
      </w:pPr>
      <w:rPr>
        <w:rFonts w:hint="default"/>
      </w:rPr>
    </w:lvl>
  </w:abstractNum>
  <w:abstractNum w:abstractNumId="215" w15:restartNumberingAfterBreak="0">
    <w:nsid w:val="65AC0635"/>
    <w:multiLevelType w:val="singleLevel"/>
    <w:tmpl w:val="65AC0635"/>
    <w:lvl w:ilvl="0">
      <w:start w:val="3"/>
      <w:numFmt w:val="decimal"/>
      <w:lvlText w:val="(%1)"/>
      <w:lvlJc w:val="left"/>
      <w:pPr>
        <w:tabs>
          <w:tab w:val="left" w:pos="420"/>
        </w:tabs>
        <w:ind w:left="425" w:hanging="425"/>
      </w:pPr>
      <w:rPr>
        <w:rFonts w:hint="default"/>
      </w:rPr>
    </w:lvl>
  </w:abstractNum>
  <w:abstractNum w:abstractNumId="216" w15:restartNumberingAfterBreak="0">
    <w:nsid w:val="66BB69EA"/>
    <w:multiLevelType w:val="multilevel"/>
    <w:tmpl w:val="66BB69EA"/>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7" w15:restartNumberingAfterBreak="0">
    <w:nsid w:val="6AFEEB1B"/>
    <w:multiLevelType w:val="singleLevel"/>
    <w:tmpl w:val="6AFEEB1B"/>
    <w:lvl w:ilvl="0">
      <w:start w:val="1"/>
      <w:numFmt w:val="decimalEnclosedCircleChinese"/>
      <w:suff w:val="nothing"/>
      <w:lvlText w:val="%1　"/>
      <w:lvlJc w:val="left"/>
      <w:pPr>
        <w:ind w:left="0" w:firstLine="400"/>
      </w:pPr>
      <w:rPr>
        <w:rFonts w:hint="eastAsia"/>
      </w:rPr>
    </w:lvl>
  </w:abstractNum>
  <w:abstractNum w:abstractNumId="218" w15:restartNumberingAfterBreak="0">
    <w:nsid w:val="6B66D894"/>
    <w:multiLevelType w:val="singleLevel"/>
    <w:tmpl w:val="6B66D894"/>
    <w:lvl w:ilvl="0">
      <w:start w:val="1"/>
      <w:numFmt w:val="lowerLetter"/>
      <w:lvlText w:val="%1."/>
      <w:lvlJc w:val="left"/>
      <w:pPr>
        <w:ind w:left="845" w:hanging="425"/>
      </w:pPr>
      <w:rPr>
        <w:rFonts w:hint="default"/>
      </w:rPr>
    </w:lvl>
  </w:abstractNum>
  <w:abstractNum w:abstractNumId="219" w15:restartNumberingAfterBreak="0">
    <w:nsid w:val="6C10A89F"/>
    <w:multiLevelType w:val="singleLevel"/>
    <w:tmpl w:val="6C10A89F"/>
    <w:lvl w:ilvl="0">
      <w:start w:val="1"/>
      <w:numFmt w:val="decimalEnclosedCircleChinese"/>
      <w:suff w:val="nothing"/>
      <w:lvlText w:val="%1　"/>
      <w:lvlJc w:val="left"/>
      <w:pPr>
        <w:ind w:left="0" w:firstLine="400"/>
      </w:pPr>
      <w:rPr>
        <w:rFonts w:hint="eastAsia"/>
      </w:rPr>
    </w:lvl>
  </w:abstractNum>
  <w:abstractNum w:abstractNumId="220" w15:restartNumberingAfterBreak="0">
    <w:nsid w:val="6CA0C586"/>
    <w:multiLevelType w:val="singleLevel"/>
    <w:tmpl w:val="6CA0C586"/>
    <w:lvl w:ilvl="0">
      <w:start w:val="1"/>
      <w:numFmt w:val="decimal"/>
      <w:lvlText w:val="(%1)"/>
      <w:lvlJc w:val="left"/>
      <w:pPr>
        <w:ind w:left="1055" w:hanging="425"/>
      </w:pPr>
      <w:rPr>
        <w:rFonts w:hint="default"/>
      </w:rPr>
    </w:lvl>
  </w:abstractNum>
  <w:abstractNum w:abstractNumId="221" w15:restartNumberingAfterBreak="0">
    <w:nsid w:val="6CED6AC0"/>
    <w:multiLevelType w:val="singleLevel"/>
    <w:tmpl w:val="6CED6AC0"/>
    <w:lvl w:ilvl="0">
      <w:start w:val="1"/>
      <w:numFmt w:val="decimalEnclosedCircleChinese"/>
      <w:suff w:val="nothing"/>
      <w:lvlText w:val="%1　"/>
      <w:lvlJc w:val="left"/>
      <w:pPr>
        <w:ind w:left="0" w:firstLine="400"/>
      </w:pPr>
      <w:rPr>
        <w:rFonts w:hint="eastAsia"/>
      </w:rPr>
    </w:lvl>
  </w:abstractNum>
  <w:abstractNum w:abstractNumId="222" w15:restartNumberingAfterBreak="0">
    <w:nsid w:val="6D86E273"/>
    <w:multiLevelType w:val="singleLevel"/>
    <w:tmpl w:val="6D86E273"/>
    <w:lvl w:ilvl="0">
      <w:start w:val="1"/>
      <w:numFmt w:val="decimalEnclosedCircleChinese"/>
      <w:suff w:val="nothing"/>
      <w:lvlText w:val="%1　"/>
      <w:lvlJc w:val="left"/>
      <w:pPr>
        <w:ind w:left="230" w:firstLine="400"/>
      </w:pPr>
      <w:rPr>
        <w:rFonts w:hint="eastAsia"/>
      </w:rPr>
    </w:lvl>
  </w:abstractNum>
  <w:abstractNum w:abstractNumId="223" w15:restartNumberingAfterBreak="0">
    <w:nsid w:val="6E6CE22A"/>
    <w:multiLevelType w:val="singleLevel"/>
    <w:tmpl w:val="6E6CE22A"/>
    <w:lvl w:ilvl="0">
      <w:start w:val="1"/>
      <w:numFmt w:val="decimalEnclosedCircleChinese"/>
      <w:suff w:val="nothing"/>
      <w:lvlText w:val="%1　"/>
      <w:lvlJc w:val="left"/>
      <w:pPr>
        <w:ind w:left="0" w:firstLine="400"/>
      </w:pPr>
      <w:rPr>
        <w:rFonts w:hint="eastAsia"/>
      </w:rPr>
    </w:lvl>
  </w:abstractNum>
  <w:abstractNum w:abstractNumId="224" w15:restartNumberingAfterBreak="0">
    <w:nsid w:val="70F67A81"/>
    <w:multiLevelType w:val="singleLevel"/>
    <w:tmpl w:val="70F67A81"/>
    <w:lvl w:ilvl="0">
      <w:start w:val="1"/>
      <w:numFmt w:val="decimalEnclosedCircleChinese"/>
      <w:suff w:val="nothing"/>
      <w:lvlText w:val="%1　"/>
      <w:lvlJc w:val="left"/>
      <w:pPr>
        <w:ind w:left="0" w:firstLine="400"/>
      </w:pPr>
      <w:rPr>
        <w:rFonts w:hint="eastAsia"/>
      </w:rPr>
    </w:lvl>
  </w:abstractNum>
  <w:abstractNum w:abstractNumId="225" w15:restartNumberingAfterBreak="0">
    <w:nsid w:val="721F7552"/>
    <w:multiLevelType w:val="singleLevel"/>
    <w:tmpl w:val="721F7552"/>
    <w:lvl w:ilvl="0">
      <w:start w:val="1"/>
      <w:numFmt w:val="decimal"/>
      <w:lvlText w:val="%1)"/>
      <w:lvlJc w:val="left"/>
      <w:pPr>
        <w:ind w:left="425" w:hanging="425"/>
      </w:pPr>
      <w:rPr>
        <w:rFonts w:hint="default"/>
      </w:rPr>
    </w:lvl>
  </w:abstractNum>
  <w:abstractNum w:abstractNumId="226" w15:restartNumberingAfterBreak="0">
    <w:nsid w:val="73BDBB67"/>
    <w:multiLevelType w:val="singleLevel"/>
    <w:tmpl w:val="73BDBB67"/>
    <w:lvl w:ilvl="0">
      <w:start w:val="1"/>
      <w:numFmt w:val="decimal"/>
      <w:lvlText w:val="%1)"/>
      <w:lvlJc w:val="left"/>
      <w:pPr>
        <w:ind w:left="635" w:hanging="425"/>
      </w:pPr>
      <w:rPr>
        <w:rFonts w:hint="default"/>
      </w:rPr>
    </w:lvl>
  </w:abstractNum>
  <w:abstractNum w:abstractNumId="227" w15:restartNumberingAfterBreak="0">
    <w:nsid w:val="74544191"/>
    <w:multiLevelType w:val="singleLevel"/>
    <w:tmpl w:val="74544191"/>
    <w:lvl w:ilvl="0">
      <w:start w:val="1"/>
      <w:numFmt w:val="decimalEnclosedCircleChinese"/>
      <w:suff w:val="nothing"/>
      <w:lvlText w:val="%1　"/>
      <w:lvlJc w:val="left"/>
      <w:pPr>
        <w:ind w:left="420" w:firstLine="400"/>
      </w:pPr>
      <w:rPr>
        <w:rFonts w:hint="eastAsia"/>
      </w:rPr>
    </w:lvl>
  </w:abstractNum>
  <w:abstractNum w:abstractNumId="228" w15:restartNumberingAfterBreak="0">
    <w:nsid w:val="7489D955"/>
    <w:multiLevelType w:val="singleLevel"/>
    <w:tmpl w:val="7489D955"/>
    <w:lvl w:ilvl="0">
      <w:start w:val="1"/>
      <w:numFmt w:val="decimalEnclosedCircleChinese"/>
      <w:suff w:val="nothing"/>
      <w:lvlText w:val="%1　"/>
      <w:lvlJc w:val="left"/>
      <w:pPr>
        <w:ind w:left="440" w:firstLine="400"/>
      </w:pPr>
      <w:rPr>
        <w:rFonts w:hint="eastAsia"/>
      </w:rPr>
    </w:lvl>
  </w:abstractNum>
  <w:abstractNum w:abstractNumId="229" w15:restartNumberingAfterBreak="0">
    <w:nsid w:val="74C7DFB7"/>
    <w:multiLevelType w:val="singleLevel"/>
    <w:tmpl w:val="74C7DFB7"/>
    <w:lvl w:ilvl="0">
      <w:start w:val="1"/>
      <w:numFmt w:val="decimal"/>
      <w:lvlText w:val="(%1)"/>
      <w:lvlJc w:val="left"/>
      <w:pPr>
        <w:ind w:left="845" w:hanging="425"/>
      </w:pPr>
      <w:rPr>
        <w:rFonts w:hint="default"/>
      </w:rPr>
    </w:lvl>
  </w:abstractNum>
  <w:abstractNum w:abstractNumId="230" w15:restartNumberingAfterBreak="0">
    <w:nsid w:val="75DC2C85"/>
    <w:multiLevelType w:val="singleLevel"/>
    <w:tmpl w:val="75DC2C85"/>
    <w:lvl w:ilvl="0">
      <w:start w:val="1"/>
      <w:numFmt w:val="decimal"/>
      <w:lvlText w:val="%1)"/>
      <w:lvlJc w:val="left"/>
      <w:pPr>
        <w:ind w:left="425" w:hanging="425"/>
      </w:pPr>
      <w:rPr>
        <w:rFonts w:hint="default"/>
      </w:rPr>
    </w:lvl>
  </w:abstractNum>
  <w:abstractNum w:abstractNumId="231" w15:restartNumberingAfterBreak="0">
    <w:nsid w:val="775CA603"/>
    <w:multiLevelType w:val="singleLevel"/>
    <w:tmpl w:val="775CA603"/>
    <w:lvl w:ilvl="0">
      <w:start w:val="1"/>
      <w:numFmt w:val="lowerLetter"/>
      <w:lvlText w:val="%1."/>
      <w:lvlJc w:val="left"/>
      <w:pPr>
        <w:ind w:left="845" w:hanging="425"/>
      </w:pPr>
      <w:rPr>
        <w:rFonts w:hint="default"/>
      </w:rPr>
    </w:lvl>
  </w:abstractNum>
  <w:abstractNum w:abstractNumId="232" w15:restartNumberingAfterBreak="0">
    <w:nsid w:val="77AC5738"/>
    <w:multiLevelType w:val="multilevel"/>
    <w:tmpl w:val="77AC5738"/>
    <w:lvl w:ilvl="0">
      <w:start w:val="2"/>
      <w:numFmt w:val="japaneseCounting"/>
      <w:lvlText w:val="第%1节"/>
      <w:lvlJc w:val="left"/>
      <w:pPr>
        <w:tabs>
          <w:tab w:val="left" w:pos="840"/>
        </w:tabs>
        <w:ind w:left="840" w:hanging="8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3" w15:restartNumberingAfterBreak="0">
    <w:nsid w:val="77E17EF4"/>
    <w:multiLevelType w:val="singleLevel"/>
    <w:tmpl w:val="77E17EF4"/>
    <w:lvl w:ilvl="0">
      <w:start w:val="1"/>
      <w:numFmt w:val="decimal"/>
      <w:lvlText w:val="%1)"/>
      <w:lvlJc w:val="left"/>
      <w:pPr>
        <w:tabs>
          <w:tab w:val="left" w:pos="420"/>
        </w:tabs>
        <w:ind w:left="1055" w:hanging="425"/>
      </w:pPr>
      <w:rPr>
        <w:rFonts w:hint="default"/>
      </w:rPr>
    </w:lvl>
  </w:abstractNum>
  <w:abstractNum w:abstractNumId="234" w15:restartNumberingAfterBreak="0">
    <w:nsid w:val="7860457B"/>
    <w:multiLevelType w:val="multilevel"/>
    <w:tmpl w:val="7860457B"/>
    <w:lvl w:ilvl="0">
      <w:start w:val="1"/>
      <w:numFmt w:val="japaneseCounting"/>
      <w:lvlText w:val="%1、"/>
      <w:lvlJc w:val="left"/>
      <w:pPr>
        <w:tabs>
          <w:tab w:val="left" w:pos="420"/>
        </w:tabs>
        <w:ind w:left="420" w:hanging="42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5" w15:restartNumberingAfterBreak="0">
    <w:nsid w:val="78977B42"/>
    <w:multiLevelType w:val="hybridMultilevel"/>
    <w:tmpl w:val="C48E0E94"/>
    <w:lvl w:ilvl="0" w:tplc="D2D762E2">
      <w:start w:val="1"/>
      <w:numFmt w:val="decimalEnclosedCircleChinese"/>
      <w:lvlText w:val="%1　"/>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6" w15:restartNumberingAfterBreak="0">
    <w:nsid w:val="7A5B1459"/>
    <w:multiLevelType w:val="singleLevel"/>
    <w:tmpl w:val="7A5B1459"/>
    <w:lvl w:ilvl="0">
      <w:start w:val="1"/>
      <w:numFmt w:val="decimal"/>
      <w:lvlText w:val="(%1)"/>
      <w:lvlJc w:val="left"/>
      <w:pPr>
        <w:ind w:left="425" w:hanging="425"/>
      </w:pPr>
      <w:rPr>
        <w:rFonts w:hint="default"/>
      </w:rPr>
    </w:lvl>
  </w:abstractNum>
  <w:abstractNum w:abstractNumId="237" w15:restartNumberingAfterBreak="0">
    <w:nsid w:val="7BB193F2"/>
    <w:multiLevelType w:val="singleLevel"/>
    <w:tmpl w:val="7BB193F2"/>
    <w:lvl w:ilvl="0">
      <w:start w:val="8"/>
      <w:numFmt w:val="decimal"/>
      <w:suff w:val="space"/>
      <w:lvlText w:val="(%1)"/>
      <w:lvlJc w:val="left"/>
    </w:lvl>
  </w:abstractNum>
  <w:abstractNum w:abstractNumId="238" w15:restartNumberingAfterBreak="0">
    <w:nsid w:val="7E246D7C"/>
    <w:multiLevelType w:val="singleLevel"/>
    <w:tmpl w:val="7E246D7C"/>
    <w:lvl w:ilvl="0">
      <w:start w:val="1"/>
      <w:numFmt w:val="lowerLetter"/>
      <w:lvlText w:val="%1."/>
      <w:lvlJc w:val="left"/>
      <w:pPr>
        <w:ind w:left="845" w:hanging="425"/>
      </w:pPr>
      <w:rPr>
        <w:rFonts w:hint="default"/>
      </w:rPr>
    </w:lvl>
  </w:abstractNum>
  <w:abstractNum w:abstractNumId="239" w15:restartNumberingAfterBreak="0">
    <w:nsid w:val="7ECA5977"/>
    <w:multiLevelType w:val="multilevel"/>
    <w:tmpl w:val="7ECA5977"/>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138"/>
  </w:num>
  <w:num w:numId="2">
    <w:abstractNumId w:val="68"/>
  </w:num>
  <w:num w:numId="3">
    <w:abstractNumId w:val="227"/>
  </w:num>
  <w:num w:numId="4">
    <w:abstractNumId w:val="211"/>
  </w:num>
  <w:num w:numId="5">
    <w:abstractNumId w:val="167"/>
  </w:num>
  <w:num w:numId="6">
    <w:abstractNumId w:val="93"/>
  </w:num>
  <w:num w:numId="7">
    <w:abstractNumId w:val="72"/>
  </w:num>
  <w:num w:numId="8">
    <w:abstractNumId w:val="126"/>
  </w:num>
  <w:num w:numId="9">
    <w:abstractNumId w:val="219"/>
  </w:num>
  <w:num w:numId="10">
    <w:abstractNumId w:val="6"/>
  </w:num>
  <w:num w:numId="11">
    <w:abstractNumId w:val="186"/>
  </w:num>
  <w:num w:numId="12">
    <w:abstractNumId w:val="188"/>
  </w:num>
  <w:num w:numId="13">
    <w:abstractNumId w:val="232"/>
  </w:num>
  <w:num w:numId="14">
    <w:abstractNumId w:val="192"/>
  </w:num>
  <w:num w:numId="15">
    <w:abstractNumId w:val="149"/>
  </w:num>
  <w:num w:numId="16">
    <w:abstractNumId w:val="216"/>
  </w:num>
  <w:num w:numId="17">
    <w:abstractNumId w:val="84"/>
  </w:num>
  <w:num w:numId="18">
    <w:abstractNumId w:val="38"/>
  </w:num>
  <w:num w:numId="19">
    <w:abstractNumId w:val="172"/>
  </w:num>
  <w:num w:numId="20">
    <w:abstractNumId w:val="123"/>
  </w:num>
  <w:num w:numId="21">
    <w:abstractNumId w:val="234"/>
  </w:num>
  <w:num w:numId="22">
    <w:abstractNumId w:val="9"/>
  </w:num>
  <w:num w:numId="23">
    <w:abstractNumId w:val="86"/>
  </w:num>
  <w:num w:numId="24">
    <w:abstractNumId w:val="233"/>
  </w:num>
  <w:num w:numId="25">
    <w:abstractNumId w:val="15"/>
  </w:num>
  <w:num w:numId="26">
    <w:abstractNumId w:val="237"/>
  </w:num>
  <w:num w:numId="27">
    <w:abstractNumId w:val="91"/>
  </w:num>
  <w:num w:numId="28">
    <w:abstractNumId w:val="25"/>
  </w:num>
  <w:num w:numId="29">
    <w:abstractNumId w:val="181"/>
  </w:num>
  <w:num w:numId="30">
    <w:abstractNumId w:val="140"/>
  </w:num>
  <w:num w:numId="31">
    <w:abstractNumId w:val="214"/>
  </w:num>
  <w:num w:numId="32">
    <w:abstractNumId w:val="198"/>
  </w:num>
  <w:num w:numId="33">
    <w:abstractNumId w:val="23"/>
  </w:num>
  <w:num w:numId="34">
    <w:abstractNumId w:val="136"/>
  </w:num>
  <w:num w:numId="35">
    <w:abstractNumId w:val="148"/>
  </w:num>
  <w:num w:numId="36">
    <w:abstractNumId w:val="169"/>
  </w:num>
  <w:num w:numId="37">
    <w:abstractNumId w:val="119"/>
  </w:num>
  <w:num w:numId="38">
    <w:abstractNumId w:val="49"/>
  </w:num>
  <w:num w:numId="39">
    <w:abstractNumId w:val="200"/>
  </w:num>
  <w:num w:numId="40">
    <w:abstractNumId w:val="75"/>
  </w:num>
  <w:num w:numId="41">
    <w:abstractNumId w:val="191"/>
  </w:num>
  <w:num w:numId="42">
    <w:abstractNumId w:val="173"/>
  </w:num>
  <w:num w:numId="43">
    <w:abstractNumId w:val="20"/>
  </w:num>
  <w:num w:numId="44">
    <w:abstractNumId w:val="184"/>
  </w:num>
  <w:num w:numId="45">
    <w:abstractNumId w:val="236"/>
  </w:num>
  <w:num w:numId="46">
    <w:abstractNumId w:val="226"/>
  </w:num>
  <w:num w:numId="47">
    <w:abstractNumId w:val="207"/>
  </w:num>
  <w:num w:numId="48">
    <w:abstractNumId w:val="42"/>
  </w:num>
  <w:num w:numId="49">
    <w:abstractNumId w:val="31"/>
  </w:num>
  <w:num w:numId="50">
    <w:abstractNumId w:val="190"/>
  </w:num>
  <w:num w:numId="51">
    <w:abstractNumId w:val="122"/>
  </w:num>
  <w:num w:numId="52">
    <w:abstractNumId w:val="120"/>
  </w:num>
  <w:num w:numId="53">
    <w:abstractNumId w:val="210"/>
  </w:num>
  <w:num w:numId="54">
    <w:abstractNumId w:val="77"/>
  </w:num>
  <w:num w:numId="55">
    <w:abstractNumId w:val="103"/>
  </w:num>
  <w:num w:numId="56">
    <w:abstractNumId w:val="168"/>
  </w:num>
  <w:num w:numId="57">
    <w:abstractNumId w:val="94"/>
  </w:num>
  <w:num w:numId="58">
    <w:abstractNumId w:val="48"/>
  </w:num>
  <w:num w:numId="59">
    <w:abstractNumId w:val="151"/>
  </w:num>
  <w:num w:numId="60">
    <w:abstractNumId w:val="5"/>
  </w:num>
  <w:num w:numId="61">
    <w:abstractNumId w:val="165"/>
  </w:num>
  <w:num w:numId="62">
    <w:abstractNumId w:val="180"/>
  </w:num>
  <w:num w:numId="63">
    <w:abstractNumId w:val="80"/>
  </w:num>
  <w:num w:numId="64">
    <w:abstractNumId w:val="16"/>
  </w:num>
  <w:num w:numId="65">
    <w:abstractNumId w:val="43"/>
  </w:num>
  <w:num w:numId="66">
    <w:abstractNumId w:val="79"/>
  </w:num>
  <w:num w:numId="67">
    <w:abstractNumId w:val="85"/>
  </w:num>
  <w:num w:numId="68">
    <w:abstractNumId w:val="83"/>
  </w:num>
  <w:num w:numId="69">
    <w:abstractNumId w:val="134"/>
  </w:num>
  <w:num w:numId="70">
    <w:abstractNumId w:val="152"/>
  </w:num>
  <w:num w:numId="71">
    <w:abstractNumId w:val="158"/>
  </w:num>
  <w:num w:numId="72">
    <w:abstractNumId w:val="35"/>
  </w:num>
  <w:num w:numId="73">
    <w:abstractNumId w:val="29"/>
  </w:num>
  <w:num w:numId="74">
    <w:abstractNumId w:val="100"/>
  </w:num>
  <w:num w:numId="75">
    <w:abstractNumId w:val="199"/>
  </w:num>
  <w:num w:numId="76">
    <w:abstractNumId w:val="45"/>
  </w:num>
  <w:num w:numId="77">
    <w:abstractNumId w:val="131"/>
  </w:num>
  <w:num w:numId="78">
    <w:abstractNumId w:val="153"/>
  </w:num>
  <w:num w:numId="79">
    <w:abstractNumId w:val="171"/>
  </w:num>
  <w:num w:numId="80">
    <w:abstractNumId w:val="118"/>
  </w:num>
  <w:num w:numId="81">
    <w:abstractNumId w:val="220"/>
  </w:num>
  <w:num w:numId="82">
    <w:abstractNumId w:val="156"/>
  </w:num>
  <w:num w:numId="83">
    <w:abstractNumId w:val="162"/>
  </w:num>
  <w:num w:numId="84">
    <w:abstractNumId w:val="166"/>
  </w:num>
  <w:num w:numId="85">
    <w:abstractNumId w:val="14"/>
  </w:num>
  <w:num w:numId="86">
    <w:abstractNumId w:val="61"/>
  </w:num>
  <w:num w:numId="87">
    <w:abstractNumId w:val="65"/>
  </w:num>
  <w:num w:numId="88">
    <w:abstractNumId w:val="101"/>
  </w:num>
  <w:num w:numId="89">
    <w:abstractNumId w:val="142"/>
  </w:num>
  <w:num w:numId="90">
    <w:abstractNumId w:val="34"/>
  </w:num>
  <w:num w:numId="91">
    <w:abstractNumId w:val="128"/>
  </w:num>
  <w:num w:numId="92">
    <w:abstractNumId w:val="189"/>
  </w:num>
  <w:num w:numId="93">
    <w:abstractNumId w:val="114"/>
  </w:num>
  <w:num w:numId="94">
    <w:abstractNumId w:val="174"/>
  </w:num>
  <w:num w:numId="95">
    <w:abstractNumId w:val="132"/>
  </w:num>
  <w:num w:numId="96">
    <w:abstractNumId w:val="212"/>
  </w:num>
  <w:num w:numId="97">
    <w:abstractNumId w:val="197"/>
  </w:num>
  <w:num w:numId="98">
    <w:abstractNumId w:val="154"/>
  </w:num>
  <w:num w:numId="99">
    <w:abstractNumId w:val="187"/>
  </w:num>
  <w:num w:numId="100">
    <w:abstractNumId w:val="224"/>
  </w:num>
  <w:num w:numId="101">
    <w:abstractNumId w:val="73"/>
  </w:num>
  <w:num w:numId="102">
    <w:abstractNumId w:val="51"/>
  </w:num>
  <w:num w:numId="103">
    <w:abstractNumId w:val="99"/>
  </w:num>
  <w:num w:numId="104">
    <w:abstractNumId w:val="217"/>
  </w:num>
  <w:num w:numId="105">
    <w:abstractNumId w:val="95"/>
  </w:num>
  <w:num w:numId="106">
    <w:abstractNumId w:val="46"/>
  </w:num>
  <w:num w:numId="107">
    <w:abstractNumId w:val="133"/>
  </w:num>
  <w:num w:numId="108">
    <w:abstractNumId w:val="55"/>
  </w:num>
  <w:num w:numId="109">
    <w:abstractNumId w:val="74"/>
  </w:num>
  <w:num w:numId="110">
    <w:abstractNumId w:val="163"/>
  </w:num>
  <w:num w:numId="111">
    <w:abstractNumId w:val="110"/>
  </w:num>
  <w:num w:numId="112">
    <w:abstractNumId w:val="18"/>
  </w:num>
  <w:num w:numId="113">
    <w:abstractNumId w:val="54"/>
  </w:num>
  <w:num w:numId="114">
    <w:abstractNumId w:val="0"/>
  </w:num>
  <w:num w:numId="115">
    <w:abstractNumId w:val="201"/>
  </w:num>
  <w:num w:numId="116">
    <w:abstractNumId w:val="204"/>
  </w:num>
  <w:num w:numId="117">
    <w:abstractNumId w:val="57"/>
  </w:num>
  <w:num w:numId="118">
    <w:abstractNumId w:val="89"/>
  </w:num>
  <w:num w:numId="119">
    <w:abstractNumId w:val="218"/>
  </w:num>
  <w:num w:numId="120">
    <w:abstractNumId w:val="37"/>
  </w:num>
  <w:num w:numId="121">
    <w:abstractNumId w:val="160"/>
  </w:num>
  <w:num w:numId="122">
    <w:abstractNumId w:val="195"/>
  </w:num>
  <w:num w:numId="123">
    <w:abstractNumId w:val="17"/>
  </w:num>
  <w:num w:numId="124">
    <w:abstractNumId w:val="178"/>
  </w:num>
  <w:num w:numId="125">
    <w:abstractNumId w:val="40"/>
  </w:num>
  <w:num w:numId="126">
    <w:abstractNumId w:val="67"/>
  </w:num>
  <w:num w:numId="127">
    <w:abstractNumId w:val="4"/>
  </w:num>
  <w:num w:numId="128">
    <w:abstractNumId w:val="111"/>
  </w:num>
  <w:num w:numId="129">
    <w:abstractNumId w:val="182"/>
  </w:num>
  <w:num w:numId="130">
    <w:abstractNumId w:val="82"/>
  </w:num>
  <w:num w:numId="131">
    <w:abstractNumId w:val="223"/>
  </w:num>
  <w:num w:numId="132">
    <w:abstractNumId w:val="109"/>
  </w:num>
  <w:num w:numId="133">
    <w:abstractNumId w:val="78"/>
  </w:num>
  <w:num w:numId="134">
    <w:abstractNumId w:val="50"/>
  </w:num>
  <w:num w:numId="135">
    <w:abstractNumId w:val="97"/>
  </w:num>
  <w:num w:numId="136">
    <w:abstractNumId w:val="36"/>
  </w:num>
  <w:num w:numId="137">
    <w:abstractNumId w:val="113"/>
  </w:num>
  <w:num w:numId="138">
    <w:abstractNumId w:val="71"/>
  </w:num>
  <w:num w:numId="139">
    <w:abstractNumId w:val="102"/>
  </w:num>
  <w:num w:numId="140">
    <w:abstractNumId w:val="159"/>
  </w:num>
  <w:num w:numId="141">
    <w:abstractNumId w:val="228"/>
  </w:num>
  <w:num w:numId="142">
    <w:abstractNumId w:val="155"/>
  </w:num>
  <w:num w:numId="143">
    <w:abstractNumId w:val="104"/>
  </w:num>
  <w:num w:numId="144">
    <w:abstractNumId w:val="157"/>
  </w:num>
  <w:num w:numId="145">
    <w:abstractNumId w:val="41"/>
  </w:num>
  <w:num w:numId="146">
    <w:abstractNumId w:val="221"/>
  </w:num>
  <w:num w:numId="147">
    <w:abstractNumId w:val="176"/>
  </w:num>
  <w:num w:numId="148">
    <w:abstractNumId w:val="108"/>
  </w:num>
  <w:num w:numId="149">
    <w:abstractNumId w:val="125"/>
  </w:num>
  <w:num w:numId="150">
    <w:abstractNumId w:val="8"/>
  </w:num>
  <w:num w:numId="151">
    <w:abstractNumId w:val="96"/>
  </w:num>
  <w:num w:numId="152">
    <w:abstractNumId w:val="170"/>
  </w:num>
  <w:num w:numId="153">
    <w:abstractNumId w:val="137"/>
  </w:num>
  <w:num w:numId="154">
    <w:abstractNumId w:val="69"/>
  </w:num>
  <w:num w:numId="155">
    <w:abstractNumId w:val="62"/>
  </w:num>
  <w:num w:numId="156">
    <w:abstractNumId w:val="164"/>
  </w:num>
  <w:num w:numId="157">
    <w:abstractNumId w:val="87"/>
  </w:num>
  <w:num w:numId="158">
    <w:abstractNumId w:val="215"/>
  </w:num>
  <w:num w:numId="159">
    <w:abstractNumId w:val="1"/>
  </w:num>
  <w:num w:numId="160">
    <w:abstractNumId w:val="230"/>
  </w:num>
  <w:num w:numId="161">
    <w:abstractNumId w:val="177"/>
  </w:num>
  <w:num w:numId="162">
    <w:abstractNumId w:val="130"/>
  </w:num>
  <w:num w:numId="163">
    <w:abstractNumId w:val="64"/>
  </w:num>
  <w:num w:numId="164">
    <w:abstractNumId w:val="90"/>
  </w:num>
  <w:num w:numId="165">
    <w:abstractNumId w:val="66"/>
  </w:num>
  <w:num w:numId="166">
    <w:abstractNumId w:val="44"/>
  </w:num>
  <w:num w:numId="167">
    <w:abstractNumId w:val="63"/>
  </w:num>
  <w:num w:numId="168">
    <w:abstractNumId w:val="58"/>
  </w:num>
  <w:num w:numId="169">
    <w:abstractNumId w:val="98"/>
  </w:num>
  <w:num w:numId="170">
    <w:abstractNumId w:val="47"/>
  </w:num>
  <w:num w:numId="171">
    <w:abstractNumId w:val="32"/>
  </w:num>
  <w:num w:numId="172">
    <w:abstractNumId w:val="115"/>
  </w:num>
  <w:num w:numId="173">
    <w:abstractNumId w:val="231"/>
  </w:num>
  <w:num w:numId="174">
    <w:abstractNumId w:val="52"/>
  </w:num>
  <w:num w:numId="175">
    <w:abstractNumId w:val="56"/>
  </w:num>
  <w:num w:numId="176">
    <w:abstractNumId w:val="21"/>
  </w:num>
  <w:num w:numId="177">
    <w:abstractNumId w:val="222"/>
  </w:num>
  <w:num w:numId="178">
    <w:abstractNumId w:val="203"/>
  </w:num>
  <w:num w:numId="179">
    <w:abstractNumId w:val="33"/>
  </w:num>
  <w:num w:numId="180">
    <w:abstractNumId w:val="179"/>
  </w:num>
  <w:num w:numId="181">
    <w:abstractNumId w:val="10"/>
  </w:num>
  <w:num w:numId="182">
    <w:abstractNumId w:val="22"/>
  </w:num>
  <w:num w:numId="183">
    <w:abstractNumId w:val="213"/>
  </w:num>
  <w:num w:numId="184">
    <w:abstractNumId w:val="88"/>
  </w:num>
  <w:num w:numId="185">
    <w:abstractNumId w:val="196"/>
  </w:num>
  <w:num w:numId="186">
    <w:abstractNumId w:val="175"/>
  </w:num>
  <w:num w:numId="187">
    <w:abstractNumId w:val="92"/>
  </w:num>
  <w:num w:numId="188">
    <w:abstractNumId w:val="60"/>
  </w:num>
  <w:num w:numId="189">
    <w:abstractNumId w:val="59"/>
  </w:num>
  <w:num w:numId="190">
    <w:abstractNumId w:val="238"/>
  </w:num>
  <w:num w:numId="191">
    <w:abstractNumId w:val="202"/>
  </w:num>
  <w:num w:numId="192">
    <w:abstractNumId w:val="185"/>
  </w:num>
  <w:num w:numId="193">
    <w:abstractNumId w:val="107"/>
  </w:num>
  <w:num w:numId="194">
    <w:abstractNumId w:val="239"/>
  </w:num>
  <w:num w:numId="195">
    <w:abstractNumId w:val="206"/>
  </w:num>
  <w:num w:numId="196">
    <w:abstractNumId w:val="229"/>
  </w:num>
  <w:num w:numId="197">
    <w:abstractNumId w:val="124"/>
  </w:num>
  <w:num w:numId="198">
    <w:abstractNumId w:val="117"/>
  </w:num>
  <w:num w:numId="199">
    <w:abstractNumId w:val="19"/>
  </w:num>
  <w:num w:numId="200">
    <w:abstractNumId w:val="70"/>
  </w:num>
  <w:num w:numId="201">
    <w:abstractNumId w:val="12"/>
  </w:num>
  <w:num w:numId="202">
    <w:abstractNumId w:val="53"/>
  </w:num>
  <w:num w:numId="203">
    <w:abstractNumId w:val="139"/>
  </w:num>
  <w:num w:numId="204">
    <w:abstractNumId w:val="2"/>
  </w:num>
  <w:num w:numId="205">
    <w:abstractNumId w:val="27"/>
  </w:num>
  <w:num w:numId="206">
    <w:abstractNumId w:val="161"/>
  </w:num>
  <w:num w:numId="207">
    <w:abstractNumId w:val="209"/>
  </w:num>
  <w:num w:numId="208">
    <w:abstractNumId w:val="112"/>
  </w:num>
  <w:num w:numId="209">
    <w:abstractNumId w:val="143"/>
  </w:num>
  <w:num w:numId="210">
    <w:abstractNumId w:val="7"/>
  </w:num>
  <w:num w:numId="211">
    <w:abstractNumId w:val="3"/>
  </w:num>
  <w:num w:numId="212">
    <w:abstractNumId w:val="145"/>
  </w:num>
  <w:num w:numId="213">
    <w:abstractNumId w:val="76"/>
  </w:num>
  <w:num w:numId="214">
    <w:abstractNumId w:val="26"/>
  </w:num>
  <w:num w:numId="215">
    <w:abstractNumId w:val="11"/>
  </w:num>
  <w:num w:numId="216">
    <w:abstractNumId w:val="116"/>
  </w:num>
  <w:num w:numId="217">
    <w:abstractNumId w:val="24"/>
  </w:num>
  <w:num w:numId="218">
    <w:abstractNumId w:val="141"/>
  </w:num>
  <w:num w:numId="219">
    <w:abstractNumId w:val="146"/>
  </w:num>
  <w:num w:numId="220">
    <w:abstractNumId w:val="183"/>
  </w:num>
  <w:num w:numId="221">
    <w:abstractNumId w:val="81"/>
  </w:num>
  <w:num w:numId="222">
    <w:abstractNumId w:val="28"/>
  </w:num>
  <w:num w:numId="223">
    <w:abstractNumId w:val="127"/>
  </w:num>
  <w:num w:numId="224">
    <w:abstractNumId w:val="39"/>
  </w:num>
  <w:num w:numId="225">
    <w:abstractNumId w:val="205"/>
  </w:num>
  <w:num w:numId="226">
    <w:abstractNumId w:val="150"/>
  </w:num>
  <w:num w:numId="227">
    <w:abstractNumId w:val="13"/>
  </w:num>
  <w:num w:numId="228">
    <w:abstractNumId w:val="225"/>
  </w:num>
  <w:num w:numId="229">
    <w:abstractNumId w:val="135"/>
  </w:num>
  <w:num w:numId="230">
    <w:abstractNumId w:val="30"/>
  </w:num>
  <w:num w:numId="231">
    <w:abstractNumId w:val="121"/>
  </w:num>
  <w:num w:numId="232">
    <w:abstractNumId w:val="105"/>
  </w:num>
  <w:num w:numId="233">
    <w:abstractNumId w:val="147"/>
  </w:num>
  <w:num w:numId="234">
    <w:abstractNumId w:val="129"/>
  </w:num>
  <w:num w:numId="235">
    <w:abstractNumId w:val="144"/>
  </w:num>
  <w:num w:numId="236">
    <w:abstractNumId w:val="193"/>
  </w:num>
  <w:num w:numId="237">
    <w:abstractNumId w:val="208"/>
  </w:num>
  <w:num w:numId="238">
    <w:abstractNumId w:val="106"/>
  </w:num>
  <w:num w:numId="239">
    <w:abstractNumId w:val="235"/>
  </w:num>
  <w:num w:numId="240">
    <w:abstractNumId w:val="194"/>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kZjkxOWZlYzMwMWRmOThiNWVhOGFhZDdmNDVkNDgifQ=="/>
  </w:docVars>
  <w:rsids>
    <w:rsidRoot w:val="002834BA"/>
    <w:rsid w:val="000021A9"/>
    <w:rsid w:val="00006E89"/>
    <w:rsid w:val="00015476"/>
    <w:rsid w:val="0002251F"/>
    <w:rsid w:val="00032723"/>
    <w:rsid w:val="000371E5"/>
    <w:rsid w:val="00043DA3"/>
    <w:rsid w:val="00054BC4"/>
    <w:rsid w:val="00065064"/>
    <w:rsid w:val="00073E58"/>
    <w:rsid w:val="00075BD1"/>
    <w:rsid w:val="000B640E"/>
    <w:rsid w:val="000D3224"/>
    <w:rsid w:val="000E3EED"/>
    <w:rsid w:val="000F15D2"/>
    <w:rsid w:val="000F687E"/>
    <w:rsid w:val="00116A4D"/>
    <w:rsid w:val="00117B44"/>
    <w:rsid w:val="00122ACB"/>
    <w:rsid w:val="00123E70"/>
    <w:rsid w:val="00127C99"/>
    <w:rsid w:val="00130542"/>
    <w:rsid w:val="0013396C"/>
    <w:rsid w:val="00135158"/>
    <w:rsid w:val="00144188"/>
    <w:rsid w:val="001554B8"/>
    <w:rsid w:val="0015651F"/>
    <w:rsid w:val="00166A2F"/>
    <w:rsid w:val="00167B76"/>
    <w:rsid w:val="00182949"/>
    <w:rsid w:val="001A53EA"/>
    <w:rsid w:val="001A7A5D"/>
    <w:rsid w:val="001B3BE3"/>
    <w:rsid w:val="001B4FDC"/>
    <w:rsid w:val="001C77EA"/>
    <w:rsid w:val="001E7C7F"/>
    <w:rsid w:val="002030EE"/>
    <w:rsid w:val="0022325B"/>
    <w:rsid w:val="0024185C"/>
    <w:rsid w:val="00245C70"/>
    <w:rsid w:val="00254333"/>
    <w:rsid w:val="00254454"/>
    <w:rsid w:val="0027030B"/>
    <w:rsid w:val="00275878"/>
    <w:rsid w:val="0028276D"/>
    <w:rsid w:val="002834BA"/>
    <w:rsid w:val="00296C61"/>
    <w:rsid w:val="002A302A"/>
    <w:rsid w:val="002A583B"/>
    <w:rsid w:val="002A6B5F"/>
    <w:rsid w:val="002A7C28"/>
    <w:rsid w:val="002B1B75"/>
    <w:rsid w:val="002B7E0B"/>
    <w:rsid w:val="002C2879"/>
    <w:rsid w:val="002C47C1"/>
    <w:rsid w:val="002D501C"/>
    <w:rsid w:val="002E3E9F"/>
    <w:rsid w:val="002E68C6"/>
    <w:rsid w:val="002F3513"/>
    <w:rsid w:val="002F7621"/>
    <w:rsid w:val="00300992"/>
    <w:rsid w:val="00320F57"/>
    <w:rsid w:val="0033157B"/>
    <w:rsid w:val="003342ED"/>
    <w:rsid w:val="003444EA"/>
    <w:rsid w:val="0035167D"/>
    <w:rsid w:val="003516CE"/>
    <w:rsid w:val="00354D5C"/>
    <w:rsid w:val="00367666"/>
    <w:rsid w:val="0037012B"/>
    <w:rsid w:val="0037014C"/>
    <w:rsid w:val="003772D5"/>
    <w:rsid w:val="003837B9"/>
    <w:rsid w:val="003A2100"/>
    <w:rsid w:val="003C7A08"/>
    <w:rsid w:val="003D592B"/>
    <w:rsid w:val="00413DFF"/>
    <w:rsid w:val="00420C25"/>
    <w:rsid w:val="00421AED"/>
    <w:rsid w:val="00423B8E"/>
    <w:rsid w:val="00426579"/>
    <w:rsid w:val="0043699E"/>
    <w:rsid w:val="00452A17"/>
    <w:rsid w:val="004608A7"/>
    <w:rsid w:val="00495834"/>
    <w:rsid w:val="004A4C8A"/>
    <w:rsid w:val="004A4F5F"/>
    <w:rsid w:val="004A784D"/>
    <w:rsid w:val="004B2B15"/>
    <w:rsid w:val="004B3466"/>
    <w:rsid w:val="004B6CF4"/>
    <w:rsid w:val="004D5712"/>
    <w:rsid w:val="004F21DF"/>
    <w:rsid w:val="004F5B40"/>
    <w:rsid w:val="004F6C86"/>
    <w:rsid w:val="00523937"/>
    <w:rsid w:val="00523C31"/>
    <w:rsid w:val="00540031"/>
    <w:rsid w:val="00594992"/>
    <w:rsid w:val="005B0C74"/>
    <w:rsid w:val="005C5833"/>
    <w:rsid w:val="005E2E32"/>
    <w:rsid w:val="005E33DC"/>
    <w:rsid w:val="00604255"/>
    <w:rsid w:val="006274EA"/>
    <w:rsid w:val="00646D92"/>
    <w:rsid w:val="00647175"/>
    <w:rsid w:val="00660097"/>
    <w:rsid w:val="0066132F"/>
    <w:rsid w:val="006814E7"/>
    <w:rsid w:val="00691D39"/>
    <w:rsid w:val="00694817"/>
    <w:rsid w:val="006A4A58"/>
    <w:rsid w:val="006D220F"/>
    <w:rsid w:val="006E3C56"/>
    <w:rsid w:val="006F057C"/>
    <w:rsid w:val="007076C7"/>
    <w:rsid w:val="0071161A"/>
    <w:rsid w:val="00725074"/>
    <w:rsid w:val="00742F63"/>
    <w:rsid w:val="00744793"/>
    <w:rsid w:val="00765B88"/>
    <w:rsid w:val="007674FC"/>
    <w:rsid w:val="00781DEE"/>
    <w:rsid w:val="00785FA7"/>
    <w:rsid w:val="007A1F43"/>
    <w:rsid w:val="007B2B13"/>
    <w:rsid w:val="007C6FF2"/>
    <w:rsid w:val="007C7FC5"/>
    <w:rsid w:val="007E1199"/>
    <w:rsid w:val="007F2F72"/>
    <w:rsid w:val="0080777E"/>
    <w:rsid w:val="00832CDE"/>
    <w:rsid w:val="0083403C"/>
    <w:rsid w:val="00835198"/>
    <w:rsid w:val="008531E7"/>
    <w:rsid w:val="00855334"/>
    <w:rsid w:val="00857A4F"/>
    <w:rsid w:val="00863BE3"/>
    <w:rsid w:val="00867237"/>
    <w:rsid w:val="00881E8B"/>
    <w:rsid w:val="00885DB5"/>
    <w:rsid w:val="008B4E79"/>
    <w:rsid w:val="008B698D"/>
    <w:rsid w:val="008E07AE"/>
    <w:rsid w:val="008F5014"/>
    <w:rsid w:val="009035AB"/>
    <w:rsid w:val="00906FDD"/>
    <w:rsid w:val="00913BF6"/>
    <w:rsid w:val="00935C96"/>
    <w:rsid w:val="009367E7"/>
    <w:rsid w:val="0094066C"/>
    <w:rsid w:val="0094458D"/>
    <w:rsid w:val="00955642"/>
    <w:rsid w:val="009641C9"/>
    <w:rsid w:val="00965738"/>
    <w:rsid w:val="00966BEE"/>
    <w:rsid w:val="0099797F"/>
    <w:rsid w:val="00997B4C"/>
    <w:rsid w:val="009B48ED"/>
    <w:rsid w:val="009C32FA"/>
    <w:rsid w:val="009C4278"/>
    <w:rsid w:val="009C4D27"/>
    <w:rsid w:val="009D56A7"/>
    <w:rsid w:val="009D6180"/>
    <w:rsid w:val="009E437B"/>
    <w:rsid w:val="009E47B0"/>
    <w:rsid w:val="009F198F"/>
    <w:rsid w:val="009F793F"/>
    <w:rsid w:val="00A07E37"/>
    <w:rsid w:val="00A15FEE"/>
    <w:rsid w:val="00A26A46"/>
    <w:rsid w:val="00A404FC"/>
    <w:rsid w:val="00A5189B"/>
    <w:rsid w:val="00A66F8E"/>
    <w:rsid w:val="00A72906"/>
    <w:rsid w:val="00A7376F"/>
    <w:rsid w:val="00A9588E"/>
    <w:rsid w:val="00AA2737"/>
    <w:rsid w:val="00AB3DB7"/>
    <w:rsid w:val="00AB6637"/>
    <w:rsid w:val="00AE6F16"/>
    <w:rsid w:val="00B009E4"/>
    <w:rsid w:val="00B10ABC"/>
    <w:rsid w:val="00B133B3"/>
    <w:rsid w:val="00B3342E"/>
    <w:rsid w:val="00B33686"/>
    <w:rsid w:val="00B37B62"/>
    <w:rsid w:val="00B522BC"/>
    <w:rsid w:val="00B54D5E"/>
    <w:rsid w:val="00B7711C"/>
    <w:rsid w:val="00B86156"/>
    <w:rsid w:val="00B90D74"/>
    <w:rsid w:val="00B9181D"/>
    <w:rsid w:val="00B93CC8"/>
    <w:rsid w:val="00B97415"/>
    <w:rsid w:val="00BA1C70"/>
    <w:rsid w:val="00BA432C"/>
    <w:rsid w:val="00BB02A8"/>
    <w:rsid w:val="00BB34AA"/>
    <w:rsid w:val="00BD51B3"/>
    <w:rsid w:val="00BD5611"/>
    <w:rsid w:val="00BF0FE4"/>
    <w:rsid w:val="00C03333"/>
    <w:rsid w:val="00C16AB8"/>
    <w:rsid w:val="00C4641A"/>
    <w:rsid w:val="00C465B1"/>
    <w:rsid w:val="00C535C7"/>
    <w:rsid w:val="00C93B02"/>
    <w:rsid w:val="00C95356"/>
    <w:rsid w:val="00C95EAB"/>
    <w:rsid w:val="00CA14F4"/>
    <w:rsid w:val="00CF0374"/>
    <w:rsid w:val="00CF7140"/>
    <w:rsid w:val="00CF7D70"/>
    <w:rsid w:val="00CF7DEE"/>
    <w:rsid w:val="00D06C5A"/>
    <w:rsid w:val="00D14AC1"/>
    <w:rsid w:val="00D21CDD"/>
    <w:rsid w:val="00D25433"/>
    <w:rsid w:val="00D27844"/>
    <w:rsid w:val="00D35960"/>
    <w:rsid w:val="00D50B90"/>
    <w:rsid w:val="00D51125"/>
    <w:rsid w:val="00D8294B"/>
    <w:rsid w:val="00D94A1A"/>
    <w:rsid w:val="00DA35EA"/>
    <w:rsid w:val="00DB5B36"/>
    <w:rsid w:val="00DC36C5"/>
    <w:rsid w:val="00DE599E"/>
    <w:rsid w:val="00E03FA9"/>
    <w:rsid w:val="00E173C1"/>
    <w:rsid w:val="00E1766F"/>
    <w:rsid w:val="00E32042"/>
    <w:rsid w:val="00E33B8C"/>
    <w:rsid w:val="00E469B1"/>
    <w:rsid w:val="00E603DC"/>
    <w:rsid w:val="00E62E1F"/>
    <w:rsid w:val="00E64016"/>
    <w:rsid w:val="00E82AF1"/>
    <w:rsid w:val="00E96003"/>
    <w:rsid w:val="00EE1523"/>
    <w:rsid w:val="00F03332"/>
    <w:rsid w:val="00F10C4D"/>
    <w:rsid w:val="00F12300"/>
    <w:rsid w:val="00F14FFA"/>
    <w:rsid w:val="00F43967"/>
    <w:rsid w:val="00F450A1"/>
    <w:rsid w:val="00F579FE"/>
    <w:rsid w:val="00F704F7"/>
    <w:rsid w:val="00F720D2"/>
    <w:rsid w:val="00FA1F6B"/>
    <w:rsid w:val="00FD4A76"/>
    <w:rsid w:val="00FF4022"/>
    <w:rsid w:val="03AD156B"/>
    <w:rsid w:val="04912BA5"/>
    <w:rsid w:val="04AD25A1"/>
    <w:rsid w:val="056E0F1C"/>
    <w:rsid w:val="09C74F1B"/>
    <w:rsid w:val="14B71D75"/>
    <w:rsid w:val="24FB2FB2"/>
    <w:rsid w:val="2BCB42DC"/>
    <w:rsid w:val="2E9E130D"/>
    <w:rsid w:val="2EDF723A"/>
    <w:rsid w:val="30F8037C"/>
    <w:rsid w:val="50610B72"/>
    <w:rsid w:val="54094259"/>
    <w:rsid w:val="5CB8531B"/>
    <w:rsid w:val="71B46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DFEB7"/>
  <w15:docId w15:val="{FBE9A161-216E-41D3-AD91-86D94F8A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link w:val="a6"/>
    <w:qFormat/>
    <w:pPr>
      <w:adjustRightInd w:val="0"/>
      <w:snapToGrid w:val="0"/>
      <w:jc w:val="center"/>
    </w:pPr>
    <w:rPr>
      <w:rFonts w:eastAsia="楷体_GB2312"/>
      <w:sz w:val="28"/>
      <w:lang w:val="zh-CN"/>
    </w:rPr>
  </w:style>
  <w:style w:type="paragraph" w:styleId="a7">
    <w:name w:val="Date"/>
    <w:basedOn w:val="a"/>
    <w:next w:val="a"/>
    <w:qFormat/>
    <w:pPr>
      <w:ind w:leftChars="2500" w:left="100"/>
    </w:pPr>
    <w:rPr>
      <w:rFonts w:eastAsia="楷体_GB2312"/>
      <w:b/>
      <w:bCs/>
      <w:sz w:val="36"/>
    </w:rPr>
  </w:style>
  <w:style w:type="paragraph" w:styleId="a8">
    <w:name w:val="Balloon Text"/>
    <w:basedOn w:val="a"/>
    <w:link w:val="a9"/>
    <w:rPr>
      <w:sz w:val="18"/>
      <w:szCs w:val="18"/>
      <w:lang w:val="zh-CN"/>
    </w:rPr>
  </w:style>
  <w:style w:type="paragraph" w:styleId="aa">
    <w:name w:val="footer"/>
    <w:basedOn w:val="a"/>
    <w:link w:val="ab"/>
    <w:pPr>
      <w:tabs>
        <w:tab w:val="center" w:pos="4153"/>
        <w:tab w:val="right" w:pos="8306"/>
      </w:tabs>
      <w:snapToGrid w:val="0"/>
      <w:jc w:val="left"/>
    </w:pPr>
    <w:rPr>
      <w:sz w:val="18"/>
      <w:szCs w:val="18"/>
      <w:lang w:val="zh-CN"/>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lang w:val="zh-CN"/>
    </w:rPr>
  </w:style>
  <w:style w:type="paragraph" w:styleId="ae">
    <w:name w:val="Subtitle"/>
    <w:basedOn w:val="a"/>
    <w:qFormat/>
    <w:pPr>
      <w:spacing w:before="240" w:after="60" w:line="312" w:lineRule="auto"/>
      <w:jc w:val="center"/>
      <w:outlineLvl w:val="1"/>
    </w:pPr>
    <w:rPr>
      <w:rFonts w:ascii="Arial" w:hAnsi="Arial" w:cs="Arial"/>
      <w:b/>
      <w:bCs/>
      <w:kern w:val="28"/>
      <w:sz w:val="32"/>
      <w:szCs w:val="32"/>
    </w:rPr>
  </w:style>
  <w:style w:type="paragraph" w:styleId="af">
    <w:name w:val="annotation subject"/>
    <w:basedOn w:val="a3"/>
    <w:next w:val="a3"/>
    <w:link w:val="af0"/>
    <w:rPr>
      <w:b/>
      <w:bCs/>
    </w:rPr>
  </w:style>
  <w:style w:type="character" w:styleId="af1">
    <w:name w:val="annotation reference"/>
    <w:rPr>
      <w:sz w:val="21"/>
      <w:szCs w:val="21"/>
    </w:rPr>
  </w:style>
  <w:style w:type="character" w:customStyle="1" w:styleId="ad">
    <w:name w:val="页眉 字符"/>
    <w:link w:val="ac"/>
    <w:rPr>
      <w:kern w:val="2"/>
      <w:sz w:val="18"/>
      <w:szCs w:val="18"/>
    </w:rPr>
  </w:style>
  <w:style w:type="character" w:customStyle="1" w:styleId="ab">
    <w:name w:val="页脚 字符"/>
    <w:link w:val="aa"/>
    <w:rPr>
      <w:kern w:val="2"/>
      <w:sz w:val="18"/>
      <w:szCs w:val="18"/>
    </w:rPr>
  </w:style>
  <w:style w:type="character" w:customStyle="1" w:styleId="a9">
    <w:name w:val="批注框文本 字符"/>
    <w:link w:val="a8"/>
    <w:rPr>
      <w:kern w:val="2"/>
      <w:sz w:val="18"/>
      <w:szCs w:val="18"/>
    </w:rPr>
  </w:style>
  <w:style w:type="paragraph" w:customStyle="1" w:styleId="11">
    <w:name w:val="修订1"/>
    <w:uiPriority w:val="99"/>
    <w:unhideWhenUsed/>
    <w:rPr>
      <w:kern w:val="2"/>
      <w:sz w:val="21"/>
      <w:szCs w:val="24"/>
    </w:rPr>
  </w:style>
  <w:style w:type="character" w:customStyle="1" w:styleId="a6">
    <w:name w:val="正文文本缩进 字符"/>
    <w:link w:val="a5"/>
    <w:rPr>
      <w:rFonts w:eastAsia="楷体_GB2312"/>
      <w:kern w:val="2"/>
      <w:sz w:val="28"/>
      <w:szCs w:val="24"/>
      <w:lang w:val="zh-CN"/>
    </w:rPr>
  </w:style>
  <w:style w:type="paragraph" w:styleId="af2">
    <w:name w:val="List Paragraph"/>
    <w:basedOn w:val="a"/>
    <w:uiPriority w:val="34"/>
    <w:qFormat/>
    <w:pPr>
      <w:ind w:firstLineChars="200" w:firstLine="420"/>
    </w:pPr>
  </w:style>
  <w:style w:type="character" w:customStyle="1" w:styleId="a4">
    <w:name w:val="批注文字 字符"/>
    <w:link w:val="a3"/>
    <w:rPr>
      <w:kern w:val="2"/>
      <w:sz w:val="21"/>
      <w:szCs w:val="24"/>
    </w:rPr>
  </w:style>
  <w:style w:type="character" w:customStyle="1" w:styleId="af0">
    <w:name w:val="批注主题 字符"/>
    <w:link w:val="af"/>
    <w:rPr>
      <w:b/>
      <w:bCs/>
      <w:kern w:val="2"/>
      <w:sz w:val="21"/>
      <w:szCs w:val="24"/>
    </w:rPr>
  </w:style>
  <w:style w:type="character" w:customStyle="1" w:styleId="10">
    <w:name w:val="标题 1 字符"/>
    <w:link w:val="1"/>
    <w:rPr>
      <w:b/>
      <w:bCs/>
      <w:kern w:val="44"/>
      <w:sz w:val="44"/>
      <w:szCs w:val="44"/>
    </w:rPr>
  </w:style>
  <w:style w:type="paragraph" w:customStyle="1" w:styleId="20">
    <w:name w:val="修订2"/>
    <w:hidden/>
    <w:uiPriority w:val="99"/>
    <w:unhideWhenUsed/>
    <w:rPr>
      <w:kern w:val="2"/>
      <w:sz w:val="21"/>
      <w:szCs w:val="24"/>
    </w:rPr>
  </w:style>
  <w:style w:type="paragraph" w:styleId="TOC">
    <w:name w:val="TOC Heading"/>
    <w:basedOn w:val="1"/>
    <w:next w:val="a"/>
    <w:uiPriority w:val="39"/>
    <w:unhideWhenUsed/>
    <w:qFormat/>
    <w:rsid w:val="0037012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37012B"/>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37012B"/>
    <w:pPr>
      <w:widowControl/>
      <w:spacing w:after="100" w:line="259" w:lineRule="auto"/>
      <w:jc w:val="left"/>
    </w:pPr>
    <w:rPr>
      <w:rFonts w:asciiTheme="minorHAnsi" w:eastAsiaTheme="minorEastAsia" w:hAnsiTheme="minorHAnsi"/>
      <w:kern w:val="0"/>
      <w:sz w:val="22"/>
      <w:szCs w:val="22"/>
    </w:rPr>
  </w:style>
  <w:style w:type="paragraph" w:styleId="TOC3">
    <w:name w:val="toc 3"/>
    <w:basedOn w:val="a"/>
    <w:next w:val="a"/>
    <w:autoRedefine/>
    <w:uiPriority w:val="39"/>
    <w:unhideWhenUsed/>
    <w:rsid w:val="0037012B"/>
    <w:pPr>
      <w:widowControl/>
      <w:spacing w:after="100" w:line="259" w:lineRule="auto"/>
      <w:ind w:left="440"/>
      <w:jc w:val="left"/>
    </w:pPr>
    <w:rPr>
      <w:rFonts w:asciiTheme="minorHAnsi" w:eastAsiaTheme="minorEastAsia" w:hAnsiTheme="minorHAnsi"/>
      <w:kern w:val="0"/>
      <w:sz w:val="22"/>
      <w:szCs w:val="22"/>
    </w:rPr>
  </w:style>
  <w:style w:type="character" w:styleId="af3">
    <w:name w:val="Hyperlink"/>
    <w:basedOn w:val="a0"/>
    <w:uiPriority w:val="99"/>
    <w:unhideWhenUsed/>
    <w:rsid w:val="003701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667B7-FA05-44ED-AA4E-9BE3C4E8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127</Pages>
  <Words>12524</Words>
  <Characters>71388</Characters>
  <Application>Microsoft Office Word</Application>
  <DocSecurity>0</DocSecurity>
  <Lines>594</Lines>
  <Paragraphs>167</Paragraphs>
  <ScaleCrop>false</ScaleCrop>
  <Company>zsu</Company>
  <LinksUpToDate>false</LinksUpToDate>
  <CharactersWithSpaces>83745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18</cp:revision>
  <cp:lastPrinted>2018-06-25T20:13:00Z</cp:lastPrinted>
  <dcterms:created xsi:type="dcterms:W3CDTF">2024-02-19T03:42:00Z</dcterms:created>
  <dcterms:modified xsi:type="dcterms:W3CDTF">2024-03-01T00:32:00Z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A90BC0A92ECC4B318401D327AECFC1A0_12</vt:lpwstr>
  </property>
</Properties>
</file>